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69FB" w14:textId="4A98313E" w:rsidR="007C7FBE" w:rsidRDefault="00DB6F8F">
      <w:r>
        <w:rPr>
          <w:noProof/>
        </w:rPr>
        <w:drawing>
          <wp:anchor distT="0" distB="0" distL="114300" distR="114300" simplePos="0" relativeHeight="251659264" behindDoc="1" locked="0" layoutInCell="1" allowOverlap="1" wp14:anchorId="60AF6786" wp14:editId="5184FA88">
            <wp:simplePos x="0" y="0"/>
            <wp:positionH relativeFrom="column">
              <wp:posOffset>412594</wp:posOffset>
            </wp:positionH>
            <wp:positionV relativeFrom="paragraph">
              <wp:posOffset>100361</wp:posOffset>
            </wp:positionV>
            <wp:extent cx="5619475" cy="345687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2"/>
                    <pic:cNvPicPr/>
                  </pic:nvPicPr>
                  <pic:blipFill>
                    <a:blip r:embed="rId4">
                      <a:extLst>
                        <a:ext uri="{28A0092B-C50C-407E-A947-70E740481C1C}">
                          <a14:useLocalDpi xmlns:a14="http://schemas.microsoft.com/office/drawing/2010/main" val="0"/>
                        </a:ext>
                      </a:extLst>
                    </a:blip>
                    <a:stretch>
                      <a:fillRect/>
                    </a:stretch>
                  </pic:blipFill>
                  <pic:spPr>
                    <a:xfrm>
                      <a:off x="0" y="0"/>
                      <a:ext cx="5623618" cy="34594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B0603E4" wp14:editId="60D26C77">
            <wp:simplePos x="0" y="0"/>
            <wp:positionH relativeFrom="column">
              <wp:posOffset>-758283</wp:posOffset>
            </wp:positionH>
            <wp:positionV relativeFrom="paragraph">
              <wp:posOffset>-758283</wp:posOffset>
            </wp:positionV>
            <wp:extent cx="936703" cy="4950926"/>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1.png"/>
                    <pic:cNvPicPr/>
                  </pic:nvPicPr>
                  <pic:blipFill>
                    <a:blip r:embed="rId5">
                      <a:extLst>
                        <a:ext uri="{28A0092B-C50C-407E-A947-70E740481C1C}">
                          <a14:useLocalDpi xmlns:a14="http://schemas.microsoft.com/office/drawing/2010/main" val="0"/>
                        </a:ext>
                      </a:extLst>
                    </a:blip>
                    <a:stretch>
                      <a:fillRect/>
                    </a:stretch>
                  </pic:blipFill>
                  <pic:spPr>
                    <a:xfrm>
                      <a:off x="0" y="0"/>
                      <a:ext cx="957886" cy="5062888"/>
                    </a:xfrm>
                    <a:prstGeom prst="rect">
                      <a:avLst/>
                    </a:prstGeom>
                  </pic:spPr>
                </pic:pic>
              </a:graphicData>
            </a:graphic>
            <wp14:sizeRelH relativeFrom="page">
              <wp14:pctWidth>0</wp14:pctWidth>
            </wp14:sizeRelH>
            <wp14:sizeRelV relativeFrom="page">
              <wp14:pctHeight>0</wp14:pctHeight>
            </wp14:sizeRelV>
          </wp:anchor>
        </w:drawing>
      </w:r>
    </w:p>
    <w:p w14:paraId="6235C5A0" w14:textId="5C2F6892" w:rsidR="00DB6F8F" w:rsidRDefault="00DB6F8F"/>
    <w:p w14:paraId="3D9AAF35" w14:textId="364B4949" w:rsidR="00DB6F8F" w:rsidRDefault="00DB6F8F"/>
    <w:p w14:paraId="286127AC" w14:textId="2B4F6FF3" w:rsidR="00DB6F8F" w:rsidRDefault="00DB6F8F"/>
    <w:p w14:paraId="37172D50" w14:textId="0D06B215" w:rsidR="00DB6F8F" w:rsidRDefault="00DB6F8F"/>
    <w:p w14:paraId="130E4679" w14:textId="20048163" w:rsidR="00DB6F8F" w:rsidRDefault="00DB6F8F"/>
    <w:p w14:paraId="44083D07" w14:textId="55C0B9F3" w:rsidR="00DB6F8F" w:rsidRDefault="00DB6F8F"/>
    <w:p w14:paraId="04061AAC" w14:textId="7F69A7F3" w:rsidR="00DB6F8F" w:rsidRDefault="00DB6F8F"/>
    <w:p w14:paraId="3C8020AA" w14:textId="35FB6A0C" w:rsidR="00DB6F8F" w:rsidRDefault="00DB6F8F"/>
    <w:p w14:paraId="1D81A9F3" w14:textId="567DC78A" w:rsidR="00DB6F8F" w:rsidRDefault="00DB6F8F"/>
    <w:p w14:paraId="458B0DA0" w14:textId="7B6F20CD" w:rsidR="00DB6F8F" w:rsidRDefault="00DB6F8F"/>
    <w:p w14:paraId="647CB378" w14:textId="4019A595" w:rsidR="00DB6F8F" w:rsidRDefault="00DB6F8F"/>
    <w:p w14:paraId="100F0830" w14:textId="2BB9C7BF" w:rsidR="00DB6F8F" w:rsidRDefault="00DB6F8F"/>
    <w:p w14:paraId="1130A79B" w14:textId="3293817F" w:rsidR="00DB6F8F" w:rsidRDefault="00DB6F8F"/>
    <w:p w14:paraId="52316E2E" w14:textId="60147819" w:rsidR="00DB6F8F" w:rsidRDefault="00DB6F8F"/>
    <w:p w14:paraId="78567917" w14:textId="28706071" w:rsidR="00DB6F8F" w:rsidRDefault="00DB6F8F"/>
    <w:p w14:paraId="7A3096E7" w14:textId="351A238A" w:rsidR="00DB6F8F" w:rsidRDefault="00DB6F8F"/>
    <w:p w14:paraId="46D23648" w14:textId="47229B08" w:rsidR="00DB6F8F" w:rsidRDefault="00DB6F8F"/>
    <w:p w14:paraId="0A44D810" w14:textId="614C6ED1" w:rsidR="00DB6F8F" w:rsidRDefault="00DB6F8F"/>
    <w:p w14:paraId="3C0E502E" w14:textId="22B8487D" w:rsidR="00DB6F8F" w:rsidRDefault="00DB6F8F"/>
    <w:p w14:paraId="477B6CA5" w14:textId="5EA02923" w:rsidR="00DB6F8F" w:rsidRDefault="00DB6F8F"/>
    <w:p w14:paraId="5EDF5679" w14:textId="04F32B65" w:rsidR="00DB6F8F" w:rsidRDefault="00DB6F8F"/>
    <w:p w14:paraId="249CF32A" w14:textId="704FA103" w:rsidR="00DB6F8F" w:rsidRDefault="00DB6F8F"/>
    <w:p w14:paraId="1A392541" w14:textId="43C93D0A" w:rsidR="00DB6F8F" w:rsidRDefault="00953A8B" w:rsidP="00DB117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894C2A4" wp14:editId="5DE5610E">
            <wp:simplePos x="0" y="0"/>
            <wp:positionH relativeFrom="column">
              <wp:posOffset>412115</wp:posOffset>
            </wp:positionH>
            <wp:positionV relativeFrom="paragraph">
              <wp:posOffset>1072995</wp:posOffset>
            </wp:positionV>
            <wp:extent cx="4864100" cy="360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3"/>
                    <pic:cNvPicPr/>
                  </pic:nvPicPr>
                  <pic:blipFill>
                    <a:blip r:embed="rId6">
                      <a:extLst>
                        <a:ext uri="{28A0092B-C50C-407E-A947-70E740481C1C}">
                          <a14:useLocalDpi xmlns:a14="http://schemas.microsoft.com/office/drawing/2010/main" val="0"/>
                        </a:ext>
                      </a:extLst>
                    </a:blip>
                    <a:stretch>
                      <a:fillRect/>
                    </a:stretch>
                  </pic:blipFill>
                  <pic:spPr>
                    <a:xfrm>
                      <a:off x="0" y="0"/>
                      <a:ext cx="4864100" cy="3606800"/>
                    </a:xfrm>
                    <a:prstGeom prst="rect">
                      <a:avLst/>
                    </a:prstGeom>
                  </pic:spPr>
                </pic:pic>
              </a:graphicData>
            </a:graphic>
            <wp14:sizeRelH relativeFrom="page">
              <wp14:pctWidth>0</wp14:pctWidth>
            </wp14:sizeRelH>
            <wp14:sizeRelV relativeFrom="page">
              <wp14:pctHeight>0</wp14:pctHeight>
            </wp14:sizeRelV>
          </wp:anchor>
        </w:drawing>
      </w:r>
      <w:r w:rsidR="00DB6F8F" w:rsidRPr="00DB6F8F">
        <w:rPr>
          <w:rFonts w:ascii="Times New Roman" w:hAnsi="Times New Roman" w:cs="Times New Roman"/>
        </w:rPr>
        <w:t xml:space="preserve">The chart above tells us that cars with higher MPG results in a lighter car. </w:t>
      </w:r>
      <w:r w:rsidR="00DB6F8F">
        <w:rPr>
          <w:rFonts w:ascii="Times New Roman" w:hAnsi="Times New Roman" w:cs="Times New Roman"/>
        </w:rPr>
        <w:t xml:space="preserve">Additionally, cars from US have a lower average MPG than cars from Europe or Japan. </w:t>
      </w:r>
      <w:r w:rsidR="00DB1171">
        <w:rPr>
          <w:rFonts w:ascii="Times New Roman" w:hAnsi="Times New Roman" w:cs="Times New Roman"/>
        </w:rPr>
        <w:t>This may be a result of the 1973 oil crisis that happened in the Middle East.</w:t>
      </w:r>
    </w:p>
    <w:p w14:paraId="1A377224" w14:textId="1BCD1C0B" w:rsidR="00953A8B" w:rsidRDefault="00953A8B" w:rsidP="00DB1171">
      <w:pPr>
        <w:spacing w:line="480" w:lineRule="auto"/>
        <w:rPr>
          <w:rFonts w:ascii="Times New Roman" w:hAnsi="Times New Roman" w:cs="Times New Roman"/>
        </w:rPr>
      </w:pPr>
    </w:p>
    <w:p w14:paraId="26B9A16C" w14:textId="3A727464" w:rsidR="00953A8B" w:rsidRDefault="00953A8B" w:rsidP="00DB1171">
      <w:pPr>
        <w:spacing w:line="480" w:lineRule="auto"/>
        <w:rPr>
          <w:rFonts w:ascii="Times New Roman" w:hAnsi="Times New Roman" w:cs="Times New Roman"/>
        </w:rPr>
      </w:pPr>
    </w:p>
    <w:p w14:paraId="53E7F718" w14:textId="04FF3A99" w:rsidR="00953A8B" w:rsidRDefault="00953A8B" w:rsidP="00DB1171">
      <w:pPr>
        <w:spacing w:line="480" w:lineRule="auto"/>
        <w:rPr>
          <w:rFonts w:ascii="Times New Roman" w:hAnsi="Times New Roman" w:cs="Times New Roman"/>
        </w:rPr>
      </w:pPr>
    </w:p>
    <w:p w14:paraId="4E77C21E" w14:textId="635EDE20" w:rsidR="00953A8B" w:rsidRDefault="00953A8B" w:rsidP="00DB1171">
      <w:pPr>
        <w:spacing w:line="480" w:lineRule="auto"/>
        <w:rPr>
          <w:rFonts w:ascii="Times New Roman" w:hAnsi="Times New Roman" w:cs="Times New Roman"/>
        </w:rPr>
      </w:pPr>
    </w:p>
    <w:p w14:paraId="497C5AAD" w14:textId="42AF6BA6" w:rsidR="00953A8B" w:rsidRDefault="00953A8B" w:rsidP="00DB1171">
      <w:pPr>
        <w:spacing w:line="480" w:lineRule="auto"/>
        <w:rPr>
          <w:rFonts w:ascii="Times New Roman" w:hAnsi="Times New Roman" w:cs="Times New Roman"/>
        </w:rPr>
      </w:pPr>
    </w:p>
    <w:p w14:paraId="5EC1A01C" w14:textId="45284616" w:rsidR="00953A8B" w:rsidRDefault="00953A8B" w:rsidP="00DB1171">
      <w:pPr>
        <w:spacing w:line="480" w:lineRule="auto"/>
        <w:rPr>
          <w:rFonts w:ascii="Times New Roman" w:hAnsi="Times New Roman" w:cs="Times New Roman"/>
        </w:rPr>
      </w:pPr>
    </w:p>
    <w:p w14:paraId="351593C2" w14:textId="17D2442F" w:rsidR="00953A8B" w:rsidRDefault="00953A8B" w:rsidP="00DB1171">
      <w:pPr>
        <w:spacing w:line="480" w:lineRule="auto"/>
        <w:rPr>
          <w:rFonts w:ascii="Times New Roman" w:hAnsi="Times New Roman" w:cs="Times New Roman"/>
        </w:rPr>
      </w:pPr>
    </w:p>
    <w:p w14:paraId="788E7638" w14:textId="0C5A3690" w:rsidR="00953A8B" w:rsidRDefault="00953A8B" w:rsidP="00DB1171">
      <w:pPr>
        <w:spacing w:line="480" w:lineRule="auto"/>
        <w:rPr>
          <w:rFonts w:ascii="Times New Roman" w:hAnsi="Times New Roman" w:cs="Times New Roman"/>
        </w:rPr>
      </w:pPr>
    </w:p>
    <w:p w14:paraId="00363ABD" w14:textId="136D5FF2" w:rsidR="00953A8B" w:rsidRDefault="00953A8B" w:rsidP="00DB1171">
      <w:pPr>
        <w:spacing w:line="480" w:lineRule="auto"/>
        <w:rPr>
          <w:rFonts w:ascii="Times New Roman" w:hAnsi="Times New Roman" w:cs="Times New Roman"/>
        </w:rPr>
      </w:pPr>
    </w:p>
    <w:p w14:paraId="6606743E" w14:textId="77668C3E" w:rsidR="00953A8B" w:rsidRDefault="00953A8B" w:rsidP="00DB1171">
      <w:pPr>
        <w:spacing w:line="480" w:lineRule="auto"/>
        <w:rPr>
          <w:rFonts w:ascii="Times New Roman" w:hAnsi="Times New Roman" w:cs="Times New Roman"/>
        </w:rPr>
      </w:pPr>
      <w:r>
        <w:rPr>
          <w:rFonts w:ascii="Times New Roman" w:hAnsi="Times New Roman" w:cs="Times New Roman"/>
        </w:rPr>
        <w:lastRenderedPageBreak/>
        <w:t>From this boxplot, one can gather that as time goes on, the need for higher MPG cars is shifted upwards. The mean, median and maximum/minimum values are all increasing. The US Energy Tax Act imposed manufacturers and importers that if they don’t meet a certain “minimum”</w:t>
      </w:r>
      <w:r w:rsidR="00EB5DE8">
        <w:rPr>
          <w:rFonts w:ascii="Times New Roman" w:hAnsi="Times New Roman" w:cs="Times New Roman"/>
        </w:rPr>
        <w:t xml:space="preserve"> then they will be severely taxed. Evidently enough, the minimum for MPG values started to rise. </w:t>
      </w:r>
    </w:p>
    <w:p w14:paraId="0C60CFD0" w14:textId="72C830D6" w:rsidR="00EB5DE8" w:rsidRDefault="00EB5DE8" w:rsidP="00DB117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13C30D1D" wp14:editId="73359609">
            <wp:simplePos x="0" y="0"/>
            <wp:positionH relativeFrom="column">
              <wp:posOffset>-133428</wp:posOffset>
            </wp:positionH>
            <wp:positionV relativeFrom="paragraph">
              <wp:posOffset>203897</wp:posOffset>
            </wp:positionV>
            <wp:extent cx="5943600" cy="25958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5"/>
                    <pic:cNvPicPr/>
                  </pic:nvPicPr>
                  <pic:blipFill>
                    <a:blip r:embed="rId7">
                      <a:extLst>
                        <a:ext uri="{28A0092B-C50C-407E-A947-70E740481C1C}">
                          <a14:useLocalDpi xmlns:a14="http://schemas.microsoft.com/office/drawing/2010/main" val="0"/>
                        </a:ext>
                      </a:extLst>
                    </a:blip>
                    <a:stretch>
                      <a:fillRect/>
                    </a:stretch>
                  </pic:blipFill>
                  <pic:spPr>
                    <a:xfrm>
                      <a:off x="0" y="0"/>
                      <a:ext cx="5943600" cy="2595880"/>
                    </a:xfrm>
                    <a:prstGeom prst="rect">
                      <a:avLst/>
                    </a:prstGeom>
                  </pic:spPr>
                </pic:pic>
              </a:graphicData>
            </a:graphic>
            <wp14:sizeRelH relativeFrom="page">
              <wp14:pctWidth>0</wp14:pctWidth>
            </wp14:sizeRelH>
            <wp14:sizeRelV relativeFrom="page">
              <wp14:pctHeight>0</wp14:pctHeight>
            </wp14:sizeRelV>
          </wp:anchor>
        </w:drawing>
      </w:r>
    </w:p>
    <w:p w14:paraId="222F75CD" w14:textId="04970CB0" w:rsidR="00EB5DE8" w:rsidRDefault="00EB5DE8" w:rsidP="00DB1171">
      <w:pPr>
        <w:spacing w:line="480" w:lineRule="auto"/>
        <w:rPr>
          <w:rFonts w:ascii="Times New Roman" w:hAnsi="Times New Roman" w:cs="Times New Roman"/>
        </w:rPr>
      </w:pPr>
    </w:p>
    <w:p w14:paraId="1C4B409A" w14:textId="6B4D0672" w:rsidR="00EB5DE8" w:rsidRDefault="00EB5DE8" w:rsidP="00DB1171">
      <w:pPr>
        <w:spacing w:line="480" w:lineRule="auto"/>
        <w:rPr>
          <w:rFonts w:ascii="Times New Roman" w:hAnsi="Times New Roman" w:cs="Times New Roman"/>
        </w:rPr>
      </w:pPr>
    </w:p>
    <w:p w14:paraId="4C0CCB21" w14:textId="33500EAC" w:rsidR="00EB5DE8" w:rsidRDefault="00EB5DE8" w:rsidP="00DB1171">
      <w:pPr>
        <w:spacing w:line="480" w:lineRule="auto"/>
        <w:rPr>
          <w:rFonts w:ascii="Times New Roman" w:hAnsi="Times New Roman" w:cs="Times New Roman"/>
        </w:rPr>
      </w:pPr>
    </w:p>
    <w:p w14:paraId="33A9A1ED" w14:textId="68D1B187" w:rsidR="00EB5DE8" w:rsidRDefault="00EB5DE8" w:rsidP="00DB1171">
      <w:pPr>
        <w:spacing w:line="480" w:lineRule="auto"/>
        <w:rPr>
          <w:rFonts w:ascii="Times New Roman" w:hAnsi="Times New Roman" w:cs="Times New Roman"/>
        </w:rPr>
      </w:pPr>
    </w:p>
    <w:p w14:paraId="086B3217" w14:textId="05066E51" w:rsidR="00953A8B" w:rsidRDefault="00953A8B" w:rsidP="00DB1171">
      <w:pPr>
        <w:spacing w:line="480" w:lineRule="auto"/>
        <w:rPr>
          <w:rFonts w:ascii="Times New Roman" w:hAnsi="Times New Roman" w:cs="Times New Roman"/>
        </w:rPr>
      </w:pPr>
    </w:p>
    <w:p w14:paraId="62C2D48B" w14:textId="7E4457EC" w:rsidR="00EB5DE8" w:rsidRDefault="00EB5DE8" w:rsidP="00DB1171">
      <w:pPr>
        <w:spacing w:line="480" w:lineRule="auto"/>
        <w:rPr>
          <w:rFonts w:ascii="Times New Roman" w:hAnsi="Times New Roman" w:cs="Times New Roman"/>
        </w:rPr>
      </w:pPr>
    </w:p>
    <w:p w14:paraId="1EEDF365" w14:textId="299F2A82" w:rsidR="00EB5DE8" w:rsidRDefault="00EB5DE8" w:rsidP="00DB1171">
      <w:pPr>
        <w:spacing w:line="480" w:lineRule="auto"/>
        <w:rPr>
          <w:rFonts w:ascii="Times New Roman" w:hAnsi="Times New Roman" w:cs="Times New Roman"/>
        </w:rPr>
      </w:pPr>
    </w:p>
    <w:p w14:paraId="4E932988" w14:textId="69C9BDEB" w:rsidR="00EB5DE8" w:rsidRDefault="00EB5DE8" w:rsidP="00DB1171">
      <w:pPr>
        <w:spacing w:line="480" w:lineRule="auto"/>
        <w:rPr>
          <w:rFonts w:ascii="Times New Roman" w:hAnsi="Times New Roman" w:cs="Times New Roman"/>
        </w:rPr>
      </w:pPr>
    </w:p>
    <w:p w14:paraId="7B87DAE0" w14:textId="66CA07F4" w:rsidR="00EB5DE8" w:rsidRPr="00DB6F8F" w:rsidRDefault="00EB5DE8" w:rsidP="00DB1171">
      <w:pPr>
        <w:spacing w:line="480" w:lineRule="auto"/>
        <w:rPr>
          <w:rFonts w:ascii="Times New Roman" w:hAnsi="Times New Roman" w:cs="Times New Roman"/>
        </w:rPr>
      </w:pPr>
      <w:r>
        <w:rPr>
          <w:rFonts w:ascii="Times New Roman" w:hAnsi="Times New Roman" w:cs="Times New Roman"/>
        </w:rPr>
        <w:t xml:space="preserve">Clearly, the higher the engine displacement, the lower the MPG value would be. This would be the result of American cars having higher engine displacement which produces more power in the engines. Small, fuel-efficient cars from Japan started to become more popular as the three top auto makers, GM, Ford and Chrysler started to take a hit from the 1979 energy crisis; political events in Iran instigated the crisis and with the high inflation and high interest rates, the American companies couldn’t compete with Japanese auto makers. </w:t>
      </w:r>
      <w:bookmarkStart w:id="0" w:name="_GoBack"/>
      <w:bookmarkEnd w:id="0"/>
    </w:p>
    <w:sectPr w:rsidR="00EB5DE8" w:rsidRPr="00DB6F8F" w:rsidSect="0091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8F"/>
    <w:rsid w:val="000C4F0A"/>
    <w:rsid w:val="00911953"/>
    <w:rsid w:val="00953A8B"/>
    <w:rsid w:val="00DB1171"/>
    <w:rsid w:val="00DB6F8F"/>
    <w:rsid w:val="00E63CF3"/>
    <w:rsid w:val="00EB5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99A6"/>
  <w14:defaultImageDpi w14:val="32767"/>
  <w15:chartTrackingRefBased/>
  <w15:docId w15:val="{425EF204-C414-104B-AE10-0293C674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Jefferson Tan</dc:creator>
  <cp:keywords/>
  <dc:description/>
  <cp:lastModifiedBy>Tommy Jefferson Tan</cp:lastModifiedBy>
  <cp:revision>1</cp:revision>
  <dcterms:created xsi:type="dcterms:W3CDTF">2019-02-05T03:32:00Z</dcterms:created>
  <dcterms:modified xsi:type="dcterms:W3CDTF">2019-02-05T04:27:00Z</dcterms:modified>
</cp:coreProperties>
</file>