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03E8701E">
      <w:bookmarkStart w:name="_GoBack" w:id="0"/>
      <w:bookmarkEnd w:id="0"/>
      <w:r w:rsidR="1D05E3C2">
        <w:rPr/>
        <w:t>Key words Circular/ geometric. Weaving sound.</w:t>
      </w:r>
    </w:p>
    <w:p w:rsidR="1D05E3C2" w:rsidP="1D05E3C2" w:rsidRDefault="1D05E3C2" w14:paraId="639D74F3" w14:textId="4C4074C2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GB"/>
        </w:rPr>
      </w:pPr>
    </w:p>
    <w:p w:rsidR="1D05E3C2" w:rsidP="1D05E3C2" w:rsidRDefault="1D05E3C2" w14:paraId="2D39F64B" w14:textId="53928FFE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GB"/>
        </w:rPr>
      </w:pPr>
    </w:p>
    <w:p w:rsidR="1D05E3C2" w:rsidP="1D05E3C2" w:rsidRDefault="1D05E3C2" w14:paraId="0AEB9071" w14:textId="5C8A0572">
      <w:pPr>
        <w:pStyle w:val="Heading1"/>
      </w:pPr>
      <w:r w:rsidRPr="1D05E3C2" w:rsidR="1D05E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1111"/>
          <w:sz w:val="42"/>
          <w:szCs w:val="42"/>
          <w:u w:val="none"/>
          <w:lang w:val="en-GB"/>
        </w:rPr>
        <w:t xml:space="preserve">Music, Geometry and Mathematics: The Source Code Revealed </w:t>
      </w:r>
      <w:r w:rsidRPr="1D05E3C2" w:rsidR="1D05E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65959"/>
          <w:sz w:val="36"/>
          <w:szCs w:val="36"/>
          <w:u w:val="none"/>
          <w:lang w:val="en-GB"/>
        </w:rPr>
        <w:t>Paperback – 22 Nov. 2018</w:t>
      </w:r>
    </w:p>
    <w:p w:rsidR="1D05E3C2" w:rsidP="1D05E3C2" w:rsidRDefault="1D05E3C2" w14:paraId="257D7DB2" w14:textId="187499B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GB"/>
        </w:rPr>
      </w:pPr>
      <w:r w:rsidRPr="1D05E3C2" w:rsidR="1D05E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GB"/>
        </w:rPr>
        <w:t xml:space="preserve">by </w:t>
      </w:r>
      <w:hyperlink r:id="R1e131741a1194a75">
        <w:r w:rsidRPr="1D05E3C2" w:rsidR="1D05E3C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GB"/>
          </w:rPr>
          <w:t>Derrick Scott van Heerden</w:t>
        </w:r>
      </w:hyperlink>
    </w:p>
    <w:p w:rsidR="1D05E3C2" w:rsidP="1D05E3C2" w:rsidRDefault="1D05E3C2" w14:paraId="6B8D78C9" w14:textId="24D7E119">
      <w:pPr>
        <w:pStyle w:val="Normal"/>
      </w:pPr>
    </w:p>
    <w:p w:rsidR="1D05E3C2" w:rsidP="1D05E3C2" w:rsidRDefault="1D05E3C2" w14:paraId="21616F2B" w14:textId="543CB6A7">
      <w:pPr>
        <w:pStyle w:val="Normal"/>
      </w:pPr>
    </w:p>
    <w:p w:rsidR="1D05E3C2" w:rsidP="1D05E3C2" w:rsidRDefault="1D05E3C2" w14:paraId="549FF9DD" w14:textId="2878FF58">
      <w:pPr>
        <w:pStyle w:val="Normal"/>
      </w:pPr>
      <w:r w:rsidR="1D05E3C2">
        <w:rPr/>
        <w:t>Examples</w:t>
      </w:r>
    </w:p>
    <w:p w:rsidR="1D05E3C2" w:rsidP="1D05E3C2" w:rsidRDefault="1D05E3C2" w14:paraId="4BC079F1" w14:textId="1CC36131">
      <w:pPr>
        <w:pStyle w:val="Normal"/>
      </w:pPr>
      <w:hyperlink r:id="R0352fc5f8b1c43c5">
        <w:r w:rsidRPr="1D05E3C2" w:rsidR="1D05E3C2">
          <w:rPr>
            <w:rStyle w:val="Hyperlink"/>
          </w:rPr>
          <w:t>http://davidhall.io/visualising-music-graphic-scores/</w:t>
        </w:r>
      </w:hyperlink>
    </w:p>
    <w:p w:rsidR="1D05E3C2" w:rsidP="1D05E3C2" w:rsidRDefault="1D05E3C2" w14:paraId="61B5B7CC" w14:textId="7DC15777">
      <w:pPr>
        <w:pStyle w:val="Normal"/>
      </w:pPr>
    </w:p>
    <w:p w:rsidR="1D05E3C2" w:rsidP="1D05E3C2" w:rsidRDefault="1D05E3C2" w14:paraId="79B6477D" w14:textId="5FD3D904">
      <w:pPr>
        <w:pStyle w:val="Normal"/>
      </w:pPr>
      <w:r w:rsidR="1D05E3C2">
        <w:rPr/>
        <w:t>Cardew Treaty</w:t>
      </w:r>
    </w:p>
    <w:p w:rsidR="1D05E3C2" w:rsidP="1D05E3C2" w:rsidRDefault="1D05E3C2" w14:paraId="244F07FB" w14:textId="7EE99E92">
      <w:pPr>
        <w:pStyle w:val="Normal"/>
      </w:pPr>
      <w:hyperlink r:id="R1d550ed5ccfb4207">
        <w:r w:rsidRPr="1D05E3C2" w:rsidR="1D05E3C2">
          <w:rPr>
            <w:rStyle w:val="Hyperlink"/>
          </w:rPr>
          <w:t>https://uxdesign.cc/cardews-treatise-the-greatest-musical-score-ever-designed-d679de649f5b</w:t>
        </w:r>
      </w:hyperlink>
    </w:p>
    <w:p w:rsidR="1D05E3C2" w:rsidP="1D05E3C2" w:rsidRDefault="1D05E3C2" w14:paraId="0E023F3E" w14:textId="61FC2DBF">
      <w:pPr>
        <w:pStyle w:val="Normal"/>
      </w:pPr>
    </w:p>
    <w:p w:rsidR="1D05E3C2" w:rsidP="1D05E3C2" w:rsidRDefault="1D05E3C2" w14:paraId="71747EF6" w14:textId="7D17B5F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9196C"/>
    <w:rsid w:val="1D05E3C2"/>
    <w:rsid w:val="221D1CE4"/>
    <w:rsid w:val="3AE9196C"/>
    <w:rsid w:val="3E4EC783"/>
    <w:rsid w:val="7DD2E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196C"/>
  <w15:chartTrackingRefBased/>
  <w15:docId w15:val="{BEFCCFD8-397C-4457-AB60-AE39BA0DA5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mazon.co.uk/Derrick-Scott-van-Heerden/e/B07KN9LQHC/ref=dp_byline_cont_book_1" TargetMode="External" Id="R1e131741a1194a75" /><Relationship Type="http://schemas.openxmlformats.org/officeDocument/2006/relationships/hyperlink" Target="http://davidhall.io/visualising-music-graphic-scores/" TargetMode="External" Id="R0352fc5f8b1c43c5" /><Relationship Type="http://schemas.openxmlformats.org/officeDocument/2006/relationships/hyperlink" Target="https://uxdesign.cc/cardews-treatise-the-greatest-musical-score-ever-designed-d679de649f5b" TargetMode="External" Id="R1d550ed5ccfb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 Kilshaw</dc:creator>
  <keywords/>
  <dc:description/>
  <lastModifiedBy>Simon Kilshaw</lastModifiedBy>
  <revision>2</revision>
  <dcterms:created xsi:type="dcterms:W3CDTF">2022-06-28T06:41:00.7708185Z</dcterms:created>
  <dcterms:modified xsi:type="dcterms:W3CDTF">2022-06-28T06:57:32.9791748Z</dcterms:modified>
</coreProperties>
</file>