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E6D" w:rsidRDefault="00F33E6D" w:rsidP="00F33E6D">
      <w:pPr>
        <w:pStyle w:val="a3"/>
      </w:pPr>
      <w:r>
        <w:t xml:space="preserve">[슬라이드 1: 금융 뉴스 이해 플랫폼 </w:t>
      </w:r>
      <w:proofErr w:type="spellStart"/>
      <w:proofErr w:type="gramStart"/>
      <w:r>
        <w:t>팀명</w:t>
      </w:r>
      <w:proofErr w:type="spellEnd"/>
      <w:r>
        <w:t xml:space="preserve"> :</w:t>
      </w:r>
      <w:proofErr w:type="gramEnd"/>
      <w:r>
        <w:t xml:space="preserve"> STJ] 안녕하세요. "금융 뉴스 이해 플랫폼" 프로젝트 기획</w:t>
      </w:r>
      <w:r>
        <w:rPr>
          <w:rFonts w:hint="eastAsia"/>
        </w:rPr>
        <w:t xml:space="preserve"> 팀</w:t>
      </w:r>
      <w:r>
        <w:t xml:space="preserve"> STJ</w:t>
      </w:r>
      <w:r>
        <w:rPr>
          <w:rFonts w:hint="eastAsia"/>
        </w:rPr>
        <w:t>에서 발표를 맡게</w:t>
      </w:r>
      <w:r w:rsidR="00316FA9">
        <w:rPr>
          <w:rFonts w:hint="eastAsia"/>
        </w:rPr>
        <w:t xml:space="preserve"> </w:t>
      </w:r>
      <w:r>
        <w:rPr>
          <w:rFonts w:hint="eastAsia"/>
        </w:rPr>
        <w:t>된 박세영입니다.</w:t>
      </w:r>
    </w:p>
    <w:p w:rsidR="00F33E6D" w:rsidRPr="00E31B79" w:rsidRDefault="00F33E6D" w:rsidP="00F33E6D">
      <w:pPr>
        <w:pStyle w:val="a3"/>
        <w:rPr>
          <w:rFonts w:hint="eastAsia"/>
        </w:rPr>
      </w:pPr>
      <w:r>
        <w:rPr>
          <w:rFonts w:hint="eastAsia"/>
        </w:rPr>
        <w:t xml:space="preserve">[슬라이드 </w:t>
      </w:r>
      <w:r>
        <w:t xml:space="preserve">2] </w:t>
      </w:r>
      <w:r w:rsidR="00E31B79" w:rsidRPr="00E31B79">
        <w:rPr>
          <w:rFonts w:hint="eastAsia"/>
        </w:rPr>
        <w:t xml:space="preserve">오늘 발표는 총 4개의 파트로 구성됩니다. 먼저 서버 구축 환경을 소개하고, 이어서 NLP 기반 </w:t>
      </w:r>
      <w:proofErr w:type="spellStart"/>
      <w:r w:rsidR="00E31B79" w:rsidRPr="00E31B79">
        <w:rPr>
          <w:rFonts w:hint="eastAsia"/>
        </w:rPr>
        <w:t>크롤링</w:t>
      </w:r>
      <w:proofErr w:type="spellEnd"/>
      <w:r w:rsidR="00E31B79" w:rsidRPr="00E31B79">
        <w:rPr>
          <w:rFonts w:hint="eastAsia"/>
        </w:rPr>
        <w:t xml:space="preserve">, 기술 </w:t>
      </w:r>
      <w:proofErr w:type="spellStart"/>
      <w:r w:rsidR="00E31B79" w:rsidRPr="00E31B79">
        <w:rPr>
          <w:rFonts w:hint="eastAsia"/>
        </w:rPr>
        <w:t>스택</w:t>
      </w:r>
      <w:proofErr w:type="spellEnd"/>
      <w:r w:rsidR="00E31B79" w:rsidRPr="00E31B79">
        <w:rPr>
          <w:rFonts w:hint="eastAsia"/>
        </w:rPr>
        <w:t xml:space="preserve"> 설명, GPT Open API 활용 방식, 마지막으로 향후 구현 방향에 대해 </w:t>
      </w:r>
      <w:proofErr w:type="spellStart"/>
      <w:r w:rsidR="00E31B79" w:rsidRPr="00E31B79">
        <w:rPr>
          <w:rFonts w:hint="eastAsia"/>
        </w:rPr>
        <w:t>말씀드리겠습니다</w:t>
      </w:r>
      <w:proofErr w:type="spellEnd"/>
      <w:r w:rsidR="00E31B79" w:rsidRPr="00E31B79">
        <w:rPr>
          <w:rFonts w:hint="eastAsia"/>
        </w:rPr>
        <w:t>.</w:t>
      </w:r>
    </w:p>
    <w:p w:rsidR="00F33E6D" w:rsidRPr="00F33E6D" w:rsidRDefault="00F33E6D" w:rsidP="00F33E6D">
      <w:pPr>
        <w:pStyle w:val="a3"/>
      </w:pPr>
    </w:p>
    <w:p w:rsidR="00F33E6D" w:rsidRPr="00E31B79" w:rsidRDefault="00F33E6D" w:rsidP="00F33E6D">
      <w:pPr>
        <w:pStyle w:val="a3"/>
        <w:rPr>
          <w:rFonts w:hint="eastAsia"/>
        </w:rPr>
      </w:pPr>
      <w:r>
        <w:rPr>
          <w:rFonts w:hint="eastAsia"/>
        </w:rPr>
        <w:t xml:space="preserve">[슬라이드 </w:t>
      </w:r>
      <w:r>
        <w:t xml:space="preserve">4] </w:t>
      </w:r>
      <w:r w:rsidR="00E31B79" w:rsidRPr="00E31B79">
        <w:rPr>
          <w:rFonts w:hint="eastAsia"/>
        </w:rPr>
        <w:t xml:space="preserve">먼저, 플랫폼 개발에 사용된 기술 </w:t>
      </w:r>
      <w:proofErr w:type="spellStart"/>
      <w:r w:rsidR="00E31B79" w:rsidRPr="00E31B79">
        <w:rPr>
          <w:rFonts w:hint="eastAsia"/>
        </w:rPr>
        <w:t>스택입니다</w:t>
      </w:r>
      <w:proofErr w:type="spellEnd"/>
      <w:r w:rsidR="00E31B79" w:rsidRPr="00E31B79">
        <w:rPr>
          <w:rFonts w:hint="eastAsia"/>
        </w:rPr>
        <w:t xml:space="preserve">. 서버는 Spring Boot를 기반으로 개발되었고, REST API는 Spring MVC를 활용해 구조화했습니다. 데이터는 JPA와 Hibernate로 ORM 처리하며, 데이터베이스는 MySQL을 사용합니다. 이는 유지보수와 성능 측면 모두에서 유리한 선택이었습니다. </w:t>
      </w:r>
    </w:p>
    <w:p w:rsidR="00F33E6D" w:rsidRDefault="00F33E6D" w:rsidP="00F33E6D">
      <w:pPr>
        <w:pStyle w:val="a3"/>
      </w:pPr>
    </w:p>
    <w:p w:rsidR="00F33E6D" w:rsidRPr="00E31B79" w:rsidRDefault="00F33E6D" w:rsidP="00F33E6D">
      <w:pPr>
        <w:pStyle w:val="a3"/>
        <w:rPr>
          <w:rFonts w:hint="eastAsia"/>
        </w:rPr>
      </w:pPr>
      <w:r>
        <w:t xml:space="preserve">[슬라이드 5: Spring 프레임워크] </w:t>
      </w:r>
      <w:r w:rsidR="00E31B79" w:rsidRPr="00E31B79">
        <w:rPr>
          <w:rFonts w:hint="eastAsia"/>
        </w:rPr>
        <w:t xml:space="preserve">이어서 저희가 활용한 기술 </w:t>
      </w:r>
      <w:proofErr w:type="spellStart"/>
      <w:r w:rsidR="00E31B79" w:rsidRPr="00E31B79">
        <w:rPr>
          <w:rFonts w:hint="eastAsia"/>
        </w:rPr>
        <w:t>스택의</w:t>
      </w:r>
      <w:proofErr w:type="spellEnd"/>
      <w:r w:rsidR="00E31B79" w:rsidRPr="00E31B79">
        <w:rPr>
          <w:rFonts w:hint="eastAsia"/>
        </w:rPr>
        <w:t xml:space="preserve"> 선정 이유에 대해 </w:t>
      </w:r>
      <w:proofErr w:type="spellStart"/>
      <w:r w:rsidR="00E31B79" w:rsidRPr="00E31B79">
        <w:rPr>
          <w:rFonts w:hint="eastAsia"/>
        </w:rPr>
        <w:t>설명드리겠습니다</w:t>
      </w:r>
      <w:proofErr w:type="spellEnd"/>
      <w:r w:rsidR="00E31B79" w:rsidRPr="00E31B79">
        <w:rPr>
          <w:rFonts w:hint="eastAsia"/>
        </w:rPr>
        <w:t xml:space="preserve">. Spring 프레임워크를 사용한 이유는 자바 기반의 안정성과 </w:t>
      </w:r>
      <w:proofErr w:type="spellStart"/>
      <w:r w:rsidR="00E31B79" w:rsidRPr="00E31B79">
        <w:rPr>
          <w:rFonts w:hint="eastAsia"/>
        </w:rPr>
        <w:t>확장성</w:t>
      </w:r>
      <w:proofErr w:type="spellEnd"/>
      <w:r w:rsidR="00E31B79" w:rsidRPr="00E31B79">
        <w:rPr>
          <w:rFonts w:hint="eastAsia"/>
        </w:rPr>
        <w:t xml:space="preserve"> 때문입니다. DI와 </w:t>
      </w:r>
      <w:proofErr w:type="spellStart"/>
      <w:r w:rsidR="00E31B79" w:rsidRPr="00E31B79">
        <w:rPr>
          <w:rFonts w:hint="eastAsia"/>
        </w:rPr>
        <w:t>IoC</w:t>
      </w:r>
      <w:proofErr w:type="spellEnd"/>
      <w:r w:rsidR="00E31B79" w:rsidRPr="00E31B79">
        <w:rPr>
          <w:rFonts w:hint="eastAsia"/>
        </w:rPr>
        <w:t xml:space="preserve"> 기능을 통해 의존성 관리가 편리하고, 계층 구조 설계로 협업 시 역할 분리가 용이합니다. 또한 Boot, JPA, Security 등 생태계가 통합되어 있어 생산성이 높습니다.</w:t>
      </w:r>
    </w:p>
    <w:p w:rsidR="00F33E6D" w:rsidRDefault="00F33E6D" w:rsidP="00F33E6D">
      <w:pPr>
        <w:pStyle w:val="a3"/>
      </w:pPr>
    </w:p>
    <w:p w:rsidR="00F33E6D" w:rsidRPr="00E31B79" w:rsidRDefault="00F33E6D" w:rsidP="00F33E6D">
      <w:pPr>
        <w:pStyle w:val="a3"/>
        <w:rPr>
          <w:rFonts w:hint="eastAsia"/>
        </w:rPr>
      </w:pPr>
      <w:r>
        <w:t xml:space="preserve">[슬라이드 6: Spring MVC] </w:t>
      </w:r>
      <w:r w:rsidR="00E31B79" w:rsidRPr="00E31B79">
        <w:rPr>
          <w:rFonts w:hint="eastAsia"/>
        </w:rPr>
        <w:t xml:space="preserve">Spring MVC는 컨트롤러, 서비스, </w:t>
      </w:r>
      <w:proofErr w:type="spellStart"/>
      <w:r w:rsidR="00E31B79" w:rsidRPr="00E31B79">
        <w:rPr>
          <w:rFonts w:hint="eastAsia"/>
        </w:rPr>
        <w:t>리포지토리</w:t>
      </w:r>
      <w:proofErr w:type="spellEnd"/>
      <w:r w:rsidR="00E31B79" w:rsidRPr="00E31B79">
        <w:rPr>
          <w:rFonts w:hint="eastAsia"/>
        </w:rPr>
        <w:t xml:space="preserve"> 구조를 통해 코드의 명확성과 테스트 용이성을 확보할 수 있습니다. RESTful API 설계에 적합하고, 다양한 요청 및 응답 처리 기능을 제공해 서버 개발의 복잡성을 줄여줍니다.</w:t>
      </w:r>
    </w:p>
    <w:p w:rsidR="00F33E6D" w:rsidRDefault="00F33E6D" w:rsidP="00F33E6D">
      <w:pPr>
        <w:pStyle w:val="a3"/>
      </w:pPr>
      <w:r>
        <w:t xml:space="preserve">[슬라이드 7: JPA] JPA는 SQL을 직접 작성하지 않고도 객체 중심으로 DB를 조작할 수 있게 도와줍니다. </w:t>
      </w:r>
      <w:proofErr w:type="spellStart"/>
      <w:r>
        <w:t>엔티티</w:t>
      </w:r>
      <w:proofErr w:type="spellEnd"/>
      <w:r>
        <w:t xml:space="preserve"> 간 연관관계 설정이 용이하며, 트랜잭션 관리와 변경 감지 기능도 자동화되어 유지보수가 쉬운 구조를 만들 수 있습니다.</w:t>
      </w:r>
    </w:p>
    <w:p w:rsidR="00F33E6D" w:rsidRPr="00E31B79" w:rsidRDefault="00F33E6D" w:rsidP="00F33E6D">
      <w:pPr>
        <w:pStyle w:val="a3"/>
        <w:rPr>
          <w:rFonts w:hint="eastAsia"/>
        </w:rPr>
      </w:pPr>
      <w:r>
        <w:t xml:space="preserve">[슬라이드 8: MYSQL] </w:t>
      </w:r>
      <w:r w:rsidR="00E31B79" w:rsidRPr="00E31B79">
        <w:rPr>
          <w:rFonts w:hint="eastAsia"/>
        </w:rPr>
        <w:t xml:space="preserve">MySQL은 </w:t>
      </w:r>
      <w:proofErr w:type="spellStart"/>
      <w:r w:rsidR="00E31B79" w:rsidRPr="00E31B79">
        <w:rPr>
          <w:rFonts w:hint="eastAsia"/>
        </w:rPr>
        <w:t>오픈소스이면서도</w:t>
      </w:r>
      <w:proofErr w:type="spellEnd"/>
      <w:r w:rsidR="00E31B79" w:rsidRPr="00E31B79">
        <w:rPr>
          <w:rFonts w:hint="eastAsia"/>
        </w:rPr>
        <w:t xml:space="preserve"> 상용 수준의 안정성과 성능을 보장하며, Spring JPA와의 호환성이 뛰어납니다. 정규화된 관계 모델링에 적합하고, 커뮤니티도 활발해 개발 시 참고 자료가 풍부합니다.</w:t>
      </w:r>
    </w:p>
    <w:p w:rsidR="00F33E6D" w:rsidRPr="00F33E6D" w:rsidRDefault="00F33E6D" w:rsidP="00F33E6D">
      <w:pPr>
        <w:pStyle w:val="a3"/>
      </w:pPr>
    </w:p>
    <w:p w:rsidR="00E31B79" w:rsidRPr="00E31B79" w:rsidRDefault="00F33E6D" w:rsidP="00E31B79">
      <w:pPr>
        <w:pStyle w:val="a3"/>
      </w:pPr>
      <w:r>
        <w:t xml:space="preserve">[슬라이드 9: Table 구성 – users table] </w:t>
      </w:r>
      <w:r w:rsidR="00E31B79" w:rsidRPr="00E31B79">
        <w:rPr>
          <w:rFonts w:hint="eastAsia"/>
        </w:rPr>
        <w:t>table구성에 대해서 살펴보겠습니다. users 테이블은 플랫폼의 핵심 사용자 정보를 관리하는 테이블입니다. 대부분의 기능, 예를 들어 뉴스 열람, 퀴즈 응시, 단어 학습 등과 직접적으로 연결되어 있으며, 사용자 중심의 맞춤형 학습 경험을 제공하기 위해 다양한 연관 테이블과 1:N 관계로 설계되어 있습니다.</w:t>
      </w:r>
    </w:p>
    <w:p w:rsidR="00E31B79" w:rsidRPr="00E31B79" w:rsidRDefault="00E31B79" w:rsidP="00E31B79">
      <w:pPr>
        <w:pStyle w:val="a3"/>
      </w:pPr>
      <w:r w:rsidRPr="00E31B79">
        <w:rPr>
          <w:rFonts w:hint="eastAsia"/>
        </w:rPr>
        <w:lastRenderedPageBreak/>
        <w:t>사용자는 (</w:t>
      </w:r>
      <w:proofErr w:type="spellStart"/>
      <w:r w:rsidRPr="00E31B79">
        <w:rPr>
          <w:rFonts w:hint="eastAsia"/>
        </w:rPr>
        <w:t>user_news_log</w:t>
      </w:r>
      <w:proofErr w:type="spellEnd"/>
      <w:r w:rsidRPr="00E31B79">
        <w:rPr>
          <w:rFonts w:hint="eastAsia"/>
        </w:rPr>
        <w:t>), (</w:t>
      </w:r>
      <w:proofErr w:type="spellStart"/>
      <w:r w:rsidRPr="00E31B79">
        <w:rPr>
          <w:rFonts w:hint="eastAsia"/>
        </w:rPr>
        <w:t>user_vocabulary</w:t>
      </w:r>
      <w:proofErr w:type="spellEnd"/>
      <w:r w:rsidRPr="00E31B79">
        <w:rPr>
          <w:rFonts w:hint="eastAsia"/>
        </w:rPr>
        <w:t>), (</w:t>
      </w:r>
      <w:proofErr w:type="spellStart"/>
      <w:r w:rsidRPr="00E31B79">
        <w:rPr>
          <w:rFonts w:hint="eastAsia"/>
        </w:rPr>
        <w:t>quiz_result</w:t>
      </w:r>
      <w:proofErr w:type="spellEnd"/>
      <w:r w:rsidRPr="00E31B79">
        <w:rPr>
          <w:rFonts w:hint="eastAsia"/>
        </w:rPr>
        <w:t>), (</w:t>
      </w:r>
      <w:proofErr w:type="spellStart"/>
      <w:r w:rsidRPr="00E31B79">
        <w:rPr>
          <w:rFonts w:hint="eastAsia"/>
        </w:rPr>
        <w:t>user_point</w:t>
      </w:r>
      <w:proofErr w:type="spellEnd"/>
      <w:r w:rsidRPr="00E31B79">
        <w:rPr>
          <w:rFonts w:hint="eastAsia"/>
        </w:rPr>
        <w:t>), (</w:t>
      </w:r>
      <w:proofErr w:type="spellStart"/>
      <w:r w:rsidRPr="00E31B79">
        <w:rPr>
          <w:rFonts w:hint="eastAsia"/>
        </w:rPr>
        <w:t>user_badge</w:t>
      </w:r>
      <w:proofErr w:type="spellEnd"/>
      <w:r w:rsidRPr="00E31B79">
        <w:rPr>
          <w:rFonts w:hint="eastAsia"/>
        </w:rPr>
        <w:t>), (</w:t>
      </w:r>
      <w:proofErr w:type="spellStart"/>
      <w:r w:rsidRPr="00E31B79">
        <w:rPr>
          <w:rFonts w:hint="eastAsia"/>
        </w:rPr>
        <w:t>user_interest_category</w:t>
      </w:r>
      <w:proofErr w:type="spellEnd"/>
      <w:r w:rsidRPr="00E31B79">
        <w:rPr>
          <w:rFonts w:hint="eastAsia"/>
        </w:rPr>
        <w:t>) 등의 활동을 하게 됩니다. 이러한 활동들은 users 테이블과 1:N 관계를 이루며, 개인의 금융 학습 성향과 실력을 정량적으로 추적하고 분석할 수 있는 구조를 형성합니다.</w:t>
      </w:r>
    </w:p>
    <w:p w:rsidR="00E31B79" w:rsidRPr="00E31B79" w:rsidRDefault="00E31B79" w:rsidP="00E31B79">
      <w:pPr>
        <w:pStyle w:val="a3"/>
      </w:pPr>
      <w:r w:rsidRPr="00E31B79">
        <w:rPr>
          <w:rFonts w:hint="eastAsia"/>
        </w:rPr>
        <w:t xml:space="preserve">또한 사용자의 관심 키워드를 기반으로 외부 뉴스 </w:t>
      </w:r>
      <w:proofErr w:type="spellStart"/>
      <w:r w:rsidRPr="00E31B79">
        <w:rPr>
          <w:rFonts w:hint="eastAsia"/>
        </w:rPr>
        <w:t>크롤러와</w:t>
      </w:r>
      <w:proofErr w:type="spellEnd"/>
      <w:r w:rsidRPr="00E31B79">
        <w:rPr>
          <w:rFonts w:hint="eastAsia"/>
        </w:rPr>
        <w:t xml:space="preserve"> 연동되어, 맞춤형 뉴스가 자동 수집되고 개인 </w:t>
      </w:r>
      <w:proofErr w:type="spellStart"/>
      <w:r w:rsidRPr="00E31B79">
        <w:rPr>
          <w:rFonts w:hint="eastAsia"/>
        </w:rPr>
        <w:t>피드에</w:t>
      </w:r>
      <w:proofErr w:type="spellEnd"/>
      <w:r w:rsidRPr="00E31B79">
        <w:rPr>
          <w:rFonts w:hint="eastAsia"/>
        </w:rPr>
        <w:t xml:space="preserve"> 반영됩니다. 이 모든 데이터는 퀴즈 자동 생성, 복습 단어 추천, 포인트 보상, 게임화 기능 등과 연결되어, 학습 </w:t>
      </w:r>
      <w:proofErr w:type="spellStart"/>
      <w:r w:rsidRPr="00E31B79">
        <w:rPr>
          <w:rFonts w:hint="eastAsia"/>
        </w:rPr>
        <w:t>몰입도와</w:t>
      </w:r>
      <w:proofErr w:type="spellEnd"/>
      <w:r w:rsidRPr="00E31B79">
        <w:rPr>
          <w:rFonts w:hint="eastAsia"/>
        </w:rPr>
        <w:t xml:space="preserve"> 지속성을 높이는 사용자 주도형 금융 교육 루프를 구현합니다.</w:t>
      </w:r>
    </w:p>
    <w:p w:rsidR="00E31B79" w:rsidRPr="00E31B79" w:rsidRDefault="00E31B79" w:rsidP="00E31B79">
      <w:pPr>
        <w:pStyle w:val="a3"/>
      </w:pPr>
      <w:r w:rsidRPr="00E31B79">
        <w:t xml:space="preserve"> </w:t>
      </w:r>
      <w:r w:rsidR="00F33E6D">
        <w:t xml:space="preserve">[슬라이드 10: Table 구성 – terms table] </w:t>
      </w:r>
      <w:r w:rsidRPr="00E31B79">
        <w:rPr>
          <w:rFonts w:hint="eastAsia"/>
        </w:rPr>
        <w:t xml:space="preserve">terms 테이블은 금융 뉴스나 퀴즈에 등장하는 금융 용어를 저장하는 핵심 테이블입니다. 이 용어들은 학습, 퀴즈, 해설 등 다양한 기능의 중심이 되기 때문에 별도로 구성되었습니다. </w:t>
      </w:r>
      <w:proofErr w:type="spellStart"/>
      <w:r w:rsidRPr="00E31B79">
        <w:rPr>
          <w:rFonts w:hint="eastAsia"/>
        </w:rPr>
        <w:t>용어별</w:t>
      </w:r>
      <w:proofErr w:type="spellEnd"/>
      <w:r w:rsidRPr="00E31B79">
        <w:rPr>
          <w:rFonts w:hint="eastAsia"/>
        </w:rPr>
        <w:t xml:space="preserve"> 등장 빈도나 카테고리 분류를 통해 </w:t>
      </w:r>
      <w:proofErr w:type="spellStart"/>
      <w:r w:rsidRPr="00E31B79">
        <w:rPr>
          <w:rFonts w:hint="eastAsia"/>
        </w:rPr>
        <w:t>콘텐츠</w:t>
      </w:r>
      <w:proofErr w:type="spellEnd"/>
      <w:r w:rsidRPr="00E31B79">
        <w:rPr>
          <w:rFonts w:hint="eastAsia"/>
        </w:rPr>
        <w:t xml:space="preserve"> 자동 추천이나 난이도 조절이 가능하도록 설계하였습니다.</w:t>
      </w:r>
    </w:p>
    <w:p w:rsidR="00E31B79" w:rsidRPr="00E31B79" w:rsidRDefault="00E31B79" w:rsidP="00E31B79">
      <w:pPr>
        <w:pStyle w:val="a3"/>
      </w:pPr>
      <w:r w:rsidRPr="00E31B79">
        <w:rPr>
          <w:rFonts w:hint="eastAsia"/>
        </w:rPr>
        <w:t>Term은 뉴스 기사 본문에서 자연어 처리 기반의 (</w:t>
      </w:r>
      <w:proofErr w:type="spellStart"/>
      <w:r w:rsidRPr="00E31B79">
        <w:rPr>
          <w:rFonts w:hint="eastAsia"/>
        </w:rPr>
        <w:t>news_keyword</w:t>
      </w:r>
      <w:proofErr w:type="spellEnd"/>
      <w:r w:rsidRPr="00E31B79">
        <w:rPr>
          <w:rFonts w:hint="eastAsia"/>
        </w:rPr>
        <w:t>)을 통해 자동 등록되며, (</w:t>
      </w:r>
      <w:proofErr w:type="spellStart"/>
      <w:r w:rsidRPr="00E31B79">
        <w:rPr>
          <w:rFonts w:hint="eastAsia"/>
        </w:rPr>
        <w:t>keyword_trend</w:t>
      </w:r>
      <w:proofErr w:type="spellEnd"/>
      <w:r w:rsidRPr="00E31B79">
        <w:rPr>
          <w:rFonts w:hint="eastAsia"/>
        </w:rPr>
        <w:t>)</w:t>
      </w:r>
      <w:proofErr w:type="spellStart"/>
      <w:r w:rsidRPr="00E31B79">
        <w:rPr>
          <w:rFonts w:hint="eastAsia"/>
        </w:rPr>
        <w:t>를</w:t>
      </w:r>
      <w:proofErr w:type="spellEnd"/>
      <w:r w:rsidRPr="00E31B79">
        <w:rPr>
          <w:rFonts w:hint="eastAsia"/>
        </w:rPr>
        <w:t xml:space="preserve"> 통해 </w:t>
      </w:r>
      <w:proofErr w:type="spellStart"/>
      <w:r w:rsidRPr="00E31B79">
        <w:rPr>
          <w:rFonts w:hint="eastAsia"/>
        </w:rPr>
        <w:t>트렌딩</w:t>
      </w:r>
      <w:proofErr w:type="spellEnd"/>
      <w:r w:rsidRPr="00E31B79">
        <w:rPr>
          <w:rFonts w:hint="eastAsia"/>
        </w:rPr>
        <w:t xml:space="preserve"> 용어로 분류됩니다. 또한 (</w:t>
      </w:r>
      <w:proofErr w:type="spellStart"/>
      <w:r w:rsidRPr="00E31B79">
        <w:rPr>
          <w:rFonts w:hint="eastAsia"/>
        </w:rPr>
        <w:t>user_vocabulary</w:t>
      </w:r>
      <w:proofErr w:type="spellEnd"/>
      <w:r w:rsidRPr="00E31B79">
        <w:rPr>
          <w:rFonts w:hint="eastAsia"/>
        </w:rPr>
        <w:t>)이나 (</w:t>
      </w:r>
      <w:proofErr w:type="spellStart"/>
      <w:r w:rsidRPr="00E31B79">
        <w:rPr>
          <w:rFonts w:hint="eastAsia"/>
        </w:rPr>
        <w:t>quiz_term</w:t>
      </w:r>
      <w:proofErr w:type="spellEnd"/>
      <w:r w:rsidRPr="00E31B79">
        <w:rPr>
          <w:rFonts w:hint="eastAsia"/>
        </w:rPr>
        <w:t xml:space="preserve">)을 통해 학습 수준별 </w:t>
      </w:r>
      <w:proofErr w:type="spellStart"/>
      <w:r w:rsidRPr="00E31B79">
        <w:rPr>
          <w:rFonts w:hint="eastAsia"/>
        </w:rPr>
        <w:t>콘텐츠</w:t>
      </w:r>
      <w:proofErr w:type="spellEnd"/>
      <w:r w:rsidRPr="00E31B79">
        <w:rPr>
          <w:rFonts w:hint="eastAsia"/>
        </w:rPr>
        <w:t xml:space="preserve"> 및 평가 자료로 재활용됩니다.</w:t>
      </w:r>
    </w:p>
    <w:p w:rsidR="00E31B79" w:rsidRPr="00E31B79" w:rsidRDefault="00E31B79" w:rsidP="00E31B79">
      <w:pPr>
        <w:pStyle w:val="a3"/>
      </w:pPr>
      <w:r w:rsidRPr="00E31B79">
        <w:rPr>
          <w:rFonts w:hint="eastAsia"/>
        </w:rPr>
        <w:t xml:space="preserve">각각의 term은 (glossaries) 테이블과 연결되어 뉴스 본문 </w:t>
      </w:r>
      <w:proofErr w:type="spellStart"/>
      <w:r w:rsidRPr="00E31B79">
        <w:rPr>
          <w:rFonts w:hint="eastAsia"/>
        </w:rPr>
        <w:t>하이라이팅</w:t>
      </w:r>
      <w:proofErr w:type="spellEnd"/>
      <w:r w:rsidRPr="00E31B79">
        <w:rPr>
          <w:rFonts w:hint="eastAsia"/>
        </w:rPr>
        <w:t xml:space="preserve"> 기능과도 직결되며, 뉴스-퀴즈-단어장 간 일관된 학습 </w:t>
      </w:r>
      <w:proofErr w:type="spellStart"/>
      <w:r w:rsidRPr="00E31B79">
        <w:rPr>
          <w:rFonts w:hint="eastAsia"/>
        </w:rPr>
        <w:t>콘텐츠</w:t>
      </w:r>
      <w:proofErr w:type="spellEnd"/>
      <w:r w:rsidRPr="00E31B79">
        <w:rPr>
          <w:rFonts w:hint="eastAsia"/>
        </w:rPr>
        <w:t xml:space="preserve"> 단위로써 전체 플랫폼의 정보 구조를 통합하는 역할을 합니다. 이와 같은 설계는 데이터 중복을 줄이면서도 용어 중심의 학습 흐름을 체계화하고, 실시간 수집된 뉴스 데이터와 사용자 학습 </w:t>
      </w:r>
      <w:proofErr w:type="spellStart"/>
      <w:r w:rsidRPr="00E31B79">
        <w:rPr>
          <w:rFonts w:hint="eastAsia"/>
        </w:rPr>
        <w:t>콘텐츠를</w:t>
      </w:r>
      <w:proofErr w:type="spellEnd"/>
      <w:r w:rsidRPr="00E31B79">
        <w:rPr>
          <w:rFonts w:hint="eastAsia"/>
        </w:rPr>
        <w:t xml:space="preserve"> 유기적으로 연결함으로써 자동화된 금융 </w:t>
      </w:r>
      <w:proofErr w:type="spellStart"/>
      <w:r w:rsidRPr="00E31B79">
        <w:rPr>
          <w:rFonts w:hint="eastAsia"/>
        </w:rPr>
        <w:t>문해력</w:t>
      </w:r>
      <w:proofErr w:type="spellEnd"/>
      <w:r w:rsidRPr="00E31B79">
        <w:rPr>
          <w:rFonts w:hint="eastAsia"/>
        </w:rPr>
        <w:t xml:space="preserve"> 교육 시스템을 실현하고자 하는 목적을 담고 있습니다.</w:t>
      </w:r>
    </w:p>
    <w:p w:rsidR="00E31B79" w:rsidRPr="00E31B79" w:rsidRDefault="00E31B79" w:rsidP="00E31B79">
      <w:pPr>
        <w:pStyle w:val="a3"/>
      </w:pPr>
      <w:r w:rsidRPr="00E31B79">
        <w:t xml:space="preserve"> </w:t>
      </w:r>
      <w:r w:rsidR="008D3598">
        <w:t>[슬라이드</w:t>
      </w:r>
      <w:r w:rsidR="008D3598">
        <w:rPr>
          <w:rFonts w:hint="eastAsia"/>
        </w:rPr>
        <w:t xml:space="preserve"> </w:t>
      </w:r>
      <w:r w:rsidR="008D3598">
        <w:t xml:space="preserve">11] </w:t>
      </w:r>
      <w:r w:rsidRPr="00E31B79">
        <w:rPr>
          <w:rFonts w:hint="eastAsia"/>
        </w:rPr>
        <w:t>지금 보시는 이 흐름도는 저희 플랫폼의 전체 동작 과정을 시각화한 것입니다.</w:t>
      </w:r>
    </w:p>
    <w:p w:rsidR="00E31B79" w:rsidRPr="00E31B79" w:rsidRDefault="00E31B79" w:rsidP="00E31B79">
      <w:pPr>
        <w:pStyle w:val="a3"/>
      </w:pPr>
      <w:r w:rsidRPr="00E31B79">
        <w:rPr>
          <w:rFonts w:hint="eastAsia"/>
        </w:rPr>
        <w:t xml:space="preserve">사용자가 로그인하면 Spring 서버에서 JWT를 발급받아 인증이 이뤄지고, 이후 뉴스 </w:t>
      </w:r>
      <w:proofErr w:type="spellStart"/>
      <w:r w:rsidRPr="00E31B79">
        <w:rPr>
          <w:rFonts w:hint="eastAsia"/>
        </w:rPr>
        <w:t>피드를</w:t>
      </w:r>
      <w:proofErr w:type="spellEnd"/>
      <w:r w:rsidRPr="00E31B79">
        <w:rPr>
          <w:rFonts w:hint="eastAsia"/>
        </w:rPr>
        <w:t xml:space="preserve"> 요청하면 DB에서 뉴스와 키워드 목록을 조회해 JSON 형태로 응답합니다.</w:t>
      </w:r>
    </w:p>
    <w:p w:rsidR="00E31B79" w:rsidRPr="00E31B79" w:rsidRDefault="00E31B79" w:rsidP="00E31B79">
      <w:pPr>
        <w:pStyle w:val="a3"/>
      </w:pPr>
      <w:r w:rsidRPr="00E31B79">
        <w:rPr>
          <w:rFonts w:hint="eastAsia"/>
        </w:rPr>
        <w:t>뉴스 화면에서 사용자가 특정 용어를 클릭하면, DB에 용어가 있는 경우엔 해설을 바로 보여주고 관련 뉴스를 추천합니다. 만약 DB에 없다면 GPT API를 호출해 문맥 기반 설명을 제공합니다.</w:t>
      </w:r>
    </w:p>
    <w:p w:rsidR="00E31B79" w:rsidRPr="00E31B79" w:rsidRDefault="00E31B79" w:rsidP="00E31B79">
      <w:pPr>
        <w:pStyle w:val="a3"/>
      </w:pPr>
      <w:r w:rsidRPr="00E31B79">
        <w:rPr>
          <w:rFonts w:hint="eastAsia"/>
        </w:rPr>
        <w:t>또한, 사용자가 요약 버튼을 클릭하면 뉴스 본문이 AI 서버로 전달되어 GPT 기반 요약이 이뤄지고, 결과는 사용자 화면에 출력됩니다. 이후 사용자는 퀴즈로 이동해 관련 내용을 복습할 수 있습니다.</w:t>
      </w:r>
    </w:p>
    <w:p w:rsidR="00E31B79" w:rsidRPr="00E31B79" w:rsidRDefault="00E31B79" w:rsidP="00E31B79">
      <w:pPr>
        <w:pStyle w:val="a3"/>
      </w:pPr>
      <w:r w:rsidRPr="00E31B79">
        <w:rPr>
          <w:rFonts w:hint="eastAsia"/>
        </w:rPr>
        <w:lastRenderedPageBreak/>
        <w:t>이처럼 본 시스템은 뉴스 → 해설 → 요약 → 퀴즈로 이어지는 흐름을 통해 자동화된 금융 학습 루프를 제공합니다.</w:t>
      </w:r>
    </w:p>
    <w:p w:rsidR="008D3598" w:rsidRPr="00E31B79" w:rsidRDefault="008D3598" w:rsidP="00E31B79">
      <w:pPr>
        <w:pStyle w:val="a3"/>
      </w:pPr>
    </w:p>
    <w:p w:rsidR="008D3598" w:rsidRDefault="008D3598" w:rsidP="008D3598">
      <w:pPr>
        <w:pStyle w:val="a3"/>
      </w:pPr>
      <w:r>
        <w:t xml:space="preserve">[슬라이드 13: </w:t>
      </w:r>
      <w:proofErr w:type="spellStart"/>
      <w:r>
        <w:t>네이버</w:t>
      </w:r>
      <w:proofErr w:type="spellEnd"/>
      <w:r>
        <w:t xml:space="preserve"> 뉴스 </w:t>
      </w:r>
      <w:proofErr w:type="spellStart"/>
      <w:r>
        <w:t>크롤링</w:t>
      </w:r>
      <w:proofErr w:type="spellEnd"/>
      <w:r>
        <w:t xml:space="preserve"> 자동화] </w:t>
      </w:r>
      <w:proofErr w:type="spellStart"/>
      <w:r>
        <w:t>네이버</w:t>
      </w:r>
      <w:proofErr w:type="spellEnd"/>
      <w:r>
        <w:t xml:space="preserve"> 뉴스의 경제 섹션은 다양한 언론사의 기사를 포괄하고 있기 때문에, 별도로 경제 기사를 </w:t>
      </w:r>
      <w:proofErr w:type="spellStart"/>
      <w:r>
        <w:t>필터링하지</w:t>
      </w:r>
      <w:proofErr w:type="spellEnd"/>
      <w:r>
        <w:t xml:space="preserve"> 않아도 됩니다. </w:t>
      </w:r>
      <w:proofErr w:type="spellStart"/>
      <w:r>
        <w:t>크롤링</w:t>
      </w:r>
      <w:proofErr w:type="spellEnd"/>
      <w:r>
        <w:t xml:space="preserve"> 과정에서는 requests와 BeautifulSoup을 활용하여 HTML을 </w:t>
      </w:r>
      <w:proofErr w:type="spellStart"/>
      <w:r>
        <w:t>파싱하고</w:t>
      </w:r>
      <w:proofErr w:type="spellEnd"/>
      <w:r>
        <w:t xml:space="preserve"> 기사</w:t>
      </w:r>
      <w:r>
        <w:rPr>
          <w:rFonts w:hint="eastAsia"/>
        </w:rPr>
        <w:t xml:space="preserve"> 본문을 추출합니다.</w:t>
      </w:r>
      <w:r>
        <w:t xml:space="preserve"> 또한 자동화된 URL 수집 기능을 구현하여 사용자가 수동으로 기사 주소를 입력할 필요 없이, 최신 뉴스 기사의 링크를 자동으로 확보할 수 있도록 구성하였습니다. 중복 제거와 5개 제한 선택도 함께 처리되어 효율적인 데이터 수집이 가능해졌습니다.</w:t>
      </w:r>
    </w:p>
    <w:p w:rsidR="008D3598" w:rsidRDefault="008D3598" w:rsidP="008D3598">
      <w:pPr>
        <w:pStyle w:val="a3"/>
      </w:pPr>
      <w:r>
        <w:t>[슬라이드 14: 단어 분리 &amp; 조사 제거] 뉴스 본문에서 단어를 추출하는 데 있어, 한국어의 조사와 결합된 단어 구조는 분석 정확도를 떨어뜨리는 요소였습니다. 예를 들어 "전산장애로"라는 단어는 실제 의미 단위인 "전산장애"와 조사 "</w:t>
      </w:r>
      <w:proofErr w:type="spellStart"/>
      <w:r>
        <w:t>로</w:t>
      </w:r>
      <w:proofErr w:type="spellEnd"/>
      <w:r>
        <w:t>"</w:t>
      </w:r>
      <w:proofErr w:type="spellStart"/>
      <w:r>
        <w:t>로</w:t>
      </w:r>
      <w:proofErr w:type="spellEnd"/>
      <w:r>
        <w:t xml:space="preserve"> 나뉘어야 합니다. 이를 해결하기 위해</w:t>
      </w:r>
      <w:r w:rsidR="00713581">
        <w:rPr>
          <w:rFonts w:hint="eastAsia"/>
        </w:rPr>
        <w:t xml:space="preserve"> 단순 토큰화가 아닌</w:t>
      </w:r>
      <w:r>
        <w:t xml:space="preserve"> </w:t>
      </w:r>
      <w:proofErr w:type="spellStart"/>
      <w:r>
        <w:t>정규표현식과</w:t>
      </w:r>
      <w:proofErr w:type="spellEnd"/>
      <w:r>
        <w:t xml:space="preserve"> 조사 리스트를 정의하여 끝부분 조사를 제거하는 </w:t>
      </w:r>
      <w:proofErr w:type="spellStart"/>
      <w:r>
        <w:t>전처리를</w:t>
      </w:r>
      <w:proofErr w:type="spellEnd"/>
      <w:r>
        <w:t xml:space="preserve"> 진행하였습니다.</w:t>
      </w:r>
    </w:p>
    <w:p w:rsidR="008D3598" w:rsidRDefault="008D3598" w:rsidP="008D3598">
      <w:pPr>
        <w:pStyle w:val="a3"/>
      </w:pPr>
      <w:r>
        <w:t xml:space="preserve">[슬라이드 15: 용어 해설 제공 DB 설계] 용어 해설을 위해 </w:t>
      </w:r>
      <w:proofErr w:type="spellStart"/>
      <w:r>
        <w:t>공공데이터포털에서</w:t>
      </w:r>
      <w:proofErr w:type="spellEnd"/>
      <w:r>
        <w:t xml:space="preserve"> 제공하는 </w:t>
      </w:r>
      <w:proofErr w:type="spellStart"/>
      <w:r>
        <w:t>기획재정부</w:t>
      </w:r>
      <w:proofErr w:type="spellEnd"/>
      <w:r>
        <w:t xml:space="preserve"> 시사경제용어 데이터를 활용하였습니다. CSV 데이터를 SQLite로 변환하여 dictionary 테이블로 구축하였고, term과 description 중심으로 구성된 이 데이터는 기사 내 용어 해석 제공에 활용됩니다. </w:t>
      </w:r>
      <w:r w:rsidR="00713581">
        <w:t>보시는</w:t>
      </w:r>
      <w:r w:rsidR="00713581">
        <w:rPr>
          <w:rFonts w:hint="eastAsia"/>
        </w:rPr>
        <w:t xml:space="preserve"> 것과 같이 </w:t>
      </w:r>
      <w:r>
        <w:t>단일 명사 용어는 높은 정확도로 해석이 가능했습니다.</w:t>
      </w:r>
    </w:p>
    <w:p w:rsidR="008D3598" w:rsidRDefault="008D3598" w:rsidP="008D3598">
      <w:pPr>
        <w:pStyle w:val="a3"/>
      </w:pPr>
      <w:r>
        <w:t>[슬라이드 16: 복합 명사 처리의 한계와 개선] 하지만 "4차 산업혁명"이나 "BIS 자기자본비율"과 같은 복합어의 경우, 단순 단어 분리 방식으로는 인식이 어려웠습니다. 이를 해결하기 위해 최대 5단어까지 가능한 조합을 생성하는 방식을 도입했으나, 실행 시간이 증가하고 정확도도 떨어지는 단점이 있었습니다. 이에 따라 더 효과적인 방법이 필요하다고 판단했습니다.</w:t>
      </w:r>
    </w:p>
    <w:p w:rsidR="008D3598" w:rsidRDefault="008D3598" w:rsidP="008D3598">
      <w:pPr>
        <w:pStyle w:val="a3"/>
      </w:pPr>
      <w:r>
        <w:t xml:space="preserve">[슬라이드 17: </w:t>
      </w:r>
      <w:proofErr w:type="spellStart"/>
      <w:r>
        <w:t>Konlpy</w:t>
      </w:r>
      <w:proofErr w:type="spellEnd"/>
      <w:r>
        <w:t xml:space="preserve"> 기반 복합어 추출] 해결책으로는 Konlpy</w:t>
      </w:r>
      <w:r w:rsidR="00713581">
        <w:t>(코엔엘파이</w:t>
      </w:r>
      <w:r w:rsidR="00713581">
        <w:rPr>
          <w:rFonts w:hint="eastAsia"/>
        </w:rPr>
        <w:t>)</w:t>
      </w:r>
      <w:r>
        <w:t xml:space="preserve">의 형태소 분석기를 도입하였고, 특히 Okt의 phrases() 기능을 활용해 복합 명사를 효과적으로 추출할 수 있었습니다. 이는 불필요한 단어 조합 생성을 줄이고, 실제 기사 내 의미 있는 용어와의 </w:t>
      </w:r>
      <w:proofErr w:type="spellStart"/>
      <w:r>
        <w:t>매칭</w:t>
      </w:r>
      <w:proofErr w:type="spellEnd"/>
      <w:r>
        <w:t xml:space="preserve"> 정확도를 높이는 데 큰 도움이 되었습니다. 실험 결과, 단어 조합 방식 대비 실행 속도와 해석의 정확성 모두에서 개선 효과를 보였습니다. </w:t>
      </w:r>
      <w:r w:rsidR="00713581">
        <w:t>현재</w:t>
      </w:r>
      <w:r w:rsidR="00713581">
        <w:rPr>
          <w:rFonts w:hint="eastAsia"/>
        </w:rPr>
        <w:t xml:space="preserve"> 보시는 </w:t>
      </w:r>
      <w:r>
        <w:t xml:space="preserve">이미지를 통해 기존 방식과 Konlpy 방식의 차이를 확인할 수 있습니다. </w:t>
      </w:r>
      <w:proofErr w:type="spellStart"/>
      <w:r>
        <w:t>Konlpy</w:t>
      </w:r>
      <w:proofErr w:type="spellEnd"/>
      <w:r>
        <w:t xml:space="preserve">는 복합 명사를 더 잘 추출해내며, 실제 용어와의 </w:t>
      </w:r>
      <w:proofErr w:type="spellStart"/>
      <w:r>
        <w:t>매칭률도</w:t>
      </w:r>
      <w:proofErr w:type="spellEnd"/>
      <w:r>
        <w:t xml:space="preserve"> 높습니다.</w:t>
      </w:r>
    </w:p>
    <w:p w:rsidR="008D3598" w:rsidRPr="008D3598" w:rsidRDefault="008D3598" w:rsidP="00F33E6D">
      <w:pPr>
        <w:pStyle w:val="a3"/>
      </w:pPr>
    </w:p>
    <w:p w:rsidR="00F33E6D" w:rsidRPr="00F33E6D" w:rsidRDefault="00F33E6D" w:rsidP="00F33E6D"/>
    <w:p w:rsidR="00F33E6D" w:rsidRPr="00F33E6D" w:rsidRDefault="00F33E6D" w:rsidP="00F33E6D">
      <w:pPr>
        <w:pStyle w:val="a3"/>
      </w:pPr>
    </w:p>
    <w:p w:rsidR="00E31B79" w:rsidRPr="00E31B79" w:rsidRDefault="00713581" w:rsidP="00E31B79">
      <w:pPr>
        <w:pStyle w:val="a3"/>
      </w:pPr>
      <w:r>
        <w:t>[슬라이드</w:t>
      </w:r>
      <w:r w:rsidR="009D6F62">
        <w:t xml:space="preserve"> 19</w:t>
      </w:r>
      <w:r>
        <w:t xml:space="preserve">: GPT Open API 연동] </w:t>
      </w:r>
      <w:r w:rsidR="00E31B79" w:rsidRPr="00E31B79">
        <w:rPr>
          <w:rFonts w:hint="eastAsia"/>
        </w:rPr>
        <w:t>이 화면은 GPT Open AI의 전체적인 작동 흐름을 보여주는 구조입니다. 사용자는 뉴스 본문 전체나 특정 단어를 선택하여 요청을 시작하게 되고, 시스템은 해당 요청을 바탕으로 GPT prompt를 구성합니다. 이 프롬프트는 system과 user 메시지를 조합해 문맥을 보존하도록 설계됩니다.</w:t>
      </w:r>
    </w:p>
    <w:p w:rsidR="00E31B79" w:rsidRPr="00E31B79" w:rsidRDefault="00E31B79" w:rsidP="00E31B79">
      <w:pPr>
        <w:pStyle w:val="a3"/>
      </w:pPr>
      <w:r w:rsidRPr="00E31B79">
        <w:rPr>
          <w:rFonts w:hint="eastAsia"/>
        </w:rPr>
        <w:t xml:space="preserve">그 다음 </w:t>
      </w:r>
      <w:proofErr w:type="spellStart"/>
      <w:r w:rsidRPr="00E31B79">
        <w:rPr>
          <w:rFonts w:hint="eastAsia"/>
        </w:rPr>
        <w:t>OpenAI</w:t>
      </w:r>
      <w:proofErr w:type="spellEnd"/>
      <w:r w:rsidRPr="00E31B79">
        <w:rPr>
          <w:rFonts w:hint="eastAsia"/>
        </w:rPr>
        <w:t xml:space="preserve"> API로 요청을 전송하면, GPT 모델이 해당 단어의 의미를 문맥에 맞게 해석하거나 뉴스 전체 내용을 요약해 응답을 반환합니다. 이 응답은 Python에서 JSON 형태로 </w:t>
      </w:r>
      <w:proofErr w:type="spellStart"/>
      <w:r w:rsidRPr="00E31B79">
        <w:rPr>
          <w:rFonts w:hint="eastAsia"/>
        </w:rPr>
        <w:t>파싱되며</w:t>
      </w:r>
      <w:proofErr w:type="spellEnd"/>
      <w:r w:rsidRPr="00E31B79">
        <w:rPr>
          <w:rFonts w:hint="eastAsia"/>
        </w:rPr>
        <w:t xml:space="preserve">, 결과는 DB에 저장되거나 사용자 화면에 실시간으로 표시됩니다. 이렇게 </w:t>
      </w:r>
      <w:proofErr w:type="spellStart"/>
      <w:r w:rsidRPr="00E31B79">
        <w:rPr>
          <w:rFonts w:hint="eastAsia"/>
        </w:rPr>
        <w:t>OpenAI</w:t>
      </w:r>
      <w:proofErr w:type="spellEnd"/>
      <w:r w:rsidRPr="00E31B79">
        <w:rPr>
          <w:rFonts w:hint="eastAsia"/>
        </w:rPr>
        <w:t>는 뉴스 이해를 위한 핵심 처리 모듈로 동작하게 됩니다</w:t>
      </w:r>
    </w:p>
    <w:p w:rsidR="00E31B79" w:rsidRPr="00E31B79" w:rsidRDefault="00E31B79" w:rsidP="00E31B79">
      <w:pPr>
        <w:pStyle w:val="a3"/>
      </w:pPr>
      <w:r w:rsidRPr="00E31B79">
        <w:t xml:space="preserve"> </w:t>
      </w:r>
      <w:r w:rsidR="00713581">
        <w:t>[슬라이드</w:t>
      </w:r>
      <w:r w:rsidR="009D6F62">
        <w:t xml:space="preserve"> 20</w:t>
      </w:r>
      <w:r w:rsidR="00713581">
        <w:t xml:space="preserve">: 한계 &amp; 개선점 &amp; 고려사항] </w:t>
      </w:r>
      <w:proofErr w:type="spellStart"/>
      <w:r w:rsidRPr="00E31B79">
        <w:rPr>
          <w:rFonts w:hint="eastAsia"/>
        </w:rPr>
        <w:t>OpenAI</w:t>
      </w:r>
      <w:proofErr w:type="spellEnd"/>
      <w:r w:rsidRPr="00E31B79">
        <w:rPr>
          <w:rFonts w:hint="eastAsia"/>
        </w:rPr>
        <w:t xml:space="preserve">를 사용할 때는 몇 가지 중요한 고려사항이 있습니다. 첫째, 요금 문제입니다. </w:t>
      </w:r>
      <w:proofErr w:type="spellStart"/>
      <w:r w:rsidRPr="00E31B79">
        <w:rPr>
          <w:rFonts w:hint="eastAsia"/>
        </w:rPr>
        <w:t>OpenAI</w:t>
      </w:r>
      <w:proofErr w:type="spellEnd"/>
      <w:r w:rsidRPr="00E31B79">
        <w:rPr>
          <w:rFonts w:hint="eastAsia"/>
        </w:rPr>
        <w:t xml:space="preserve">는 토큰 단위로 </w:t>
      </w:r>
      <w:proofErr w:type="spellStart"/>
      <w:r w:rsidRPr="00E31B79">
        <w:rPr>
          <w:rFonts w:hint="eastAsia"/>
        </w:rPr>
        <w:t>과금되기</w:t>
      </w:r>
      <w:proofErr w:type="spellEnd"/>
      <w:r w:rsidRPr="00E31B79">
        <w:rPr>
          <w:rFonts w:hint="eastAsia"/>
        </w:rPr>
        <w:t xml:space="preserve"> 때문에 반복적인 호출 시 비용 부담이 커질 수 있습니다. 따라서 해설과 요약 요청을 분리하고, </w:t>
      </w:r>
      <w:proofErr w:type="spellStart"/>
      <w:r w:rsidRPr="00E31B79">
        <w:rPr>
          <w:rFonts w:hint="eastAsia"/>
        </w:rPr>
        <w:t>캐싱을</w:t>
      </w:r>
      <w:proofErr w:type="spellEnd"/>
      <w:r w:rsidRPr="00E31B79">
        <w:rPr>
          <w:rFonts w:hint="eastAsia"/>
        </w:rPr>
        <w:t xml:space="preserve"> 통해 중복 호출을 줄이는 전략이 필요합니다. 둘째, 실시간 응답 속도입니다. 특히 사용자 요청에 즉각 반응해야 하는 경우에는 대기 시간이 사용자 경험에 영향을 줄 수 있습니다. 셋째, 문맥 판단의 한계입니다. 모델이 항상 정확한 의미를 판단하지 못할 수 있으므로 </w:t>
      </w:r>
      <w:proofErr w:type="spellStart"/>
      <w:r w:rsidRPr="00E31B79">
        <w:rPr>
          <w:rFonts w:hint="eastAsia"/>
        </w:rPr>
        <w:t>후처리와</w:t>
      </w:r>
      <w:proofErr w:type="spellEnd"/>
      <w:r w:rsidRPr="00E31B79">
        <w:rPr>
          <w:rFonts w:hint="eastAsia"/>
        </w:rPr>
        <w:t xml:space="preserve"> 검증 절차가 필요합니다.</w:t>
      </w:r>
    </w:p>
    <w:p w:rsidR="00713581" w:rsidRPr="00E31B79" w:rsidRDefault="00713581" w:rsidP="00E31B79">
      <w:pPr>
        <w:pStyle w:val="a3"/>
      </w:pPr>
    </w:p>
    <w:p w:rsidR="00E31B79" w:rsidRPr="00E31B79" w:rsidRDefault="00713581" w:rsidP="00E31B79">
      <w:pPr>
        <w:pStyle w:val="a3"/>
      </w:pPr>
      <w:r>
        <w:t>[슬라이드</w:t>
      </w:r>
      <w:r w:rsidR="009D6F62">
        <w:t xml:space="preserve"> 21</w:t>
      </w:r>
      <w:r>
        <w:t xml:space="preserve">: </w:t>
      </w:r>
      <w:proofErr w:type="spellStart"/>
      <w:r>
        <w:t>임베딩</w:t>
      </w:r>
      <w:proofErr w:type="spellEnd"/>
      <w:r>
        <w:t xml:space="preserve"> 활용 및 고려사항] </w:t>
      </w:r>
      <w:proofErr w:type="spellStart"/>
      <w:r w:rsidR="00E31B79" w:rsidRPr="00E31B79">
        <w:rPr>
          <w:rFonts w:hint="eastAsia"/>
        </w:rPr>
        <w:t>임베딩은</w:t>
      </w:r>
      <w:proofErr w:type="spellEnd"/>
      <w:r w:rsidR="00E31B79" w:rsidRPr="00E31B79">
        <w:rPr>
          <w:rFonts w:hint="eastAsia"/>
        </w:rPr>
        <w:t xml:space="preserve"> 단어를 벡터로 변환해 의미를 수치적으로 표현하는 기술입니다. GPT나 BERT(</w:t>
      </w:r>
      <w:proofErr w:type="spellStart"/>
      <w:r w:rsidR="00E31B79" w:rsidRPr="00E31B79">
        <w:rPr>
          <w:rFonts w:hint="eastAsia"/>
        </w:rPr>
        <w:t>버트</w:t>
      </w:r>
      <w:proofErr w:type="spellEnd"/>
      <w:r w:rsidR="00E31B79" w:rsidRPr="00E31B79">
        <w:rPr>
          <w:rFonts w:hint="eastAsia"/>
        </w:rPr>
        <w:t xml:space="preserve">)와 같은 모델은 문맥을 반영한 </w:t>
      </w:r>
      <w:proofErr w:type="spellStart"/>
      <w:r w:rsidR="00E31B79" w:rsidRPr="00E31B79">
        <w:rPr>
          <w:rFonts w:hint="eastAsia"/>
        </w:rPr>
        <w:t>임베딩을</w:t>
      </w:r>
      <w:proofErr w:type="spellEnd"/>
      <w:r w:rsidR="00E31B79" w:rsidRPr="00E31B79">
        <w:rPr>
          <w:rFonts w:hint="eastAsia"/>
        </w:rPr>
        <w:t xml:space="preserve"> 생성하며, 이를 통해 단어 간 유사성, 문장 구조, 의미적 연결 등을 파악할 수 있습니다. 활용 예로는 </w:t>
      </w:r>
      <w:proofErr w:type="spellStart"/>
      <w:r w:rsidR="00E31B79" w:rsidRPr="00E31B79">
        <w:rPr>
          <w:rFonts w:hint="eastAsia"/>
        </w:rPr>
        <w:t>개체명</w:t>
      </w:r>
      <w:proofErr w:type="spellEnd"/>
      <w:r w:rsidR="00E31B79" w:rsidRPr="00E31B79">
        <w:rPr>
          <w:rFonts w:hint="eastAsia"/>
        </w:rPr>
        <w:t xml:space="preserve"> 인식(NER), 문서 간 의미 유사도 비교, 의미 기반 검색, 개인화 추천 시스템 등이 있습니다. 그러나 Out-of-Vocabulary 단어에 대한 처리, 서브워드 기반 토큰화, 문자 단위 </w:t>
      </w:r>
      <w:proofErr w:type="spellStart"/>
      <w:r w:rsidR="00E31B79" w:rsidRPr="00E31B79">
        <w:rPr>
          <w:rFonts w:hint="eastAsia"/>
        </w:rPr>
        <w:t>임베딩</w:t>
      </w:r>
      <w:proofErr w:type="spellEnd"/>
      <w:r w:rsidR="00E31B79" w:rsidRPr="00E31B79">
        <w:rPr>
          <w:rFonts w:hint="eastAsia"/>
        </w:rPr>
        <w:t xml:space="preserve"> 등의 고려가 필요하며, </w:t>
      </w:r>
      <w:proofErr w:type="spellStart"/>
      <w:r w:rsidR="00E31B79" w:rsidRPr="00E31B79">
        <w:rPr>
          <w:rFonts w:hint="eastAsia"/>
        </w:rPr>
        <w:t>OpenAI</w:t>
      </w:r>
      <w:proofErr w:type="spellEnd"/>
      <w:r w:rsidR="00E31B79" w:rsidRPr="00E31B79">
        <w:rPr>
          <w:rFonts w:hint="eastAsia"/>
        </w:rPr>
        <w:t xml:space="preserve">에서는 추가 데이터로 </w:t>
      </w:r>
      <w:proofErr w:type="spellStart"/>
      <w:r w:rsidR="00E31B79" w:rsidRPr="00E31B79">
        <w:rPr>
          <w:rFonts w:hint="eastAsia"/>
        </w:rPr>
        <w:t>임베딩을</w:t>
      </w:r>
      <w:proofErr w:type="spellEnd"/>
      <w:r w:rsidR="00E31B79" w:rsidRPr="00E31B79">
        <w:rPr>
          <w:rFonts w:hint="eastAsia"/>
        </w:rPr>
        <w:t xml:space="preserve"> </w:t>
      </w:r>
      <w:proofErr w:type="spellStart"/>
      <w:r w:rsidR="00E31B79" w:rsidRPr="00E31B79">
        <w:rPr>
          <w:rFonts w:hint="eastAsia"/>
        </w:rPr>
        <w:t>재학습하는</w:t>
      </w:r>
      <w:proofErr w:type="spellEnd"/>
      <w:r w:rsidR="00E31B79" w:rsidRPr="00E31B79">
        <w:rPr>
          <w:rFonts w:hint="eastAsia"/>
        </w:rPr>
        <w:t xml:space="preserve"> 기능은 제공되지 않기 때문에 보완이 필요합니다.</w:t>
      </w:r>
    </w:p>
    <w:p w:rsidR="00E31B79" w:rsidRPr="00E31B79" w:rsidRDefault="00E31B79" w:rsidP="00E31B79">
      <w:pPr>
        <w:pStyle w:val="a3"/>
      </w:pPr>
      <w:r w:rsidRPr="00E31B79">
        <w:rPr>
          <w:rFonts w:hint="eastAsia"/>
        </w:rPr>
        <w:t xml:space="preserve">문맥적 </w:t>
      </w:r>
      <w:proofErr w:type="spellStart"/>
      <w:r w:rsidRPr="00E31B79">
        <w:rPr>
          <w:rFonts w:hint="eastAsia"/>
        </w:rPr>
        <w:t>임베딩은</w:t>
      </w:r>
      <w:proofErr w:type="spellEnd"/>
      <w:r w:rsidRPr="00E31B79">
        <w:rPr>
          <w:rFonts w:hint="eastAsia"/>
        </w:rPr>
        <w:t xml:space="preserve"> 같은 단어라도 문장에 따라 다른 의미를 가질 수 있도록 반영해주는 기술입니다. GPT나 BERT(</w:t>
      </w:r>
      <w:proofErr w:type="spellStart"/>
      <w:r w:rsidRPr="00E31B79">
        <w:rPr>
          <w:rFonts w:hint="eastAsia"/>
        </w:rPr>
        <w:t>버트</w:t>
      </w:r>
      <w:proofErr w:type="spellEnd"/>
      <w:r w:rsidRPr="00E31B79">
        <w:rPr>
          <w:rFonts w:hint="eastAsia"/>
        </w:rPr>
        <w:t xml:space="preserve">)같은 모델은 이러한 문맥 기반의 벡터를 생성할 수 있어, 문장 내 단어의 정확한 의미를 포착하는 데 유리합니다. 예를 들어 텍스트 분류에서는 뉴스 기사를 벡터로 표현한 후 이를 기반으로 금융, 정치, 스포츠 등으로 분류할 수 있습니다. 이처럼 </w:t>
      </w:r>
      <w:proofErr w:type="spellStart"/>
      <w:r w:rsidRPr="00E31B79">
        <w:rPr>
          <w:rFonts w:hint="eastAsia"/>
        </w:rPr>
        <w:t>임베딩</w:t>
      </w:r>
      <w:proofErr w:type="spellEnd"/>
      <w:r w:rsidRPr="00E31B79">
        <w:rPr>
          <w:rFonts w:hint="eastAsia"/>
        </w:rPr>
        <w:t xml:space="preserve"> 기술은 뉴스 분석, 검색, 추천 등 다양한 기능에 확장 적용될 수 있습니다.</w:t>
      </w:r>
    </w:p>
    <w:p w:rsidR="00713581" w:rsidRDefault="00E31B79" w:rsidP="00E31B79">
      <w:pPr>
        <w:pStyle w:val="a3"/>
      </w:pPr>
      <w:r w:rsidRPr="00E31B79">
        <w:rPr>
          <w:rFonts w:hint="eastAsia"/>
        </w:rPr>
        <w:t xml:space="preserve"> </w:t>
      </w:r>
      <w:r w:rsidR="00316FA9">
        <w:rPr>
          <w:rFonts w:hint="eastAsia"/>
        </w:rPr>
        <w:t>[</w:t>
      </w:r>
      <w:r w:rsidR="00316FA9">
        <w:t>슬라이드</w:t>
      </w:r>
      <w:r w:rsidR="00316FA9">
        <w:rPr>
          <w:rFonts w:hint="eastAsia"/>
        </w:rPr>
        <w:t xml:space="preserve"> </w:t>
      </w:r>
      <w:r w:rsidR="00316FA9">
        <w:t>23</w:t>
      </w:r>
      <w:proofErr w:type="gramStart"/>
      <w:r w:rsidR="00316FA9">
        <w:t>] :</w:t>
      </w:r>
      <w:proofErr w:type="gramEnd"/>
      <w:r w:rsidR="00316FA9">
        <w:t xml:space="preserve"> </w:t>
      </w:r>
    </w:p>
    <w:p w:rsidR="00E31B79" w:rsidRPr="00E31B79" w:rsidRDefault="00E31B79" w:rsidP="00E31B79">
      <w:pPr>
        <w:pStyle w:val="a3"/>
      </w:pPr>
      <w:r w:rsidRPr="00E31B79">
        <w:rPr>
          <w:rFonts w:hint="eastAsia"/>
        </w:rPr>
        <w:lastRenderedPageBreak/>
        <w:t xml:space="preserve">보시는 화면은 저희 플랫폼의 IA를 구상한 것입니다. 핵심 기능 2가지 중 첫 번째 기능인 뉴스 플랫폼의 기술을 구현 중이며, 실행 속도와 효율성, 그리고 단어 추출의 정확성을 증가시키기 위해 노력하고 있습니다. 앞으로 저희 팀은 두 번째 핵심 기능인 교육 플랫폼 구현에 집중할 예정입니다 이 플랫폼은 사용자 맞춤형 퀴즈 제공과 반복 학습을 통해 학습 효과를 높이는 데 목적이 있습니다 구체적으로는 사용자 데이터를 기반으로 난이도별 퀴즈를 추천하고 퀴즈 정답 시 포인트 및 </w:t>
      </w:r>
      <w:proofErr w:type="spellStart"/>
      <w:r w:rsidRPr="00E31B79">
        <w:rPr>
          <w:rFonts w:hint="eastAsia"/>
        </w:rPr>
        <w:t>레벨업</w:t>
      </w:r>
      <w:proofErr w:type="spellEnd"/>
      <w:r w:rsidRPr="00E31B79">
        <w:rPr>
          <w:rFonts w:hint="eastAsia"/>
        </w:rPr>
        <w:t xml:space="preserve"> 기능을 제공하여 동기를 부여하며 틀린 문제는 반복 노출과 해설 제공을 통해 학습효과를 높일 예정입니다. 또한 뉴스와 교육 기능을 자연스럽게 연결하여 </w:t>
      </w:r>
      <w:proofErr w:type="spellStart"/>
      <w:r w:rsidRPr="00E31B79">
        <w:rPr>
          <w:rFonts w:hint="eastAsia"/>
        </w:rPr>
        <w:t>콘텐츠</w:t>
      </w:r>
      <w:proofErr w:type="spellEnd"/>
      <w:r w:rsidRPr="00E31B79">
        <w:rPr>
          <w:rFonts w:hint="eastAsia"/>
        </w:rPr>
        <w:t xml:space="preserve"> 간 이동과 학습 흐름을 끊김 없이 이어갈 수 있도록 설계할 계획입니다.</w:t>
      </w:r>
    </w:p>
    <w:p w:rsidR="00E31B79" w:rsidRPr="00E31B79" w:rsidRDefault="00E31B79" w:rsidP="00E31B79">
      <w:pPr>
        <w:pStyle w:val="a3"/>
      </w:pPr>
      <w:bookmarkStart w:id="0" w:name="_GoBack"/>
      <w:bookmarkEnd w:id="0"/>
    </w:p>
    <w:p w:rsidR="00E31B79" w:rsidRPr="00713581" w:rsidRDefault="00E31B79" w:rsidP="00E31B79">
      <w:pPr>
        <w:pStyle w:val="a3"/>
        <w:rPr>
          <w:rFonts w:hint="eastAsia"/>
        </w:rPr>
      </w:pPr>
    </w:p>
    <w:sectPr w:rsidR="00E31B79" w:rsidRPr="0071358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6D"/>
    <w:rsid w:val="00022280"/>
    <w:rsid w:val="00316FA9"/>
    <w:rsid w:val="00713581"/>
    <w:rsid w:val="008D3598"/>
    <w:rsid w:val="00931BF3"/>
    <w:rsid w:val="009D6F62"/>
    <w:rsid w:val="00E31B79"/>
    <w:rsid w:val="00EA6F3B"/>
    <w:rsid w:val="00F33E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5284E-CDC1-4EA4-9883-25DAD7E4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33E6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5881">
      <w:bodyDiv w:val="1"/>
      <w:marLeft w:val="0"/>
      <w:marRight w:val="0"/>
      <w:marTop w:val="0"/>
      <w:marBottom w:val="0"/>
      <w:divBdr>
        <w:top w:val="none" w:sz="0" w:space="0" w:color="auto"/>
        <w:left w:val="none" w:sz="0" w:space="0" w:color="auto"/>
        <w:bottom w:val="none" w:sz="0" w:space="0" w:color="auto"/>
        <w:right w:val="none" w:sz="0" w:space="0" w:color="auto"/>
      </w:divBdr>
    </w:div>
    <w:div w:id="113449988">
      <w:bodyDiv w:val="1"/>
      <w:marLeft w:val="0"/>
      <w:marRight w:val="0"/>
      <w:marTop w:val="0"/>
      <w:marBottom w:val="0"/>
      <w:divBdr>
        <w:top w:val="none" w:sz="0" w:space="0" w:color="auto"/>
        <w:left w:val="none" w:sz="0" w:space="0" w:color="auto"/>
        <w:bottom w:val="none" w:sz="0" w:space="0" w:color="auto"/>
        <w:right w:val="none" w:sz="0" w:space="0" w:color="auto"/>
      </w:divBdr>
    </w:div>
    <w:div w:id="143667524">
      <w:bodyDiv w:val="1"/>
      <w:marLeft w:val="0"/>
      <w:marRight w:val="0"/>
      <w:marTop w:val="0"/>
      <w:marBottom w:val="0"/>
      <w:divBdr>
        <w:top w:val="none" w:sz="0" w:space="0" w:color="auto"/>
        <w:left w:val="none" w:sz="0" w:space="0" w:color="auto"/>
        <w:bottom w:val="none" w:sz="0" w:space="0" w:color="auto"/>
        <w:right w:val="none" w:sz="0" w:space="0" w:color="auto"/>
      </w:divBdr>
    </w:div>
    <w:div w:id="236019066">
      <w:bodyDiv w:val="1"/>
      <w:marLeft w:val="0"/>
      <w:marRight w:val="0"/>
      <w:marTop w:val="0"/>
      <w:marBottom w:val="0"/>
      <w:divBdr>
        <w:top w:val="none" w:sz="0" w:space="0" w:color="auto"/>
        <w:left w:val="none" w:sz="0" w:space="0" w:color="auto"/>
        <w:bottom w:val="none" w:sz="0" w:space="0" w:color="auto"/>
        <w:right w:val="none" w:sz="0" w:space="0" w:color="auto"/>
      </w:divBdr>
    </w:div>
    <w:div w:id="268657774">
      <w:bodyDiv w:val="1"/>
      <w:marLeft w:val="0"/>
      <w:marRight w:val="0"/>
      <w:marTop w:val="0"/>
      <w:marBottom w:val="0"/>
      <w:divBdr>
        <w:top w:val="none" w:sz="0" w:space="0" w:color="auto"/>
        <w:left w:val="none" w:sz="0" w:space="0" w:color="auto"/>
        <w:bottom w:val="none" w:sz="0" w:space="0" w:color="auto"/>
        <w:right w:val="none" w:sz="0" w:space="0" w:color="auto"/>
      </w:divBdr>
    </w:div>
    <w:div w:id="287469099">
      <w:bodyDiv w:val="1"/>
      <w:marLeft w:val="0"/>
      <w:marRight w:val="0"/>
      <w:marTop w:val="0"/>
      <w:marBottom w:val="0"/>
      <w:divBdr>
        <w:top w:val="none" w:sz="0" w:space="0" w:color="auto"/>
        <w:left w:val="none" w:sz="0" w:space="0" w:color="auto"/>
        <w:bottom w:val="none" w:sz="0" w:space="0" w:color="auto"/>
        <w:right w:val="none" w:sz="0" w:space="0" w:color="auto"/>
      </w:divBdr>
    </w:div>
    <w:div w:id="339888819">
      <w:bodyDiv w:val="1"/>
      <w:marLeft w:val="0"/>
      <w:marRight w:val="0"/>
      <w:marTop w:val="0"/>
      <w:marBottom w:val="0"/>
      <w:divBdr>
        <w:top w:val="none" w:sz="0" w:space="0" w:color="auto"/>
        <w:left w:val="none" w:sz="0" w:space="0" w:color="auto"/>
        <w:bottom w:val="none" w:sz="0" w:space="0" w:color="auto"/>
        <w:right w:val="none" w:sz="0" w:space="0" w:color="auto"/>
      </w:divBdr>
    </w:div>
    <w:div w:id="469903550">
      <w:bodyDiv w:val="1"/>
      <w:marLeft w:val="0"/>
      <w:marRight w:val="0"/>
      <w:marTop w:val="0"/>
      <w:marBottom w:val="0"/>
      <w:divBdr>
        <w:top w:val="none" w:sz="0" w:space="0" w:color="auto"/>
        <w:left w:val="none" w:sz="0" w:space="0" w:color="auto"/>
        <w:bottom w:val="none" w:sz="0" w:space="0" w:color="auto"/>
        <w:right w:val="none" w:sz="0" w:space="0" w:color="auto"/>
      </w:divBdr>
    </w:div>
    <w:div w:id="618881824">
      <w:bodyDiv w:val="1"/>
      <w:marLeft w:val="0"/>
      <w:marRight w:val="0"/>
      <w:marTop w:val="0"/>
      <w:marBottom w:val="0"/>
      <w:divBdr>
        <w:top w:val="none" w:sz="0" w:space="0" w:color="auto"/>
        <w:left w:val="none" w:sz="0" w:space="0" w:color="auto"/>
        <w:bottom w:val="none" w:sz="0" w:space="0" w:color="auto"/>
        <w:right w:val="none" w:sz="0" w:space="0" w:color="auto"/>
      </w:divBdr>
    </w:div>
    <w:div w:id="646516127">
      <w:bodyDiv w:val="1"/>
      <w:marLeft w:val="0"/>
      <w:marRight w:val="0"/>
      <w:marTop w:val="0"/>
      <w:marBottom w:val="0"/>
      <w:divBdr>
        <w:top w:val="none" w:sz="0" w:space="0" w:color="auto"/>
        <w:left w:val="none" w:sz="0" w:space="0" w:color="auto"/>
        <w:bottom w:val="none" w:sz="0" w:space="0" w:color="auto"/>
        <w:right w:val="none" w:sz="0" w:space="0" w:color="auto"/>
      </w:divBdr>
    </w:div>
    <w:div w:id="761487650">
      <w:bodyDiv w:val="1"/>
      <w:marLeft w:val="0"/>
      <w:marRight w:val="0"/>
      <w:marTop w:val="0"/>
      <w:marBottom w:val="0"/>
      <w:divBdr>
        <w:top w:val="none" w:sz="0" w:space="0" w:color="auto"/>
        <w:left w:val="none" w:sz="0" w:space="0" w:color="auto"/>
        <w:bottom w:val="none" w:sz="0" w:space="0" w:color="auto"/>
        <w:right w:val="none" w:sz="0" w:space="0" w:color="auto"/>
      </w:divBdr>
    </w:div>
    <w:div w:id="955451122">
      <w:bodyDiv w:val="1"/>
      <w:marLeft w:val="0"/>
      <w:marRight w:val="0"/>
      <w:marTop w:val="0"/>
      <w:marBottom w:val="0"/>
      <w:divBdr>
        <w:top w:val="none" w:sz="0" w:space="0" w:color="auto"/>
        <w:left w:val="none" w:sz="0" w:space="0" w:color="auto"/>
        <w:bottom w:val="none" w:sz="0" w:space="0" w:color="auto"/>
        <w:right w:val="none" w:sz="0" w:space="0" w:color="auto"/>
      </w:divBdr>
    </w:div>
    <w:div w:id="971134434">
      <w:bodyDiv w:val="1"/>
      <w:marLeft w:val="0"/>
      <w:marRight w:val="0"/>
      <w:marTop w:val="0"/>
      <w:marBottom w:val="0"/>
      <w:divBdr>
        <w:top w:val="none" w:sz="0" w:space="0" w:color="auto"/>
        <w:left w:val="none" w:sz="0" w:space="0" w:color="auto"/>
        <w:bottom w:val="none" w:sz="0" w:space="0" w:color="auto"/>
        <w:right w:val="none" w:sz="0" w:space="0" w:color="auto"/>
      </w:divBdr>
    </w:div>
    <w:div w:id="976377506">
      <w:bodyDiv w:val="1"/>
      <w:marLeft w:val="0"/>
      <w:marRight w:val="0"/>
      <w:marTop w:val="0"/>
      <w:marBottom w:val="0"/>
      <w:divBdr>
        <w:top w:val="none" w:sz="0" w:space="0" w:color="auto"/>
        <w:left w:val="none" w:sz="0" w:space="0" w:color="auto"/>
        <w:bottom w:val="none" w:sz="0" w:space="0" w:color="auto"/>
        <w:right w:val="none" w:sz="0" w:space="0" w:color="auto"/>
      </w:divBdr>
    </w:div>
    <w:div w:id="1110204459">
      <w:bodyDiv w:val="1"/>
      <w:marLeft w:val="0"/>
      <w:marRight w:val="0"/>
      <w:marTop w:val="0"/>
      <w:marBottom w:val="0"/>
      <w:divBdr>
        <w:top w:val="none" w:sz="0" w:space="0" w:color="auto"/>
        <w:left w:val="none" w:sz="0" w:space="0" w:color="auto"/>
        <w:bottom w:val="none" w:sz="0" w:space="0" w:color="auto"/>
        <w:right w:val="none" w:sz="0" w:space="0" w:color="auto"/>
      </w:divBdr>
    </w:div>
    <w:div w:id="1219246068">
      <w:bodyDiv w:val="1"/>
      <w:marLeft w:val="0"/>
      <w:marRight w:val="0"/>
      <w:marTop w:val="0"/>
      <w:marBottom w:val="0"/>
      <w:divBdr>
        <w:top w:val="none" w:sz="0" w:space="0" w:color="auto"/>
        <w:left w:val="none" w:sz="0" w:space="0" w:color="auto"/>
        <w:bottom w:val="none" w:sz="0" w:space="0" w:color="auto"/>
        <w:right w:val="none" w:sz="0" w:space="0" w:color="auto"/>
      </w:divBdr>
    </w:div>
    <w:div w:id="1247182723">
      <w:bodyDiv w:val="1"/>
      <w:marLeft w:val="0"/>
      <w:marRight w:val="0"/>
      <w:marTop w:val="0"/>
      <w:marBottom w:val="0"/>
      <w:divBdr>
        <w:top w:val="none" w:sz="0" w:space="0" w:color="auto"/>
        <w:left w:val="none" w:sz="0" w:space="0" w:color="auto"/>
        <w:bottom w:val="none" w:sz="0" w:space="0" w:color="auto"/>
        <w:right w:val="none" w:sz="0" w:space="0" w:color="auto"/>
      </w:divBdr>
    </w:div>
    <w:div w:id="1380086759">
      <w:bodyDiv w:val="1"/>
      <w:marLeft w:val="0"/>
      <w:marRight w:val="0"/>
      <w:marTop w:val="0"/>
      <w:marBottom w:val="0"/>
      <w:divBdr>
        <w:top w:val="none" w:sz="0" w:space="0" w:color="auto"/>
        <w:left w:val="none" w:sz="0" w:space="0" w:color="auto"/>
        <w:bottom w:val="none" w:sz="0" w:space="0" w:color="auto"/>
        <w:right w:val="none" w:sz="0" w:space="0" w:color="auto"/>
      </w:divBdr>
    </w:div>
    <w:div w:id="1540168389">
      <w:bodyDiv w:val="1"/>
      <w:marLeft w:val="0"/>
      <w:marRight w:val="0"/>
      <w:marTop w:val="0"/>
      <w:marBottom w:val="0"/>
      <w:divBdr>
        <w:top w:val="none" w:sz="0" w:space="0" w:color="auto"/>
        <w:left w:val="none" w:sz="0" w:space="0" w:color="auto"/>
        <w:bottom w:val="none" w:sz="0" w:space="0" w:color="auto"/>
        <w:right w:val="none" w:sz="0" w:space="0" w:color="auto"/>
      </w:divBdr>
    </w:div>
    <w:div w:id="1772823700">
      <w:bodyDiv w:val="1"/>
      <w:marLeft w:val="0"/>
      <w:marRight w:val="0"/>
      <w:marTop w:val="0"/>
      <w:marBottom w:val="0"/>
      <w:divBdr>
        <w:top w:val="none" w:sz="0" w:space="0" w:color="auto"/>
        <w:left w:val="none" w:sz="0" w:space="0" w:color="auto"/>
        <w:bottom w:val="none" w:sz="0" w:space="0" w:color="auto"/>
        <w:right w:val="none" w:sz="0" w:space="0" w:color="auto"/>
      </w:divBdr>
    </w:div>
    <w:div w:id="1968319334">
      <w:bodyDiv w:val="1"/>
      <w:marLeft w:val="0"/>
      <w:marRight w:val="0"/>
      <w:marTop w:val="0"/>
      <w:marBottom w:val="0"/>
      <w:divBdr>
        <w:top w:val="none" w:sz="0" w:space="0" w:color="auto"/>
        <w:left w:val="none" w:sz="0" w:space="0" w:color="auto"/>
        <w:bottom w:val="none" w:sz="0" w:space="0" w:color="auto"/>
        <w:right w:val="none" w:sz="0" w:space="0" w:color="auto"/>
      </w:divBdr>
    </w:div>
    <w:div w:id="2064911798">
      <w:bodyDiv w:val="1"/>
      <w:marLeft w:val="0"/>
      <w:marRight w:val="0"/>
      <w:marTop w:val="0"/>
      <w:marBottom w:val="0"/>
      <w:divBdr>
        <w:top w:val="none" w:sz="0" w:space="0" w:color="auto"/>
        <w:left w:val="none" w:sz="0" w:space="0" w:color="auto"/>
        <w:bottom w:val="none" w:sz="0" w:space="0" w:color="auto"/>
        <w:right w:val="none" w:sz="0" w:space="0" w:color="auto"/>
      </w:divBdr>
    </w:div>
    <w:div w:id="211073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837</Words>
  <Characters>4775</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4</cp:revision>
  <dcterms:created xsi:type="dcterms:W3CDTF">2025-05-25T13:29:00Z</dcterms:created>
  <dcterms:modified xsi:type="dcterms:W3CDTF">2025-05-26T09:18:00Z</dcterms:modified>
</cp:coreProperties>
</file>