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9DD" w:rsidRPr="00A909DD" w:rsidRDefault="00A909DD" w:rsidP="00A909DD">
      <w:pPr>
        <w:widowControl/>
        <w:wordWrap/>
        <w:autoSpaceDE/>
        <w:autoSpaceDN/>
        <w:snapToGrid w:val="0"/>
        <w:jc w:val="center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50"/>
          <w:szCs w:val="50"/>
        </w:rPr>
        <w:t>용 역 계 약 서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E6F40" w:rsidP="00F8368F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브레인즈</w:t>
      </w:r>
      <w:r w:rsidR="00F7338F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컴</w:t>
      </w:r>
      <w:r w:rsidR="00452BF5">
        <w:rPr>
          <w:rFonts w:ascii="맑은 고딕" w:eastAsia="맑은 고딕" w:hAnsi="맑은 고딕" w:cs="한컴바탕" w:hint="eastAsia"/>
          <w:color w:val="000000"/>
          <w:kern w:val="0"/>
          <w:sz w:val="22"/>
        </w:rPr>
        <w:t>퍼</w:t>
      </w:r>
      <w:r w:rsidR="00F7338F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니</w:t>
      </w:r>
      <w:r w:rsidR="00D92C36">
        <w:rPr>
          <w:rFonts w:ascii="맑은 고딕" w:eastAsia="맑은 고딕" w:hAnsi="맑은 고딕" w:cs="한컴바탕"/>
          <w:color w:val="000000"/>
          <w:kern w:val="0"/>
          <w:sz w:val="22"/>
        </w:rPr>
        <w:t>㈜</w:t>
      </w:r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(이하 “갑”이라 함)</w:t>
      </w:r>
      <w:r w:rsid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와</w:t>
      </w:r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291B85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와이시큐어</w:t>
      </w:r>
      <w:r w:rsidR="00D13800">
        <w:rPr>
          <w:rFonts w:ascii="맑은 고딕" w:eastAsia="맑은 고딕" w:hAnsi="맑은 고딕" w:cs="한컴바탕"/>
          <w:color w:val="000000"/>
          <w:kern w:val="0"/>
          <w:sz w:val="22"/>
        </w:rPr>
        <w:t>㈜</w:t>
      </w:r>
      <w:r w:rsidR="00291B85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(이하 “을”이라 함)는 “갑”이 의뢰하는</w:t>
      </w:r>
      <w:r w:rsidR="00F8368F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D13800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재외동포인증센터 </w:t>
      </w:r>
      <w:r w:rsidR="00291B85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인프라 강화 사업</w:t>
      </w:r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(이하 "설치 지원용역"이라 함)에 대하여 다음과 같이 계약을 체결한다.</w:t>
      </w:r>
    </w:p>
    <w:p w:rsidR="00A909DD" w:rsidRPr="002379CB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제 1 조 [계약의 목적]</w:t>
      </w:r>
    </w:p>
    <w:p w:rsidR="00A909DD" w:rsidRPr="00A909DD" w:rsidRDefault="00A909DD" w:rsidP="00F8368F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본 계약은 “갑”이 “을”에게 요청한 “설치 지원용역”을 “을”이 수행함에 있어서 필요한 제반 사항을 규정함으로써 공동의 이익을 도모 할 수 있도록 상호 협력하는 것을 그 목적으로 한다.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제 2 조 [계약의 범위]</w:t>
      </w:r>
    </w:p>
    <w:p w:rsidR="00D20CDD" w:rsidRPr="00A909DD" w:rsidRDefault="00A909DD" w:rsidP="00F8368F">
      <w:pPr>
        <w:widowControl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“을”은 계약기간 동안</w:t>
      </w:r>
      <w:r w:rsidRPr="00A909DD">
        <w:rPr>
          <w:rFonts w:ascii="맑은 고딕" w:eastAsia="맑은 고딕" w:hAnsi="맑은 고딕" w:cs="한컴바탕" w:hint="eastAsia"/>
          <w:color w:val="FF0000"/>
          <w:kern w:val="0"/>
          <w:sz w:val="22"/>
        </w:rPr>
        <w:t xml:space="preserve"> </w:t>
      </w:r>
      <w:r w:rsidR="00D13800">
        <w:rPr>
          <w:rFonts w:ascii="맑은 고딕" w:eastAsia="맑은 고딕" w:hAnsi="맑은 고딕" w:cs="한컴바탕" w:hint="eastAsia"/>
          <w:color w:val="FF0000"/>
          <w:kern w:val="0"/>
          <w:sz w:val="22"/>
        </w:rPr>
        <w:t xml:space="preserve">재외동포인증센터 인프라 </w:t>
      </w:r>
      <w:r w:rsidR="00291B85">
        <w:rPr>
          <w:rFonts w:ascii="맑은 고딕" w:eastAsia="맑은 고딕" w:hAnsi="맑은 고딕" w:cs="한컴바탕" w:hint="eastAsia"/>
          <w:color w:val="FF0000"/>
          <w:kern w:val="0"/>
          <w:sz w:val="22"/>
        </w:rPr>
        <w:t>강화</w:t>
      </w:r>
      <w:r w:rsidR="00D13800">
        <w:rPr>
          <w:rFonts w:ascii="맑은 고딕" w:eastAsia="맑은 고딕" w:hAnsi="맑은 고딕" w:cs="한컴바탕" w:hint="eastAsia"/>
          <w:color w:val="FF0000"/>
          <w:kern w:val="0"/>
          <w:sz w:val="22"/>
        </w:rPr>
        <w:t xml:space="preserve"> 사업</w:t>
      </w:r>
      <w:r w:rsidR="001035DD">
        <w:rPr>
          <w:rFonts w:ascii="맑은 고딕" w:eastAsia="맑은 고딕" w:hAnsi="맑은 고딕" w:cs="한컴바탕" w:hint="eastAsia"/>
          <w:color w:val="FF0000"/>
          <w:kern w:val="0"/>
          <w:sz w:val="22"/>
        </w:rPr>
        <w:t xml:space="preserve"> </w:t>
      </w:r>
      <w:r w:rsidR="004462C6">
        <w:rPr>
          <w:rFonts w:ascii="맑은 고딕" w:eastAsia="맑은 고딕" w:hAnsi="맑은 고딕" w:cs="한컴바탕" w:hint="eastAsia"/>
          <w:color w:val="000000"/>
          <w:kern w:val="0"/>
          <w:sz w:val="22"/>
        </w:rPr>
        <w:t>계약</w:t>
      </w:r>
      <w:r w:rsidR="00F7338F">
        <w:rPr>
          <w:rFonts w:ascii="맑은 고딕" w:eastAsia="맑은 고딕" w:hAnsi="맑은 고딕" w:cs="한컴바탕" w:hint="eastAsia"/>
          <w:color w:val="FF0000"/>
          <w:kern w:val="0"/>
          <w:sz w:val="22"/>
        </w:rPr>
        <w:t xml:space="preserve"> 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기술 지원비와 관련하여 “갑”의 제품</w:t>
      </w:r>
      <w:r w:rsidR="00F8368F">
        <w:rPr>
          <w:rFonts w:ascii="맑은 고딕" w:eastAsia="맑은 고딕" w:hAnsi="맑은 고딕" w:cs="한컴바탕" w:hint="eastAsia"/>
          <w:color w:val="000000"/>
          <w:kern w:val="0"/>
          <w:sz w:val="22"/>
        </w:rPr>
        <w:t>(Zenius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)에 대한 시스템 구축 용역을 수행한다.</w:t>
      </w:r>
      <w:r w:rsidR="00D20C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상세 내역은 별첨 견적서에 의한다.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제 3 조 [계약 기간]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계약 기간은</w:t>
      </w:r>
      <w:r w:rsidR="00085E26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20</w:t>
      </w:r>
      <w:r w:rsidR="00F7338F">
        <w:rPr>
          <w:rFonts w:ascii="맑은 고딕" w:eastAsia="맑은 고딕" w:hAnsi="맑은 고딕" w:cs="한컴바탕"/>
          <w:color w:val="000000"/>
          <w:kern w:val="0"/>
          <w:sz w:val="22"/>
        </w:rPr>
        <w:t>2</w:t>
      </w:r>
      <w:r w:rsidR="00291B85">
        <w:rPr>
          <w:rFonts w:ascii="맑은 고딕" w:eastAsia="맑은 고딕" w:hAnsi="맑은 고딕" w:cs="한컴바탕"/>
          <w:color w:val="000000"/>
          <w:kern w:val="0"/>
          <w:sz w:val="22"/>
        </w:rPr>
        <w:t>5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년</w:t>
      </w:r>
      <w:r w:rsidR="003B0088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DD2871">
        <w:rPr>
          <w:rFonts w:ascii="맑은 고딕" w:eastAsia="맑은 고딕" w:hAnsi="맑은 고딕" w:cs="한컴바탕"/>
          <w:color w:val="000000"/>
          <w:kern w:val="0"/>
          <w:sz w:val="22"/>
        </w:rPr>
        <w:t>0</w:t>
      </w:r>
      <w:r w:rsidR="00291B85">
        <w:rPr>
          <w:rFonts w:ascii="맑은 고딕" w:eastAsia="맑은 고딕" w:hAnsi="맑은 고딕" w:cs="한컴바탕"/>
          <w:color w:val="000000"/>
          <w:kern w:val="0"/>
          <w:sz w:val="22"/>
        </w:rPr>
        <w:t>8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월</w:t>
      </w:r>
      <w:r w:rsidR="00B06F71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291B85">
        <w:rPr>
          <w:rFonts w:ascii="맑은 고딕" w:eastAsia="맑은 고딕" w:hAnsi="맑은 고딕" w:cs="한컴바탕"/>
          <w:color w:val="000000"/>
          <w:kern w:val="0"/>
          <w:sz w:val="22"/>
        </w:rPr>
        <w:t>29</w:t>
      </w:r>
      <w:r w:rsidR="00F7338F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일 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부터</w:t>
      </w:r>
      <w:r w:rsidR="00085E26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20</w:t>
      </w:r>
      <w:r w:rsidR="00F7338F">
        <w:rPr>
          <w:rFonts w:ascii="맑은 고딕" w:eastAsia="맑은 고딕" w:hAnsi="맑은 고딕" w:cs="한컴바탕"/>
          <w:color w:val="000000"/>
          <w:kern w:val="0"/>
          <w:sz w:val="22"/>
        </w:rPr>
        <w:t>2</w:t>
      </w:r>
      <w:r w:rsidR="00291B85">
        <w:rPr>
          <w:rFonts w:ascii="맑은 고딕" w:eastAsia="맑은 고딕" w:hAnsi="맑은 고딕" w:cs="한컴바탕"/>
          <w:color w:val="000000"/>
          <w:kern w:val="0"/>
          <w:sz w:val="22"/>
        </w:rPr>
        <w:t>5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년</w:t>
      </w:r>
      <w:r w:rsidR="00BC6839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DD2871">
        <w:rPr>
          <w:rFonts w:ascii="맑은 고딕" w:eastAsia="맑은 고딕" w:hAnsi="맑은 고딕" w:cs="한컴바탕"/>
          <w:color w:val="000000"/>
          <w:kern w:val="0"/>
          <w:sz w:val="22"/>
        </w:rPr>
        <w:t>0</w:t>
      </w:r>
      <w:r w:rsidR="00291B85">
        <w:rPr>
          <w:rFonts w:ascii="맑은 고딕" w:eastAsia="맑은 고딕" w:hAnsi="맑은 고딕" w:cs="한컴바탕"/>
          <w:color w:val="000000"/>
          <w:kern w:val="0"/>
          <w:sz w:val="22"/>
        </w:rPr>
        <w:t>9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월</w:t>
      </w:r>
      <w:r w:rsidR="00BC6839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291B85">
        <w:rPr>
          <w:rFonts w:ascii="맑은 고딕" w:eastAsia="맑은 고딕" w:hAnsi="맑은 고딕" w:cs="한컴바탕"/>
          <w:color w:val="000000"/>
          <w:kern w:val="0"/>
          <w:sz w:val="22"/>
        </w:rPr>
        <w:t>17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일까지로 한다.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제 4 조 [계약 금액 및 지불 방법]</w:t>
      </w:r>
    </w:p>
    <w:p w:rsidR="00A909DD" w:rsidRPr="00A909DD" w:rsidRDefault="00A909DD" w:rsidP="00F8368F">
      <w:pPr>
        <w:widowControl/>
        <w:autoSpaceDE/>
        <w:autoSpaceDN/>
        <w:snapToGrid w:val="0"/>
        <w:spacing w:line="400" w:lineRule="atLeas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1. 본 계약에 따른 “설치 지원 용역”에 대한 제반 대가로서 “갑”은 “을”에게 총 금액</w:t>
      </w:r>
      <w:r w:rsidR="00085E26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E77535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일금 </w:t>
      </w:r>
      <w:r w:rsidR="00291B85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이천만</w:t>
      </w:r>
      <w:r w:rsidR="0037269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원</w:t>
      </w:r>
      <w:r w:rsidR="001035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정</w:t>
      </w:r>
      <w:r w:rsidR="00085E26">
        <w:rPr>
          <w:rFonts w:ascii="맑은 고딕" w:eastAsia="맑은 고딕" w:hAnsi="맑은 고딕" w:cs="한컴바탕" w:hint="eastAsia"/>
          <w:color w:val="000000"/>
          <w:kern w:val="0"/>
          <w:sz w:val="22"/>
        </w:rPr>
        <w:t>(\</w:t>
      </w:r>
      <w:r w:rsidR="00291B85">
        <w:rPr>
          <w:rFonts w:ascii="맑은 고딕" w:eastAsia="맑은 고딕" w:hAnsi="맑은 고딕" w:cs="한컴바탕"/>
          <w:color w:val="000000"/>
          <w:kern w:val="0"/>
          <w:sz w:val="22"/>
        </w:rPr>
        <w:t>20</w:t>
      </w:r>
      <w:r w:rsidR="00D13800">
        <w:rPr>
          <w:rFonts w:ascii="맑은 고딕" w:eastAsia="맑은 고딕" w:hAnsi="맑은 고딕" w:cs="한컴바탕"/>
          <w:color w:val="000000"/>
          <w:kern w:val="0"/>
          <w:sz w:val="22"/>
        </w:rPr>
        <w:t>,</w:t>
      </w:r>
      <w:r w:rsidR="00291B85">
        <w:rPr>
          <w:rFonts w:ascii="맑은 고딕" w:eastAsia="맑은 고딕" w:hAnsi="맑은 고딕" w:cs="한컴바탕"/>
          <w:color w:val="000000"/>
          <w:kern w:val="0"/>
          <w:sz w:val="22"/>
        </w:rPr>
        <w:t>0</w:t>
      </w:r>
      <w:r w:rsidR="00D13800">
        <w:rPr>
          <w:rFonts w:ascii="맑은 고딕" w:eastAsia="맑은 고딕" w:hAnsi="맑은 고딕" w:cs="한컴바탕"/>
          <w:color w:val="000000"/>
          <w:kern w:val="0"/>
          <w:sz w:val="22"/>
        </w:rPr>
        <w:t>00,</w:t>
      </w:r>
      <w:r w:rsidR="00291B85">
        <w:rPr>
          <w:rFonts w:ascii="맑은 고딕" w:eastAsia="맑은 고딕" w:hAnsi="맑은 고딕" w:cs="한컴바탕"/>
          <w:color w:val="000000"/>
          <w:kern w:val="0"/>
          <w:sz w:val="22"/>
        </w:rPr>
        <w:t>0</w:t>
      </w:r>
      <w:r w:rsidR="00D13800">
        <w:rPr>
          <w:rFonts w:ascii="맑은 고딕" w:eastAsia="맑은 고딕" w:hAnsi="맑은 고딕" w:cs="한컴바탕"/>
          <w:color w:val="000000"/>
          <w:kern w:val="0"/>
          <w:sz w:val="22"/>
        </w:rPr>
        <w:t>00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-/</w:t>
      </w:r>
      <w:r w:rsidR="00BC6839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부가세</w:t>
      </w:r>
      <w:r w:rsidR="0037269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별도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)을 지급하기로 한다.</w:t>
      </w:r>
    </w:p>
    <w:p w:rsidR="00A909DD" w:rsidRPr="00A909DD" w:rsidRDefault="00A909DD" w:rsidP="00F8368F">
      <w:pPr>
        <w:widowControl/>
        <w:autoSpaceDE/>
        <w:autoSpaceDN/>
        <w:snapToGrid w:val="0"/>
        <w:spacing w:line="400" w:lineRule="atLeas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2. 계약기간 중 발생하는 현지 출장 및 상주 경비는 계약금액에 포함한다.</w:t>
      </w:r>
    </w:p>
    <w:p w:rsidR="00A909DD" w:rsidRPr="00A909DD" w:rsidRDefault="00A909DD" w:rsidP="00F8368F">
      <w:pPr>
        <w:widowControl/>
        <w:autoSpaceDE/>
        <w:autoSpaceDN/>
        <w:snapToGrid w:val="0"/>
        <w:spacing w:line="400" w:lineRule="atLeas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3. 대금 지불은 “을”의 설치지원 용역 완료 후 “갑”의 검수를 거쳐 “을”이 지정한 계좌로 지급하기로 한다. 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제 5 조 [비밀 유지]</w:t>
      </w:r>
    </w:p>
    <w:p w:rsidR="00A909DD" w:rsidRPr="00A909DD" w:rsidRDefault="00A909DD" w:rsidP="00F8368F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“을” 및 “설치지원 용역” 수행 중 “갑”으로부터 제공받거나 이로 인하여 취득하게 된 모든 자료, 정보, 업무상 및 기술상의 기밀 등 일체사항을 비밀로서 유지하며 제3자 등 외부에 절대로 제공 또는 누설하여서는 안 된다.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lastRenderedPageBreak/>
        <w:t>제 6 조 [계약의 해제, 해지]</w:t>
      </w:r>
    </w:p>
    <w:p w:rsidR="00A909DD" w:rsidRPr="00A909DD" w:rsidRDefault="00A909DD" w:rsidP="00F8368F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1. “갑” 또는 “을” 중 일방당사자가 다음 각 호의 하나에 해당하는 경우 상대방은 즉시 본 계약을 해제 또는 해지 할 수 있다.</w:t>
      </w:r>
    </w:p>
    <w:p w:rsidR="00A909DD" w:rsidRPr="00A909DD" w:rsidRDefault="00A909DD" w:rsidP="00F8368F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1) 본 계약상의 의무를 불이행 또는 위반하고 상대방으로부터 그 시정을 촉구 받은 날로부터 7일</w:t>
      </w:r>
      <w:r w:rsidR="00F8368F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이내에 적절한 시정 조치를 취하지 않는 경우</w:t>
      </w:r>
    </w:p>
    <w:p w:rsidR="00A909DD" w:rsidRPr="00A909DD" w:rsidRDefault="00A909DD" w:rsidP="00F8368F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2) “을”의 “설치 지원용역” 수행이 적절치 못하여 본 계약의 목적을 달성할 수 없다고 “갑”이 판단한 경우</w:t>
      </w:r>
    </w:p>
    <w:p w:rsidR="00F8368F" w:rsidRDefault="00A909DD" w:rsidP="00F8368F">
      <w:pPr>
        <w:widowControl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3) “을”이 “갑”의 사전승인 없이 본 계약의 의한 권리, 의무를 제 3자에게 양도하였을 </w:t>
      </w:r>
    </w:p>
    <w:p w:rsidR="00A909DD" w:rsidRPr="00A909DD" w:rsidRDefault="00A909DD" w:rsidP="00F8368F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경우</w:t>
      </w:r>
    </w:p>
    <w:p w:rsidR="00A909DD" w:rsidRPr="00A909DD" w:rsidRDefault="00A909DD" w:rsidP="00F8368F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4) “갑” 또는 “을” 중 일방 당사자가 가압류, 가처분, 압류, 경매, 체납처분 기타 강제집행을 당하거나 또는 파산, 화의, 회사정리 절차 등의 신청을 당하거나 스스로 신청한 경우</w:t>
      </w:r>
    </w:p>
    <w:p w:rsidR="00A909DD" w:rsidRPr="00A909DD" w:rsidRDefault="00A909DD" w:rsidP="00F8368F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2. 상기의 계약 해제, 해지는 기 발생된 권리 및 손해배상의 청구에 영향을 미치지 아니한다.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제</w:t>
      </w:r>
      <w:r w:rsidR="00F8368F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 xml:space="preserve"> 7</w:t>
      </w: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 xml:space="preserve"> 조 [기타조항]</w:t>
      </w:r>
    </w:p>
    <w:p w:rsidR="00A909DD" w:rsidRPr="00A909DD" w:rsidRDefault="00A909DD" w:rsidP="00D20CDD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1. “을”은 본 “설치지원 용역”의 책임감을 갖고 맡은 업무에 대해 최선을 다한다.</w:t>
      </w:r>
    </w:p>
    <w:p w:rsidR="00A909DD" w:rsidRPr="00A909DD" w:rsidRDefault="00A909DD" w:rsidP="00D20CDD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2. “갑”과 “을”은 신의를 가지고 본 계약의 각 조항을 성실히 이행하여야 한다.</w:t>
      </w:r>
    </w:p>
    <w:p w:rsidR="00A909DD" w:rsidRPr="00A909DD" w:rsidRDefault="00A909DD" w:rsidP="00D20CDD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3. “을”은 “설치지원 용역”과정을 통하여 “갑”의 요청이 있을 때에는 수시로 “설치지원 </w:t>
      </w:r>
      <w:r w:rsidR="00D20C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용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역”내용에 관하여 “갑”과 협의 하여야 하며, “갑”은 “을”이 본 “구축용역”을 원활히 수행할 수 있도록 제반 자료를 제공하기로 한다.</w:t>
      </w:r>
    </w:p>
    <w:p w:rsidR="00A909DD" w:rsidRPr="00A909DD" w:rsidRDefault="00A909DD" w:rsidP="00D20CDD">
      <w:pPr>
        <w:widowControl/>
        <w:autoSpaceDE/>
        <w:autoSpaceDN/>
        <w:snapToGrid w:val="0"/>
        <w:spacing w:line="400" w:lineRule="atLeast"/>
        <w:jc w:val="left"/>
        <w:rPr>
          <w:rFonts w:ascii="맑은 고딕" w:eastAsia="맑은 고딕" w:hAnsi="맑은 고딕" w:cs="한컴바탕"/>
          <w:color w:val="000000"/>
          <w:kern w:val="0"/>
          <w:sz w:val="22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4. 양 당사자는 상대방의 사전 서면 동의 없이 본 계약에 의하여 발생하는 권리 및</w:t>
      </w:r>
      <w:r w:rsidR="00D20C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의무의 전부 또는 일부를 제 3자에게 양도, 하청, 담보제공 하는 등 일체의 처분</w:t>
      </w:r>
      <w:r w:rsidR="00F8368F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행위를 할 수 없다.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>제</w:t>
      </w:r>
      <w:r w:rsidR="00D20C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 xml:space="preserve"> 8</w:t>
      </w:r>
      <w:r w:rsidRPr="00A909DD">
        <w:rPr>
          <w:rFonts w:ascii="맑은 고딕" w:eastAsia="맑은 고딕" w:hAnsi="맑은 고딕" w:cs="한컴바탕" w:hint="eastAsia"/>
          <w:b/>
          <w:bCs/>
          <w:color w:val="000000"/>
          <w:kern w:val="0"/>
          <w:sz w:val="22"/>
        </w:rPr>
        <w:t xml:space="preserve"> 조 [분쟁의 해결]</w:t>
      </w:r>
    </w:p>
    <w:p w:rsidR="00A909DD" w:rsidRPr="00A909DD" w:rsidRDefault="00A909DD" w:rsidP="00D20CDD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본 계약내용의 해석이나 이행에 관한 의의는 상호 합의 하에 해결함을 원칙으로 하나, </w:t>
      </w:r>
    </w:p>
    <w:p w:rsidR="00A909DD" w:rsidRPr="00A909DD" w:rsidRDefault="00A909DD" w:rsidP="00D20CDD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합의가 성립되지 아니할 경우 분쟁에 관한 소송은 서울지방법원 </w:t>
      </w:r>
      <w:r w:rsidR="00D20C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동부지원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을 관할법원으로 한다.</w:t>
      </w:r>
    </w:p>
    <w:p w:rsid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B06F71" w:rsidRDefault="00B06F71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B06F71" w:rsidRDefault="00B06F71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B06F71" w:rsidRPr="00A909DD" w:rsidRDefault="00B06F71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D20CDD">
      <w:pPr>
        <w:widowControl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lastRenderedPageBreak/>
        <w:t xml:space="preserve">본 계약을 증명하기 위하여 계약서 2부를 작성하여 “갑” 과 “을”이 기명 날인 각각1부씩 보관한다. </w:t>
      </w:r>
    </w:p>
    <w:p w:rsidR="00A909DD" w:rsidRPr="00E84938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D20CDD" w:rsidP="00A909DD">
      <w:pPr>
        <w:widowControl/>
        <w:wordWrap/>
        <w:autoSpaceDE/>
        <w:autoSpaceDN/>
        <w:snapToGrid w:val="0"/>
        <w:spacing w:line="400" w:lineRule="atLeast"/>
        <w:jc w:val="right"/>
        <w:rPr>
          <w:rFonts w:ascii="한컴바탕" w:eastAsia="한컴바탕" w:hAnsi="바탕" w:cs="한컴바탕"/>
          <w:color w:val="000000"/>
          <w:kern w:val="0"/>
          <w:szCs w:val="20"/>
        </w:rPr>
      </w:pPr>
      <w:r>
        <w:rPr>
          <w:rFonts w:ascii="맑은 고딕" w:eastAsia="맑은 고딕" w:hAnsi="맑은 고딕" w:cs="한컴바탕" w:hint="eastAsia"/>
          <w:color w:val="000000"/>
          <w:kern w:val="0"/>
          <w:sz w:val="22"/>
        </w:rPr>
        <w:t>20</w:t>
      </w:r>
      <w:r w:rsidR="00F7338F">
        <w:rPr>
          <w:rFonts w:ascii="맑은 고딕" w:eastAsia="맑은 고딕" w:hAnsi="맑은 고딕" w:cs="한컴바탕"/>
          <w:color w:val="000000"/>
          <w:kern w:val="0"/>
          <w:sz w:val="22"/>
        </w:rPr>
        <w:t>2</w:t>
      </w:r>
      <w:r w:rsidR="00291B85">
        <w:rPr>
          <w:rFonts w:ascii="맑은 고딕" w:eastAsia="맑은 고딕" w:hAnsi="맑은 고딕" w:cs="한컴바탕"/>
          <w:color w:val="000000"/>
          <w:kern w:val="0"/>
          <w:sz w:val="22"/>
        </w:rPr>
        <w:t>5</w:t>
      </w:r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년</w:t>
      </w:r>
      <w:r w:rsidR="00F7338F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291B85">
        <w:rPr>
          <w:rFonts w:ascii="맑은 고딕" w:eastAsia="맑은 고딕" w:hAnsi="맑은 고딕" w:cs="한컴바탕"/>
          <w:color w:val="000000"/>
          <w:kern w:val="0"/>
          <w:sz w:val="22"/>
        </w:rPr>
        <w:t>08</w:t>
      </w:r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월</w:t>
      </w:r>
      <w:r w:rsidR="00BC6839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="00291B85">
        <w:rPr>
          <w:rFonts w:ascii="맑은 고딕" w:eastAsia="맑은 고딕" w:hAnsi="맑은 고딕" w:cs="한컴바탕"/>
          <w:color w:val="000000"/>
          <w:kern w:val="0"/>
          <w:sz w:val="22"/>
        </w:rPr>
        <w:t>29</w:t>
      </w:r>
      <w:r w:rsidR="00A909DD"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일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갑 : 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상 호 : </w:t>
      </w:r>
      <w:r w:rsidR="00D20C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브레인즈</w:t>
      </w:r>
      <w:r w:rsidR="00F7338F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컴</w:t>
      </w:r>
      <w:r w:rsidR="00452BF5">
        <w:rPr>
          <w:rFonts w:ascii="맑은 고딕" w:eastAsia="맑은 고딕" w:hAnsi="맑은 고딕" w:cs="한컴바탕" w:hint="eastAsia"/>
          <w:color w:val="000000"/>
          <w:kern w:val="0"/>
          <w:sz w:val="22"/>
        </w:rPr>
        <w:t>퍼</w:t>
      </w:r>
      <w:r w:rsidR="00F7338F">
        <w:rPr>
          <w:rFonts w:ascii="맑은 고딕" w:eastAsia="맑은 고딕" w:hAnsi="맑은 고딕" w:cs="한컴바탕" w:hint="eastAsia"/>
          <w:color w:val="000000"/>
          <w:kern w:val="0"/>
          <w:sz w:val="22"/>
        </w:rPr>
        <w:t>니</w:t>
      </w:r>
      <w:r w:rsidR="00D92C36">
        <w:rPr>
          <w:rFonts w:ascii="맑은 고딕" w:eastAsia="맑은 고딕" w:hAnsi="맑은 고딕" w:cs="한컴바탕"/>
          <w:color w:val="000000"/>
          <w:kern w:val="0"/>
          <w:sz w:val="22"/>
        </w:rPr>
        <w:t>㈜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주 소 : 서울시 </w:t>
      </w:r>
      <w:r w:rsidR="00D20C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성동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구 </w:t>
      </w:r>
      <w:r w:rsidR="00D20C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성수이로 87 성문빌딩 8층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대 표 이 사 : </w:t>
      </w:r>
      <w:r w:rsidR="00D20C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강 선 근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(인)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을 : 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상 호</w:t>
      </w:r>
      <w:r w:rsidR="00BC6839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: </w:t>
      </w:r>
      <w:r w:rsidR="005440FC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와이시큐어</w:t>
      </w:r>
      <w:r w:rsidR="001035DD">
        <w:rPr>
          <w:rFonts w:ascii="맑은 고딕" w:eastAsia="맑은 고딕" w:hAnsi="맑은 고딕" w:cs="한컴바탕"/>
          <w:color w:val="000000"/>
          <w:kern w:val="0"/>
          <w:sz w:val="22"/>
        </w:rPr>
        <w:t>㈜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주 소 : </w:t>
      </w:r>
      <w:r w:rsidR="00D13800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서울시 </w:t>
      </w:r>
      <w:r w:rsidR="005440FC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송파구 법원로</w:t>
      </w:r>
      <w:r w:rsidR="005440FC">
        <w:rPr>
          <w:rFonts w:ascii="맑은 고딕" w:eastAsia="맑은 고딕" w:hAnsi="맑은 고딕" w:cs="한컴바탕"/>
          <w:color w:val="000000"/>
          <w:kern w:val="0"/>
          <w:sz w:val="22"/>
        </w:rPr>
        <w:t>8</w:t>
      </w:r>
      <w:r w:rsidR="005440FC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길 </w:t>
      </w:r>
      <w:r w:rsidR="005440FC">
        <w:rPr>
          <w:rFonts w:ascii="맑은 고딕" w:eastAsia="맑은 고딕" w:hAnsi="맑은 고딕" w:cs="한컴바탕"/>
          <w:color w:val="000000"/>
          <w:kern w:val="0"/>
          <w:sz w:val="22"/>
        </w:rPr>
        <w:t>8, 717</w:t>
      </w:r>
      <w:r w:rsidR="005440FC">
        <w:rPr>
          <w:rFonts w:ascii="맑은 고딕" w:eastAsia="맑은 고딕" w:hAnsi="맑은 고딕" w:cs="한컴바탕" w:hint="eastAsia"/>
          <w:color w:val="000000"/>
          <w:kern w:val="0"/>
          <w:sz w:val="22"/>
        </w:rPr>
        <w:t>호</w:t>
      </w:r>
    </w:p>
    <w:p w:rsidR="00A909DD" w:rsidRPr="00A909DD" w:rsidRDefault="00A909DD" w:rsidP="00A909DD">
      <w:pPr>
        <w:widowControl/>
        <w:wordWrap/>
        <w:autoSpaceDE/>
        <w:autoSpaceDN/>
        <w:snapToGrid w:val="0"/>
        <w:spacing w:line="400" w:lineRule="atLeast"/>
        <w:jc w:val="left"/>
        <w:rPr>
          <w:rFonts w:ascii="한컴바탕" w:eastAsia="한컴바탕" w:hAnsi="바탕" w:cs="한컴바탕"/>
          <w:color w:val="000000"/>
          <w:kern w:val="0"/>
          <w:szCs w:val="20"/>
        </w:rPr>
      </w:pP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대 표 이 사 : </w:t>
      </w:r>
      <w:r w:rsidR="005440FC">
        <w:rPr>
          <w:rFonts w:ascii="맑은 고딕" w:eastAsia="맑은 고딕" w:hAnsi="맑은 고딕" w:cs="한컴바탕" w:hint="eastAsia"/>
          <w:color w:val="000000"/>
          <w:kern w:val="0"/>
          <w:sz w:val="22"/>
        </w:rPr>
        <w:t>우 하 영</w:t>
      </w:r>
      <w:bookmarkStart w:id="0" w:name="_GoBack"/>
      <w:bookmarkEnd w:id="0"/>
      <w:r w:rsidR="00A638BD">
        <w:rPr>
          <w:rFonts w:ascii="맑은 고딕" w:eastAsia="맑은 고딕" w:hAnsi="맑은 고딕" w:cs="한컴바탕" w:hint="eastAsia"/>
          <w:color w:val="000000"/>
          <w:kern w:val="0"/>
          <w:sz w:val="22"/>
        </w:rPr>
        <w:t xml:space="preserve"> </w:t>
      </w:r>
      <w:r w:rsidRPr="00A909DD">
        <w:rPr>
          <w:rFonts w:ascii="맑은 고딕" w:eastAsia="맑은 고딕" w:hAnsi="맑은 고딕" w:cs="한컴바탕" w:hint="eastAsia"/>
          <w:color w:val="000000"/>
          <w:kern w:val="0"/>
          <w:sz w:val="22"/>
        </w:rPr>
        <w:t>(인)</w:t>
      </w:r>
    </w:p>
    <w:p w:rsidR="00C25355" w:rsidRPr="00A909DD" w:rsidRDefault="00C25355"/>
    <w:sectPr w:rsidR="00C25355" w:rsidRPr="00A909DD" w:rsidSect="00C253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4376" w:rsidRDefault="00904376"/>
  </w:endnote>
  <w:endnote w:type="continuationSeparator" w:id="0">
    <w:p w:rsidR="00904376" w:rsidRDefault="009043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4376" w:rsidRDefault="00904376"/>
  </w:footnote>
  <w:footnote w:type="continuationSeparator" w:id="0">
    <w:p w:rsidR="00904376" w:rsidRDefault="00904376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86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09DD"/>
    <w:rsid w:val="00044CD5"/>
    <w:rsid w:val="00085E26"/>
    <w:rsid w:val="000C2481"/>
    <w:rsid w:val="001035DD"/>
    <w:rsid w:val="001E4938"/>
    <w:rsid w:val="002379CB"/>
    <w:rsid w:val="00291B85"/>
    <w:rsid w:val="002A3E8A"/>
    <w:rsid w:val="002B1636"/>
    <w:rsid w:val="002D3B18"/>
    <w:rsid w:val="002F7324"/>
    <w:rsid w:val="00304560"/>
    <w:rsid w:val="00333A1A"/>
    <w:rsid w:val="003405D1"/>
    <w:rsid w:val="0037269D"/>
    <w:rsid w:val="003B0088"/>
    <w:rsid w:val="00400E87"/>
    <w:rsid w:val="004340F1"/>
    <w:rsid w:val="004440DA"/>
    <w:rsid w:val="004462C6"/>
    <w:rsid w:val="00452BF5"/>
    <w:rsid w:val="004943F2"/>
    <w:rsid w:val="004B36B0"/>
    <w:rsid w:val="004B5C89"/>
    <w:rsid w:val="005440FC"/>
    <w:rsid w:val="005E0A0E"/>
    <w:rsid w:val="00624F02"/>
    <w:rsid w:val="008640D5"/>
    <w:rsid w:val="008745D8"/>
    <w:rsid w:val="008D7AC4"/>
    <w:rsid w:val="008E6C36"/>
    <w:rsid w:val="00903274"/>
    <w:rsid w:val="00904376"/>
    <w:rsid w:val="00951165"/>
    <w:rsid w:val="00A15E62"/>
    <w:rsid w:val="00A37CC0"/>
    <w:rsid w:val="00A62442"/>
    <w:rsid w:val="00A638BD"/>
    <w:rsid w:val="00A909DD"/>
    <w:rsid w:val="00AE6F40"/>
    <w:rsid w:val="00B06F71"/>
    <w:rsid w:val="00B64C93"/>
    <w:rsid w:val="00B92A85"/>
    <w:rsid w:val="00BC6839"/>
    <w:rsid w:val="00C25355"/>
    <w:rsid w:val="00C63BCD"/>
    <w:rsid w:val="00CC1533"/>
    <w:rsid w:val="00D13800"/>
    <w:rsid w:val="00D20CDD"/>
    <w:rsid w:val="00D3185C"/>
    <w:rsid w:val="00D43307"/>
    <w:rsid w:val="00D92C36"/>
    <w:rsid w:val="00DD2871"/>
    <w:rsid w:val="00DF6F83"/>
    <w:rsid w:val="00E65B68"/>
    <w:rsid w:val="00E77535"/>
    <w:rsid w:val="00E84938"/>
    <w:rsid w:val="00E968AC"/>
    <w:rsid w:val="00F53169"/>
    <w:rsid w:val="00F662E9"/>
    <w:rsid w:val="00F7338F"/>
    <w:rsid w:val="00F8368F"/>
    <w:rsid w:val="00F8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09"/>
    <o:shapelayout v:ext="edit">
      <o:idmap v:ext="edit" data="1"/>
    </o:shapelayout>
  </w:shapeDefaults>
  <w:decimalSymbol w:val="."/>
  <w:listSeparator w:val=","/>
  <w14:docId w14:val="6A3EC15A"/>
  <w15:docId w15:val="{CA3E9169-8E14-4E5A-BDC0-103EED18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2535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바탕글1"/>
    <w:basedOn w:val="a"/>
    <w:rsid w:val="00A909DD"/>
    <w:pPr>
      <w:widowControl/>
      <w:wordWrap/>
      <w:autoSpaceDE/>
      <w:autoSpaceDN/>
      <w:snapToGrid w:val="0"/>
      <w:spacing w:line="295" w:lineRule="auto"/>
    </w:pPr>
    <w:rPr>
      <w:rFonts w:ascii="한컴바탕" w:eastAsia="한컴바탕" w:hAnsi="바탕" w:cs="한컴바탕"/>
      <w:color w:val="000000"/>
      <w:kern w:val="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C63B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C63BCD"/>
  </w:style>
  <w:style w:type="paragraph" w:styleId="a4">
    <w:name w:val="footer"/>
    <w:basedOn w:val="a"/>
    <w:link w:val="Char0"/>
    <w:uiPriority w:val="99"/>
    <w:semiHidden/>
    <w:unhideWhenUsed/>
    <w:rsid w:val="00C63B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C63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3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8765</TotalTime>
  <Pages>3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윤우철</dc:creator>
  <cp:lastModifiedBy>SALES_STS</cp:lastModifiedBy>
  <cp:revision>32</cp:revision>
  <cp:lastPrinted>2023-05-02T22:44:00Z</cp:lastPrinted>
  <dcterms:created xsi:type="dcterms:W3CDTF">2016-10-06T02:01:00Z</dcterms:created>
  <dcterms:modified xsi:type="dcterms:W3CDTF">2025-09-03T01:16:00Z</dcterms:modified>
</cp:coreProperties>
</file>