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2557" w14:textId="0246C32C" w:rsidR="00633DD3" w:rsidRPr="00566BD3" w:rsidRDefault="00633DD3" w:rsidP="00633DD3">
      <w:pPr>
        <w:widowControl/>
        <w:wordWrap/>
        <w:autoSpaceDE/>
        <w:autoSpaceDN/>
        <w:jc w:val="center"/>
        <w:rPr>
          <w:rFonts w:asciiTheme="minorEastAsia" w:eastAsiaTheme="minorEastAsia" w:hAnsiTheme="minorEastAsia" w:cs="굴림"/>
          <w:b/>
          <w:kern w:val="0"/>
          <w:sz w:val="28"/>
          <w:szCs w:val="24"/>
          <w:u w:val="single"/>
        </w:rPr>
      </w:pPr>
      <w:r w:rsidRPr="00566BD3">
        <w:rPr>
          <w:rFonts w:asciiTheme="minorEastAsia" w:eastAsiaTheme="minorEastAsia" w:hAnsiTheme="minorEastAsia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F070F" wp14:editId="185E95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" name="_bora6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1000 w 21600"/>
                            <a:gd name="T1" fmla="*/ 0 h 21600"/>
                            <a:gd name="T2" fmla="*/ 21154 w 21600"/>
                            <a:gd name="T3" fmla="*/ 125 h 21600"/>
                            <a:gd name="T4" fmla="*/ 21419 w 21600"/>
                            <a:gd name="T5" fmla="*/ 1066 h 21600"/>
                            <a:gd name="T6" fmla="*/ 21579 w 21600"/>
                            <a:gd name="T7" fmla="*/ 2633 h 21600"/>
                            <a:gd name="T8" fmla="*/ 21600 w 21600"/>
                            <a:gd name="T9" fmla="*/ 3543 h 21600"/>
                            <a:gd name="T10" fmla="*/ 21600 w 21600"/>
                            <a:gd name="T11" fmla="*/ 18057 h 21600"/>
                            <a:gd name="T12" fmla="*/ 21579 w 21600"/>
                            <a:gd name="T13" fmla="*/ 18967 h 21600"/>
                            <a:gd name="T14" fmla="*/ 21419 w 21600"/>
                            <a:gd name="T15" fmla="*/ 20534 h 21600"/>
                            <a:gd name="T16" fmla="*/ 21154 w 21600"/>
                            <a:gd name="T17" fmla="*/ 21475 h 21600"/>
                            <a:gd name="T18" fmla="*/ 21000 w 21600"/>
                            <a:gd name="T19" fmla="*/ 21600 h 21600"/>
                            <a:gd name="T20" fmla="*/ 600 w 21600"/>
                            <a:gd name="T21" fmla="*/ 21600 h 21600"/>
                            <a:gd name="T22" fmla="*/ 446 w 21600"/>
                            <a:gd name="T23" fmla="*/ 21475 h 21600"/>
                            <a:gd name="T24" fmla="*/ 181 w 21600"/>
                            <a:gd name="T25" fmla="*/ 20534 h 21600"/>
                            <a:gd name="T26" fmla="*/ 21 w 21600"/>
                            <a:gd name="T27" fmla="*/ 18967 h 21600"/>
                            <a:gd name="T28" fmla="*/ 0 w 21600"/>
                            <a:gd name="T29" fmla="*/ 18057 h 21600"/>
                            <a:gd name="T30" fmla="*/ 0 w 21600"/>
                            <a:gd name="T31" fmla="*/ 3543 h 21600"/>
                            <a:gd name="T32" fmla="*/ 21 w 21600"/>
                            <a:gd name="T33" fmla="*/ 2633 h 21600"/>
                            <a:gd name="T34" fmla="*/ 181 w 21600"/>
                            <a:gd name="T35" fmla="*/ 1066 h 21600"/>
                            <a:gd name="T36" fmla="*/ 446 w 21600"/>
                            <a:gd name="T37" fmla="*/ 125 h 21600"/>
                            <a:gd name="T38" fmla="*/ 600 w 21600"/>
                            <a:gd name="T39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21000" y="0"/>
                              </a:moveTo>
                              <a:lnTo>
                                <a:pt x="21154" y="125"/>
                              </a:lnTo>
                              <a:lnTo>
                                <a:pt x="21419" y="1066"/>
                              </a:lnTo>
                              <a:lnTo>
                                <a:pt x="21579" y="2633"/>
                              </a:lnTo>
                              <a:lnTo>
                                <a:pt x="21600" y="3543"/>
                              </a:lnTo>
                              <a:lnTo>
                                <a:pt x="21600" y="18057"/>
                              </a:lnTo>
                              <a:lnTo>
                                <a:pt x="21579" y="18967"/>
                              </a:lnTo>
                              <a:lnTo>
                                <a:pt x="21419" y="20534"/>
                              </a:lnTo>
                              <a:lnTo>
                                <a:pt x="21154" y="21475"/>
                              </a:lnTo>
                              <a:lnTo>
                                <a:pt x="21000" y="21600"/>
                              </a:lnTo>
                              <a:lnTo>
                                <a:pt x="600" y="21600"/>
                              </a:lnTo>
                              <a:lnTo>
                                <a:pt x="446" y="21475"/>
                              </a:lnTo>
                              <a:lnTo>
                                <a:pt x="181" y="20534"/>
                              </a:lnTo>
                              <a:lnTo>
                                <a:pt x="21" y="18967"/>
                              </a:lnTo>
                              <a:lnTo>
                                <a:pt x="0" y="18057"/>
                              </a:lnTo>
                              <a:lnTo>
                                <a:pt x="0" y="3543"/>
                              </a:lnTo>
                              <a:lnTo>
                                <a:pt x="21" y="2633"/>
                              </a:lnTo>
                              <a:lnTo>
                                <a:pt x="181" y="1066"/>
                              </a:lnTo>
                              <a:lnTo>
                                <a:pt x="446" y="125"/>
                              </a:lnTo>
                              <a:lnTo>
                                <a:pt x="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B2C2C" id="_bora623" o:spid="_x0000_s1026" style="position:absolute;left:0;text-align:left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" path="m21000,r154,125l21419,1066r160,1567l21600,3543r,14514l21579,18967r-160,1567l21154,21475r-154,125l600,21600,446,21475,181,20534,21,18967,,18057,,3543,21,2633,181,1066,446,125,600,,21000,xe">
                <v:path o:connecttype="custom" o:connectlocs="617361,0;621888,3675;629679,31338;634383,77405;635000,104158;635000,530842;634383,557595;629679,603662;621888,631325;617361,635000;17639,635000;13112,631325;5321,603662;617,557595;0,530842;0,104158;617,77405;5321,31338;13112,3675;17639,0" o:connectangles="0,0,0,0,0,0,0,0,0,0,0,0,0,0,0,0,0,0,0,0"/>
                <o:lock v:ext="edit" selection="t"/>
              </v:shape>
            </w:pict>
          </mc:Fallback>
        </mc:AlternateContent>
      </w:r>
      <w:r w:rsidR="00B00C20" w:rsidRPr="00B00C20">
        <w:t xml:space="preserve"> </w:t>
      </w:r>
      <w:r w:rsidR="005E07F2" w:rsidRPr="005E07F2">
        <w:rPr>
          <w:rFonts w:asciiTheme="minorEastAsia" w:eastAsiaTheme="minorEastAsia" w:hAnsiTheme="minorEastAsia" w:cs="굴림"/>
          <w:b/>
          <w:kern w:val="0"/>
          <w:sz w:val="28"/>
          <w:szCs w:val="24"/>
          <w:u w:val="single"/>
        </w:rPr>
        <w:t>P2020-C0663KR</w:t>
      </w:r>
      <w:r w:rsidR="005E07F2" w:rsidRPr="005E07F2">
        <w:rPr>
          <w:rFonts w:asciiTheme="minorEastAsia" w:eastAsiaTheme="minorEastAsia" w:hAnsiTheme="minorEastAsia" w:cs="굴림" w:hint="eastAsia"/>
          <w:b/>
          <w:kern w:val="0"/>
          <w:sz w:val="28"/>
          <w:szCs w:val="24"/>
          <w:u w:val="single"/>
        </w:rPr>
        <w:t xml:space="preserve"> </w:t>
      </w:r>
      <w:r w:rsidRPr="00566BD3">
        <w:rPr>
          <w:rFonts w:asciiTheme="minorEastAsia" w:eastAsiaTheme="minorEastAsia" w:hAnsiTheme="minorEastAsia" w:cs="굴림" w:hint="eastAsia"/>
          <w:b/>
          <w:kern w:val="0"/>
          <w:sz w:val="28"/>
          <w:szCs w:val="24"/>
          <w:u w:val="single"/>
        </w:rPr>
        <w:t>발명자 미팅 결과 보고서</w:t>
      </w:r>
    </w:p>
    <w:p w14:paraId="055F6EC0" w14:textId="77777777" w:rsidR="00633DD3" w:rsidRPr="009F53E3" w:rsidRDefault="00633DD3" w:rsidP="00633DD3">
      <w:pPr>
        <w:widowControl/>
        <w:wordWrap/>
        <w:autoSpaceDE/>
        <w:autoSpaceDN/>
        <w:spacing w:line="360" w:lineRule="atLeast"/>
        <w:jc w:val="left"/>
        <w:rPr>
          <w:rFonts w:asciiTheme="minorEastAsia" w:eastAsiaTheme="minorEastAsia" w:hAnsiTheme="minorEastAsia" w:cs="굴림"/>
          <w:b/>
          <w:kern w:val="0"/>
          <w:sz w:val="24"/>
          <w:szCs w:val="24"/>
          <w:u w:val="single"/>
        </w:rPr>
      </w:pPr>
    </w:p>
    <w:p w14:paraId="0A9559BD" w14:textId="135DE0FC" w:rsidR="009D60C5" w:rsidRPr="00566BD3" w:rsidRDefault="009D60C5" w:rsidP="009D60C5">
      <w:pPr>
        <w:widowControl/>
        <w:wordWrap/>
        <w:autoSpaceDE/>
        <w:autoSpaceDN/>
        <w:spacing w:line="276" w:lineRule="auto"/>
        <w:ind w:right="240"/>
        <w:jc w:val="right"/>
        <w:rPr>
          <w:rFonts w:asciiTheme="minorEastAsia" w:eastAsiaTheme="minorEastAsia" w:hAnsiTheme="minorEastAsia" w:cs="굴림"/>
          <w:kern w:val="0"/>
          <w:sz w:val="24"/>
          <w:szCs w:val="24"/>
        </w:rPr>
      </w:pPr>
      <w:r w:rsidRPr="00566BD3">
        <w:rPr>
          <w:rFonts w:asciiTheme="minorEastAsia" w:eastAsiaTheme="minorEastAsia" w:hAnsiTheme="minorEastAsia" w:cs="굴림" w:hint="eastAsia"/>
          <w:kern w:val="0"/>
          <w:sz w:val="24"/>
          <w:szCs w:val="24"/>
        </w:rPr>
        <w:t>작성일:</w:t>
      </w:r>
      <w:r w:rsidRPr="00566BD3">
        <w:rPr>
          <w:rFonts w:asciiTheme="minorEastAsia" w:eastAsiaTheme="minorEastAsia" w:hAnsiTheme="minorEastAsia" w:cs="굴림"/>
          <w:kern w:val="0"/>
          <w:sz w:val="24"/>
          <w:szCs w:val="24"/>
        </w:rPr>
        <w:t xml:space="preserve"> 202</w:t>
      </w:r>
      <w:r w:rsidR="00B00C20">
        <w:rPr>
          <w:rFonts w:asciiTheme="minorEastAsia" w:eastAsiaTheme="minorEastAsia" w:hAnsiTheme="minorEastAsia" w:cs="굴림"/>
          <w:kern w:val="0"/>
          <w:sz w:val="24"/>
          <w:szCs w:val="24"/>
        </w:rPr>
        <w:t>1</w:t>
      </w:r>
      <w:r w:rsidRPr="00566BD3">
        <w:rPr>
          <w:rFonts w:asciiTheme="minorEastAsia" w:eastAsiaTheme="minorEastAsia" w:hAnsiTheme="minorEastAsia" w:cs="굴림"/>
          <w:kern w:val="0"/>
          <w:sz w:val="24"/>
          <w:szCs w:val="24"/>
        </w:rPr>
        <w:t xml:space="preserve">. </w:t>
      </w:r>
      <w:r w:rsidR="00B00C20">
        <w:rPr>
          <w:rFonts w:asciiTheme="minorEastAsia" w:eastAsiaTheme="minorEastAsia" w:hAnsiTheme="minorEastAsia" w:cs="굴림"/>
          <w:kern w:val="0"/>
          <w:sz w:val="24"/>
          <w:szCs w:val="24"/>
        </w:rPr>
        <w:t>0</w:t>
      </w:r>
      <w:r w:rsidR="005E07F2">
        <w:rPr>
          <w:rFonts w:asciiTheme="minorEastAsia" w:eastAsiaTheme="minorEastAsia" w:hAnsiTheme="minorEastAsia" w:cs="굴림"/>
          <w:kern w:val="0"/>
          <w:sz w:val="24"/>
          <w:szCs w:val="24"/>
        </w:rPr>
        <w:t>5</w:t>
      </w:r>
      <w:r w:rsidRPr="00566BD3">
        <w:rPr>
          <w:rFonts w:asciiTheme="minorEastAsia" w:eastAsiaTheme="minorEastAsia" w:hAnsiTheme="minorEastAsia" w:cs="굴림"/>
          <w:kern w:val="0"/>
          <w:sz w:val="24"/>
          <w:szCs w:val="24"/>
        </w:rPr>
        <w:t xml:space="preserve">. </w:t>
      </w:r>
      <w:r w:rsidR="005E07F2">
        <w:rPr>
          <w:rFonts w:asciiTheme="minorEastAsia" w:eastAsiaTheme="minorEastAsia" w:hAnsiTheme="minorEastAsia" w:cs="굴림"/>
          <w:kern w:val="0"/>
          <w:sz w:val="24"/>
          <w:szCs w:val="24"/>
        </w:rPr>
        <w:t>28</w:t>
      </w:r>
      <w:r w:rsidRPr="00566BD3">
        <w:rPr>
          <w:rFonts w:asciiTheme="minorEastAsia" w:eastAsiaTheme="minorEastAsia" w:hAnsiTheme="minorEastAsia" w:cs="굴림"/>
          <w:kern w:val="0"/>
          <w:sz w:val="24"/>
          <w:szCs w:val="24"/>
        </w:rPr>
        <w:t>.</w:t>
      </w:r>
    </w:p>
    <w:p w14:paraId="5CA4F3BF" w14:textId="77777777" w:rsidR="00633DD3" w:rsidRPr="00566BD3" w:rsidRDefault="00633DD3" w:rsidP="00633DD3">
      <w:pPr>
        <w:widowControl/>
        <w:wordWrap/>
        <w:autoSpaceDE/>
        <w:autoSpaceDN/>
        <w:spacing w:line="276" w:lineRule="auto"/>
        <w:ind w:right="240"/>
        <w:jc w:val="right"/>
        <w:rPr>
          <w:rFonts w:asciiTheme="minorEastAsia" w:eastAsiaTheme="minorEastAsia" w:hAnsiTheme="minorEastAsia" w:cs="굴림"/>
          <w:kern w:val="0"/>
          <w:sz w:val="24"/>
          <w:szCs w:val="24"/>
        </w:rPr>
      </w:pPr>
      <w:r w:rsidRPr="00566BD3">
        <w:rPr>
          <w:rFonts w:asciiTheme="minorEastAsia" w:eastAsiaTheme="minorEastAsia" w:hAnsiTheme="minorEastAsia" w:cs="굴림" w:hint="eastAsia"/>
          <w:kern w:val="0"/>
          <w:sz w:val="24"/>
          <w:szCs w:val="24"/>
        </w:rPr>
        <w:t>작성자:</w:t>
      </w:r>
      <w:r w:rsidRPr="00566BD3">
        <w:rPr>
          <w:rFonts w:asciiTheme="minorEastAsia" w:eastAsiaTheme="minorEastAsia" w:hAnsiTheme="minorEastAsia" w:cs="굴림"/>
          <w:kern w:val="0"/>
          <w:sz w:val="24"/>
          <w:szCs w:val="24"/>
        </w:rPr>
        <w:t xml:space="preserve"> </w:t>
      </w:r>
      <w:r w:rsidRPr="00566BD3">
        <w:rPr>
          <w:rFonts w:asciiTheme="minorEastAsia" w:eastAsiaTheme="minorEastAsia" w:hAnsiTheme="minorEastAsia" w:cs="굴림" w:hint="eastAsia"/>
          <w:kern w:val="0"/>
          <w:sz w:val="24"/>
          <w:szCs w:val="24"/>
        </w:rPr>
        <w:t>선영특허법률사무소</w:t>
      </w:r>
    </w:p>
    <w:p w14:paraId="3F27BCC8" w14:textId="0F177885" w:rsidR="00633DD3" w:rsidRPr="00566BD3" w:rsidRDefault="00952FC4" w:rsidP="00633DD3">
      <w:pPr>
        <w:widowControl/>
        <w:wordWrap/>
        <w:autoSpaceDE/>
        <w:autoSpaceDN/>
        <w:spacing w:line="276" w:lineRule="auto"/>
        <w:ind w:right="240"/>
        <w:jc w:val="right"/>
        <w:rPr>
          <w:rFonts w:asciiTheme="minorEastAsia" w:eastAsiaTheme="minorEastAsia" w:hAnsiTheme="minorEastAsia" w:cs="굴림"/>
          <w:kern w:val="0"/>
          <w:sz w:val="24"/>
          <w:szCs w:val="24"/>
        </w:rPr>
      </w:pPr>
      <w:r w:rsidRPr="00566BD3">
        <w:rPr>
          <w:rFonts w:asciiTheme="minorEastAsia" w:eastAsiaTheme="minorEastAsia" w:hAnsiTheme="minorEastAsia" w:cs="굴림" w:hint="eastAsia"/>
          <w:kern w:val="0"/>
          <w:sz w:val="24"/>
          <w:szCs w:val="24"/>
        </w:rPr>
        <w:t>황성묵</w:t>
      </w:r>
    </w:p>
    <w:p w14:paraId="01944572" w14:textId="77777777" w:rsidR="00633DD3" w:rsidRPr="00566BD3" w:rsidRDefault="00633DD3" w:rsidP="00633DD3">
      <w:pPr>
        <w:widowControl/>
        <w:wordWrap/>
        <w:autoSpaceDE/>
        <w:autoSpaceDN/>
        <w:spacing w:line="276" w:lineRule="auto"/>
        <w:ind w:firstLine="800"/>
        <w:jc w:val="right"/>
        <w:rPr>
          <w:rFonts w:asciiTheme="minorEastAsia" w:eastAsiaTheme="minorEastAsia" w:hAnsiTheme="minorEastAsia" w:cs="굴림"/>
          <w:kern w:val="0"/>
          <w:sz w:val="22"/>
          <w:szCs w:val="24"/>
        </w:rPr>
      </w:pPr>
    </w:p>
    <w:tbl>
      <w:tblPr>
        <w:tblW w:w="957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05"/>
        <w:gridCol w:w="70"/>
        <w:gridCol w:w="2703"/>
        <w:gridCol w:w="2127"/>
        <w:gridCol w:w="2268"/>
      </w:tblGrid>
      <w:tr w:rsidR="00633DD3" w:rsidRPr="00566BD3" w14:paraId="5C8D1B3F" w14:textId="77777777" w:rsidTr="008E105D">
        <w:trPr>
          <w:trHeight w:val="450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vAlign w:val="center"/>
            <w:hideMark/>
          </w:tcPr>
          <w:p w14:paraId="3038E37B" w14:textId="77777777" w:rsidR="00633DD3" w:rsidRPr="00566BD3" w:rsidRDefault="00633DD3" w:rsidP="00D45BFE">
            <w:pPr>
              <w:widowControl/>
              <w:wordWrap/>
              <w:autoSpaceDE/>
              <w:autoSpaceDN/>
              <w:spacing w:line="220" w:lineRule="atLeast"/>
              <w:jc w:val="center"/>
              <w:rPr>
                <w:rFonts w:asciiTheme="minorEastAsia" w:eastAsiaTheme="minorEastAsia" w:hAnsiTheme="minorEastAsia" w:cs="굴림"/>
                <w:b/>
                <w:kern w:val="0"/>
                <w:sz w:val="22"/>
              </w:rPr>
            </w:pPr>
            <w:r w:rsidRPr="00566BD3">
              <w:rPr>
                <w:rFonts w:asciiTheme="minorEastAsia" w:eastAsiaTheme="minorEastAsia" w:hAnsiTheme="minorEastAsia" w:cs="굴림"/>
                <w:b/>
                <w:kern w:val="0"/>
                <w:sz w:val="22"/>
              </w:rPr>
              <w:t>LGIT 관리번호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17BC0F3" w14:textId="4ACA6617" w:rsidR="00633DD3" w:rsidRPr="00280F23" w:rsidRDefault="005E07F2" w:rsidP="00D45BFE">
            <w:pPr>
              <w:widowControl/>
              <w:wordWrap/>
              <w:autoSpaceDE/>
              <w:autoSpaceDN/>
              <w:spacing w:line="220" w:lineRule="atLeast"/>
              <w:jc w:val="center"/>
              <w:rPr>
                <w:rFonts w:asciiTheme="minorEastAsia" w:eastAsiaTheme="minorEastAsia" w:hAnsiTheme="minorEastAsia" w:cs="굴림"/>
                <w:bCs/>
                <w:kern w:val="0"/>
                <w:sz w:val="22"/>
              </w:rPr>
            </w:pPr>
            <w:r w:rsidRPr="005E07F2">
              <w:rPr>
                <w:rFonts w:asciiTheme="minorEastAsia" w:eastAsiaTheme="minorEastAsia" w:hAnsiTheme="minorEastAsia" w:cs="굴림"/>
                <w:bCs/>
                <w:kern w:val="0"/>
                <w:sz w:val="22"/>
                <w:szCs w:val="20"/>
              </w:rPr>
              <w:t>P2020-C0663KR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vAlign w:val="center"/>
            <w:hideMark/>
          </w:tcPr>
          <w:p w14:paraId="53A5F265" w14:textId="77777777" w:rsidR="00633DD3" w:rsidRPr="00566BD3" w:rsidRDefault="00633DD3" w:rsidP="00D45BFE">
            <w:pPr>
              <w:widowControl/>
              <w:wordWrap/>
              <w:autoSpaceDE/>
              <w:autoSpaceDN/>
              <w:spacing w:line="220" w:lineRule="atLeast"/>
              <w:jc w:val="center"/>
              <w:rPr>
                <w:rFonts w:asciiTheme="minorEastAsia" w:eastAsiaTheme="minorEastAsia" w:hAnsiTheme="minorEastAsia" w:cs="굴림"/>
                <w:b/>
                <w:kern w:val="0"/>
                <w:sz w:val="22"/>
              </w:rPr>
            </w:pPr>
            <w:r w:rsidRPr="00566BD3">
              <w:rPr>
                <w:rFonts w:asciiTheme="minorEastAsia" w:eastAsiaTheme="minorEastAsia" w:hAnsiTheme="minorEastAsia" w:cs="굴림" w:hint="eastAsia"/>
                <w:b/>
                <w:kern w:val="0"/>
                <w:sz w:val="22"/>
              </w:rPr>
              <w:t>대리인 관리번호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50F328" w14:textId="089E3DDA" w:rsidR="00633DD3" w:rsidRPr="00566BD3" w:rsidRDefault="00633DD3" w:rsidP="00D45BFE">
            <w:pPr>
              <w:widowControl/>
              <w:wordWrap/>
              <w:autoSpaceDE/>
              <w:autoSpaceDN/>
              <w:spacing w:line="220" w:lineRule="atLeast"/>
              <w:jc w:val="center"/>
              <w:rPr>
                <w:rFonts w:asciiTheme="minorEastAsia" w:eastAsiaTheme="minorEastAsia" w:hAnsiTheme="minorEastAsia" w:cs="굴림"/>
                <w:kern w:val="0"/>
                <w:sz w:val="22"/>
              </w:rPr>
            </w:pPr>
            <w:r w:rsidRPr="00566BD3">
              <w:rPr>
                <w:rFonts w:asciiTheme="minorEastAsia" w:eastAsiaTheme="minorEastAsia" w:hAnsiTheme="minorEastAsia" w:cs="굴림"/>
                <w:kern w:val="0"/>
                <w:sz w:val="22"/>
              </w:rPr>
              <w:t>PA2</w:t>
            </w:r>
            <w:r w:rsidR="00280F23">
              <w:rPr>
                <w:rFonts w:asciiTheme="minorEastAsia" w:eastAsiaTheme="minorEastAsia" w:hAnsiTheme="minorEastAsia" w:cs="굴림"/>
                <w:kern w:val="0"/>
                <w:sz w:val="22"/>
              </w:rPr>
              <w:t>1</w:t>
            </w:r>
            <w:r w:rsidRPr="00566BD3">
              <w:rPr>
                <w:rFonts w:asciiTheme="minorEastAsia" w:eastAsiaTheme="minorEastAsia" w:hAnsiTheme="minorEastAsia" w:cs="굴림"/>
                <w:kern w:val="0"/>
                <w:sz w:val="22"/>
              </w:rPr>
              <w:t>-</w:t>
            </w:r>
            <w:r w:rsidR="00280F23">
              <w:rPr>
                <w:rFonts w:asciiTheme="minorEastAsia" w:eastAsiaTheme="minorEastAsia" w:hAnsiTheme="minorEastAsia" w:cs="굴림"/>
                <w:kern w:val="0"/>
                <w:sz w:val="22"/>
              </w:rPr>
              <w:t>00009</w:t>
            </w:r>
          </w:p>
        </w:tc>
      </w:tr>
      <w:tr w:rsidR="00633DD3" w:rsidRPr="00566BD3" w14:paraId="12A5641A" w14:textId="77777777" w:rsidTr="008E105D">
        <w:trPr>
          <w:trHeight w:val="465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vAlign w:val="center"/>
            <w:hideMark/>
          </w:tcPr>
          <w:p w14:paraId="2C5B384C" w14:textId="3C76D03A" w:rsidR="00633DD3" w:rsidRPr="00566BD3" w:rsidRDefault="00633DD3" w:rsidP="00D45BFE">
            <w:pPr>
              <w:widowControl/>
              <w:wordWrap/>
              <w:autoSpaceDE/>
              <w:autoSpaceDN/>
              <w:spacing w:line="220" w:lineRule="atLeast"/>
              <w:jc w:val="center"/>
              <w:rPr>
                <w:rFonts w:asciiTheme="minorEastAsia" w:eastAsiaTheme="minorEastAsia" w:hAnsiTheme="minorEastAsia" w:cs="굴림"/>
                <w:b/>
                <w:kern w:val="0"/>
                <w:sz w:val="22"/>
              </w:rPr>
            </w:pPr>
            <w:r w:rsidRPr="00566BD3">
              <w:rPr>
                <w:rFonts w:asciiTheme="minorEastAsia" w:eastAsiaTheme="minorEastAsia" w:hAnsiTheme="minorEastAsia" w:cs="굴림" w:hint="eastAsia"/>
                <w:b/>
                <w:kern w:val="0"/>
                <w:sz w:val="22"/>
              </w:rPr>
              <w:t>미팅일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28B917A" w14:textId="2B62B918" w:rsidR="00633DD3" w:rsidRPr="00566BD3" w:rsidRDefault="00633DD3" w:rsidP="00D45BFE">
            <w:pPr>
              <w:widowControl/>
              <w:wordWrap/>
              <w:autoSpaceDE/>
              <w:autoSpaceDN/>
              <w:spacing w:line="220" w:lineRule="atLeast"/>
              <w:jc w:val="center"/>
              <w:rPr>
                <w:rFonts w:asciiTheme="minorEastAsia" w:eastAsiaTheme="minorEastAsia" w:hAnsiTheme="minorEastAsia" w:cs="굴림"/>
                <w:kern w:val="0"/>
                <w:sz w:val="22"/>
              </w:rPr>
            </w:pPr>
            <w:r w:rsidRPr="00566BD3"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2</w:t>
            </w:r>
            <w:r w:rsidRPr="00566BD3">
              <w:rPr>
                <w:rFonts w:asciiTheme="minorEastAsia" w:eastAsiaTheme="minorEastAsia" w:hAnsiTheme="minorEastAsia" w:cs="굴림"/>
                <w:kern w:val="0"/>
                <w:sz w:val="22"/>
              </w:rPr>
              <w:t>02</w:t>
            </w:r>
            <w:r w:rsidR="005E07F2">
              <w:rPr>
                <w:rFonts w:asciiTheme="minorEastAsia" w:eastAsiaTheme="minorEastAsia" w:hAnsiTheme="minorEastAsia" w:cs="굴림"/>
                <w:kern w:val="0"/>
                <w:sz w:val="22"/>
              </w:rPr>
              <w:t>1</w:t>
            </w:r>
            <w:r w:rsidRPr="00566BD3"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. </w:t>
            </w:r>
            <w:r w:rsidR="005E07F2">
              <w:rPr>
                <w:rFonts w:asciiTheme="minorEastAsia" w:eastAsiaTheme="minorEastAsia" w:hAnsiTheme="minorEastAsia" w:cs="굴림"/>
                <w:kern w:val="0"/>
                <w:sz w:val="22"/>
              </w:rPr>
              <w:t>5. 26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vAlign w:val="center"/>
            <w:hideMark/>
          </w:tcPr>
          <w:p w14:paraId="7F58D54D" w14:textId="6C7C266F" w:rsidR="00633DD3" w:rsidRPr="00566BD3" w:rsidRDefault="009D60C5" w:rsidP="00D45BFE">
            <w:pPr>
              <w:widowControl/>
              <w:wordWrap/>
              <w:autoSpaceDE/>
              <w:autoSpaceDN/>
              <w:spacing w:line="220" w:lineRule="atLeast"/>
              <w:jc w:val="center"/>
              <w:rPr>
                <w:rFonts w:asciiTheme="minorEastAsia" w:eastAsiaTheme="minorEastAsia" w:hAnsiTheme="minorEastAsia" w:cs="굴림"/>
                <w:b/>
                <w:kern w:val="0"/>
                <w:sz w:val="22"/>
              </w:rPr>
            </w:pPr>
            <w:r w:rsidRPr="00566BD3">
              <w:rPr>
                <w:rFonts w:asciiTheme="minorEastAsia" w:eastAsiaTheme="minorEastAsia" w:hAnsiTheme="minorEastAsia" w:cs="굴림" w:hint="eastAsia"/>
                <w:b/>
                <w:kern w:val="0"/>
                <w:sz w:val="22"/>
              </w:rPr>
              <w:t>초안 작성 요청일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FBDEF7" w14:textId="71DB5028" w:rsidR="00633DD3" w:rsidRPr="00566BD3" w:rsidRDefault="00633DD3" w:rsidP="00D45BFE">
            <w:pPr>
              <w:widowControl/>
              <w:wordWrap/>
              <w:autoSpaceDE/>
              <w:autoSpaceDN/>
              <w:spacing w:line="220" w:lineRule="atLeast"/>
              <w:jc w:val="center"/>
              <w:rPr>
                <w:rFonts w:asciiTheme="minorEastAsia" w:eastAsiaTheme="minorEastAsia" w:hAnsiTheme="minorEastAsia" w:cs="굴림"/>
                <w:kern w:val="0"/>
                <w:sz w:val="22"/>
              </w:rPr>
            </w:pPr>
          </w:p>
        </w:tc>
      </w:tr>
      <w:tr w:rsidR="00633DD3" w:rsidRPr="00566BD3" w14:paraId="6255485D" w14:textId="77777777" w:rsidTr="008E105D">
        <w:trPr>
          <w:trHeight w:val="450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vAlign w:val="center"/>
            <w:hideMark/>
          </w:tcPr>
          <w:p w14:paraId="6DFE0006" w14:textId="4F938835" w:rsidR="00633DD3" w:rsidRPr="00566BD3" w:rsidRDefault="00633DD3" w:rsidP="00D45BFE">
            <w:pPr>
              <w:widowControl/>
              <w:wordWrap/>
              <w:autoSpaceDE/>
              <w:autoSpaceDN/>
              <w:spacing w:line="220" w:lineRule="atLeast"/>
              <w:jc w:val="center"/>
              <w:rPr>
                <w:rFonts w:asciiTheme="minorEastAsia" w:eastAsiaTheme="minorEastAsia" w:hAnsiTheme="minorEastAsia" w:cs="굴림"/>
                <w:b/>
                <w:kern w:val="0"/>
                <w:sz w:val="22"/>
              </w:rPr>
            </w:pPr>
            <w:r w:rsidRPr="00566BD3">
              <w:rPr>
                <w:rFonts w:asciiTheme="minorEastAsia" w:eastAsiaTheme="minorEastAsia" w:hAnsiTheme="minorEastAsia" w:cs="굴림" w:hint="eastAsia"/>
                <w:b/>
                <w:kern w:val="0"/>
                <w:sz w:val="22"/>
              </w:rPr>
              <w:t>발명의 명칭</w:t>
            </w:r>
          </w:p>
        </w:tc>
        <w:tc>
          <w:tcPr>
            <w:tcW w:w="7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53EA6E" w14:textId="5732FFE8" w:rsidR="00633DD3" w:rsidRPr="00566BD3" w:rsidRDefault="005E07F2" w:rsidP="00D45BFE">
            <w:pPr>
              <w:widowControl/>
              <w:wordWrap/>
              <w:autoSpaceDE/>
              <w:autoSpaceDN/>
              <w:spacing w:line="220" w:lineRule="atLeast"/>
              <w:jc w:val="center"/>
              <w:rPr>
                <w:rFonts w:asciiTheme="minorEastAsia" w:eastAsiaTheme="minorEastAsia" w:hAnsiTheme="minorEastAsia" w:cs="굴림"/>
                <w:kern w:val="0"/>
                <w:sz w:val="22"/>
              </w:rPr>
            </w:pPr>
            <w:r w:rsidRPr="005E07F2">
              <w:rPr>
                <w:rFonts w:asciiTheme="minorEastAsia" w:eastAsiaTheme="minorEastAsia" w:hAnsiTheme="minorEastAsia" w:cs="굴림"/>
                <w:kern w:val="0"/>
                <w:sz w:val="22"/>
              </w:rPr>
              <w:t>Sensorshift모델의 Interposer단을 구성하는 구조 및 물성 변화로 인해 MIPI 특성 개선</w:t>
            </w:r>
          </w:p>
        </w:tc>
      </w:tr>
      <w:tr w:rsidR="0068267B" w:rsidRPr="00566BD3" w14:paraId="6DC7E1CB" w14:textId="77777777" w:rsidTr="00A7624D">
        <w:trPr>
          <w:trHeight w:val="450"/>
        </w:trPr>
        <w:tc>
          <w:tcPr>
            <w:tcW w:w="95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vAlign w:val="center"/>
          </w:tcPr>
          <w:p w14:paraId="4756F37D" w14:textId="74156BEA" w:rsidR="0068267B" w:rsidRPr="00566BD3" w:rsidRDefault="0068267B" w:rsidP="00D45BFE">
            <w:pPr>
              <w:widowControl/>
              <w:wordWrap/>
              <w:autoSpaceDE/>
              <w:autoSpaceDN/>
              <w:spacing w:line="220" w:lineRule="atLeast"/>
              <w:jc w:val="center"/>
              <w:rPr>
                <w:rFonts w:asciiTheme="minorEastAsia" w:eastAsiaTheme="minorEastAsia" w:hAnsiTheme="minorEastAsia" w:cs="굴림"/>
                <w:b/>
                <w:bCs/>
                <w:kern w:val="0"/>
                <w:sz w:val="22"/>
              </w:rPr>
            </w:pPr>
            <w:r w:rsidRPr="00566BD3">
              <w:rPr>
                <w:rFonts w:asciiTheme="minorEastAsia" w:eastAsiaTheme="minorEastAsia" w:hAnsiTheme="minorEastAsia" w:cs="굴림" w:hint="eastAsia"/>
                <w:b/>
                <w:bCs/>
                <w:kern w:val="0"/>
                <w:sz w:val="22"/>
              </w:rPr>
              <w:t>발명 요약</w:t>
            </w:r>
          </w:p>
        </w:tc>
      </w:tr>
      <w:tr w:rsidR="0068267B" w:rsidRPr="00566BD3" w14:paraId="07A7E663" w14:textId="77777777" w:rsidTr="00DF1845">
        <w:trPr>
          <w:trHeight w:val="3898"/>
        </w:trPr>
        <w:tc>
          <w:tcPr>
            <w:tcW w:w="95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F2CD5" w14:textId="7F466963" w:rsidR="0068267B" w:rsidRPr="00566BD3" w:rsidRDefault="00C343BB" w:rsidP="00D45BFE">
            <w:pPr>
              <w:widowControl/>
              <w:wordWrap/>
              <w:autoSpaceDE/>
              <w:autoSpaceDN/>
              <w:spacing w:line="220" w:lineRule="atLeast"/>
              <w:jc w:val="center"/>
              <w:rPr>
                <w:rFonts w:asciiTheme="minorEastAsia" w:eastAsiaTheme="minorEastAsia" w:hAnsiTheme="minorEastAsia" w:cs="굴림"/>
                <w:kern w:val="0"/>
                <w:sz w:val="22"/>
              </w:rPr>
            </w:pPr>
            <w:r w:rsidRPr="00566BD3"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 w:rsidR="005E07F2">
              <w:rPr>
                <w:noProof/>
              </w:rPr>
              <w:drawing>
                <wp:inline distT="0" distB="0" distL="0" distR="0" wp14:anchorId="4B45E6F0" wp14:editId="53B95549">
                  <wp:extent cx="4571429" cy="2600000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29" cy="2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67B" w:rsidRPr="00566BD3" w14:paraId="26CF0D91" w14:textId="77777777" w:rsidTr="00414492">
        <w:trPr>
          <w:trHeight w:val="84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vAlign w:val="center"/>
          </w:tcPr>
          <w:p w14:paraId="3F8B23D5" w14:textId="664C7A8A" w:rsidR="0068267B" w:rsidRPr="00566BD3" w:rsidRDefault="0068267B" w:rsidP="0068267B">
            <w:pPr>
              <w:widowControl/>
              <w:wordWrap/>
              <w:autoSpaceDE/>
              <w:autoSpaceDN/>
              <w:spacing w:line="220" w:lineRule="atLeast"/>
              <w:jc w:val="center"/>
              <w:rPr>
                <w:rFonts w:asciiTheme="minorEastAsia" w:eastAsiaTheme="minorEastAsia" w:hAnsiTheme="minorEastAsia" w:cs="굴림"/>
                <w:b/>
                <w:kern w:val="0"/>
                <w:sz w:val="22"/>
              </w:rPr>
            </w:pPr>
            <w:r w:rsidRPr="00566BD3">
              <w:rPr>
                <w:rFonts w:asciiTheme="minorEastAsia" w:eastAsiaTheme="minorEastAsia" w:hAnsiTheme="minorEastAsia" w:cs="굴림" w:hint="eastAsia"/>
                <w:b/>
                <w:kern w:val="0"/>
                <w:sz w:val="22"/>
              </w:rPr>
              <w:t>특징</w:t>
            </w:r>
          </w:p>
        </w:tc>
        <w:tc>
          <w:tcPr>
            <w:tcW w:w="71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0960AF" w14:textId="148307D6" w:rsidR="00A977CC" w:rsidRPr="00566BD3" w:rsidRDefault="005E07F2" w:rsidP="008818D8">
            <w:pPr>
              <w:widowControl/>
              <w:wordWrap/>
              <w:autoSpaceDE/>
              <w:autoSpaceDN/>
              <w:spacing w:line="220" w:lineRule="atLeast"/>
              <w:rPr>
                <w:rFonts w:asciiTheme="minorEastAsia" w:eastAsiaTheme="minorEastAsia" w:hAnsiTheme="minorEastAsia" w:hint="eastAsia"/>
                <w:noProof/>
              </w:rPr>
            </w:pPr>
            <w:r w:rsidRPr="005E07F2">
              <w:rPr>
                <w:rFonts w:asciiTheme="minorEastAsia" w:eastAsiaTheme="minorEastAsia" w:hAnsiTheme="minorEastAsia" w:hint="eastAsia"/>
                <w:noProof/>
                <w:sz w:val="22"/>
                <w:szCs w:val="24"/>
              </w:rPr>
              <w:t>임피던스</w:t>
            </w:r>
            <w:r w:rsidRPr="005E07F2">
              <w:rPr>
                <w:rFonts w:asciiTheme="minorEastAsia" w:eastAsiaTheme="minorEastAsia" w:hAnsiTheme="minorEastAsia"/>
                <w:noProof/>
                <w:sz w:val="22"/>
                <w:szCs w:val="24"/>
              </w:rPr>
              <w:t xml:space="preserve">, </w:t>
            </w:r>
            <w:r w:rsidRPr="005E07F2">
              <w:rPr>
                <w:rFonts w:asciiTheme="minorEastAsia" w:eastAsiaTheme="minorEastAsia" w:hAnsiTheme="minorEastAsia" w:hint="eastAsia"/>
                <w:noProof/>
                <w:sz w:val="22"/>
                <w:szCs w:val="24"/>
              </w:rPr>
              <w:t>아이 다이어그램 및 공통모드 노이즈를 최적화하기 위한 와이어 및 C</w:t>
            </w:r>
            <w:r w:rsidRPr="005E07F2">
              <w:rPr>
                <w:rFonts w:asciiTheme="minorEastAsia" w:eastAsiaTheme="minorEastAsia" w:hAnsiTheme="minorEastAsia"/>
                <w:noProof/>
                <w:sz w:val="22"/>
                <w:szCs w:val="24"/>
              </w:rPr>
              <w:t xml:space="preserve">u plate </w:t>
            </w:r>
            <w:r w:rsidRPr="005E07F2">
              <w:rPr>
                <w:rFonts w:asciiTheme="minorEastAsia" w:eastAsiaTheme="minorEastAsia" w:hAnsiTheme="minorEastAsia" w:hint="eastAsia"/>
                <w:noProof/>
                <w:sz w:val="22"/>
                <w:szCs w:val="24"/>
              </w:rPr>
              <w:t>설계</w:t>
            </w:r>
          </w:p>
        </w:tc>
      </w:tr>
      <w:tr w:rsidR="0068267B" w:rsidRPr="00566BD3" w14:paraId="1090C6E1" w14:textId="77777777" w:rsidTr="0068267B">
        <w:trPr>
          <w:trHeight w:val="45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vAlign w:val="center"/>
          </w:tcPr>
          <w:p w14:paraId="1BC42439" w14:textId="1F05F972" w:rsidR="0068267B" w:rsidRPr="00566BD3" w:rsidRDefault="0068267B" w:rsidP="0068267B">
            <w:pPr>
              <w:widowControl/>
              <w:wordWrap/>
              <w:autoSpaceDE/>
              <w:autoSpaceDN/>
              <w:spacing w:line="220" w:lineRule="atLeast"/>
              <w:jc w:val="center"/>
              <w:rPr>
                <w:rFonts w:asciiTheme="minorEastAsia" w:eastAsiaTheme="minorEastAsia" w:hAnsiTheme="minorEastAsia" w:cs="굴림"/>
                <w:b/>
                <w:kern w:val="0"/>
                <w:sz w:val="22"/>
              </w:rPr>
            </w:pPr>
            <w:r w:rsidRPr="00566BD3">
              <w:rPr>
                <w:rFonts w:asciiTheme="minorEastAsia" w:eastAsiaTheme="minorEastAsia" w:hAnsiTheme="minorEastAsia" w:cs="굴림" w:hint="eastAsia"/>
                <w:b/>
                <w:kern w:val="0"/>
                <w:sz w:val="22"/>
              </w:rPr>
              <w:t>미팅 시 논의한 내용</w:t>
            </w:r>
          </w:p>
        </w:tc>
        <w:tc>
          <w:tcPr>
            <w:tcW w:w="71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346576" w14:textId="77777777" w:rsidR="0068267B" w:rsidRPr="001459F4" w:rsidRDefault="0068267B" w:rsidP="008818D8">
            <w:pPr>
              <w:widowControl/>
              <w:wordWrap/>
              <w:autoSpaceDE/>
              <w:autoSpaceDN/>
              <w:spacing w:line="340" w:lineRule="atLeast"/>
              <w:ind w:firstLineChars="60" w:firstLine="132"/>
              <w:rPr>
                <w:rFonts w:asciiTheme="minorEastAsia" w:eastAsiaTheme="minorEastAsia" w:hAnsiTheme="minorEastAsia" w:cs="굴림"/>
                <w:b/>
                <w:bCs/>
                <w:kern w:val="0"/>
                <w:sz w:val="22"/>
              </w:rPr>
            </w:pPr>
            <w:r w:rsidRPr="001459F4">
              <w:rPr>
                <w:rFonts w:asciiTheme="minorEastAsia" w:eastAsiaTheme="minorEastAsia" w:hAnsiTheme="minorEastAsia" w:cs="굴림"/>
                <w:b/>
                <w:bCs/>
                <w:kern w:val="0"/>
                <w:sz w:val="22"/>
              </w:rPr>
              <w:t>[</w:t>
            </w:r>
            <w:r w:rsidRPr="001459F4">
              <w:rPr>
                <w:rFonts w:asciiTheme="minorEastAsia" w:eastAsiaTheme="minorEastAsia" w:hAnsiTheme="minorEastAsia" w:cs="굴림" w:hint="eastAsia"/>
                <w:b/>
                <w:bCs/>
                <w:kern w:val="0"/>
                <w:sz w:val="22"/>
              </w:rPr>
              <w:t>기본 특징]</w:t>
            </w:r>
          </w:p>
          <w:p w14:paraId="4BAA39D3" w14:textId="77777777" w:rsidR="005E07F2" w:rsidRDefault="005E07F2" w:rsidP="00EE64A3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line="340" w:lineRule="atLeast"/>
              <w:ind w:leftChars="0"/>
              <w:rPr>
                <w:rFonts w:asciiTheme="minorEastAsia" w:eastAsiaTheme="minorEastAsia" w:hAnsiTheme="minorEastAsia" w:cs="굴림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임피던스,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 xml:space="preserve">아이다이어그램 및 공통 모드 노이즈에 영향을 주는 와이어의 구조 및 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>Cu plate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의 구조에 대한 변수를 결정하고,</w:t>
            </w:r>
          </w:p>
          <w:p w14:paraId="09452856" w14:textId="77777777" w:rsidR="005E07F2" w:rsidRDefault="005E07F2" w:rsidP="005E07F2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line="340" w:lineRule="atLeast"/>
              <w:ind w:leftChars="0"/>
              <w:rPr>
                <w:rFonts w:asciiTheme="minorEastAsia" w:eastAsiaTheme="minorEastAsia" w:hAnsiTheme="minorEastAsia" w:cs="굴림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이들의 변경을 통해 최적의 임피던스,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아이다이어그램 및 공통모드 노이즈를 가지는 범위를 결정함.</w:t>
            </w:r>
          </w:p>
          <w:p w14:paraId="795A245B" w14:textId="77777777" w:rsidR="005E07F2" w:rsidRDefault="005E07F2" w:rsidP="005E07F2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line="340" w:lineRule="atLeast"/>
              <w:ind w:leftChars="0"/>
              <w:rPr>
                <w:rFonts w:asciiTheme="minorEastAsia" w:eastAsiaTheme="minorEastAsia" w:hAnsiTheme="minorEastAsia" w:cs="굴림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상기 와이어의 구조에 대한 변수로는,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와이어의 직경 및 와이어의 길이를 포함.</w:t>
            </w:r>
          </w:p>
          <w:p w14:paraId="73806DE8" w14:textId="77777777" w:rsidR="005E07F2" w:rsidRDefault="005E07F2" w:rsidP="005E07F2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line="340" w:lineRule="atLeast"/>
              <w:ind w:leftChars="0"/>
              <w:rPr>
                <w:rFonts w:asciiTheme="minorEastAsia" w:eastAsiaTheme="minorEastAsia" w:hAnsiTheme="minorEastAsia" w:cs="굴림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lastRenderedPageBreak/>
              <w:t>Cu plate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의 변수로는,</w:t>
            </w:r>
          </w:p>
          <w:p w14:paraId="23FF3D83" w14:textId="77777777" w:rsidR="005E07F2" w:rsidRDefault="005E07F2" w:rsidP="005E07F2">
            <w:pPr>
              <w:pStyle w:val="a6"/>
              <w:widowControl/>
              <w:wordWrap/>
              <w:autoSpaceDE/>
              <w:autoSpaceDN/>
              <w:spacing w:line="340" w:lineRule="atLeast"/>
              <w:ind w:leftChars="0" w:left="492"/>
              <w:rPr>
                <w:rFonts w:asciiTheme="minorEastAsia" w:eastAsiaTheme="minorEastAsia" w:hAnsiTheme="minorEastAsia" w:cs="굴림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이의 두께,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선폭,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결합부의 외측 거리,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결합부와 연결부 사이의 제1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이격 거리 및 결합부와 연결부 사이의 제2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이격 거리를 포함.</w:t>
            </w:r>
          </w:p>
          <w:p w14:paraId="792F8018" w14:textId="77777777" w:rsidR="005E07F2" w:rsidRDefault="005E07F2" w:rsidP="005E07F2">
            <w:pPr>
              <w:pStyle w:val="a6"/>
              <w:widowControl/>
              <w:wordWrap/>
              <w:autoSpaceDE/>
              <w:autoSpaceDN/>
              <w:spacing w:line="340" w:lineRule="atLeast"/>
              <w:ind w:leftChars="0" w:left="492"/>
              <w:rPr>
                <w:rFonts w:asciiTheme="minorEastAsia" w:eastAsiaTheme="minorEastAsia" w:hAnsiTheme="minorEastAsia" w:cs="굴림"/>
                <w:kern w:val="0"/>
                <w:sz w:val="22"/>
              </w:rPr>
            </w:pPr>
          </w:p>
          <w:p w14:paraId="2D019AA2" w14:textId="77777777" w:rsidR="005E07F2" w:rsidRDefault="005E07F2" w:rsidP="005E07F2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line="340" w:lineRule="atLeast"/>
              <w:ind w:leftChars="0"/>
              <w:rPr>
                <w:rFonts w:asciiTheme="minorEastAsia" w:eastAsiaTheme="minorEastAsia" w:hAnsiTheme="minorEastAsia" w:cs="굴림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또한,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와이어의 층 구조 변경을 통해 공통 모드 노이즈를 최소화할 수 있도록 함.</w:t>
            </w:r>
          </w:p>
          <w:p w14:paraId="58EA8114" w14:textId="51540526" w:rsidR="004E3C4A" w:rsidRPr="005E07F2" w:rsidRDefault="005E07F2" w:rsidP="005E07F2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line="340" w:lineRule="atLeast"/>
              <w:ind w:leftChars="0"/>
              <w:rPr>
                <w:rFonts w:asciiTheme="minorEastAsia" w:eastAsiaTheme="minorEastAsia" w:hAnsiTheme="minorEastAsia" w:cs="굴림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와이어는 제1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금속층만을 포함하는 기존 구조에서,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이의 외측에 배치되는 제1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절연층을 포함하는 제1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변경 구조와,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상기 제1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절연층의 외측에 배치되는 제2 금속층을 포함하는 제2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변경 구조와,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상기 제2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금속층의 외측에 배치되는 제2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절연층을 포함하는 제3</w:t>
            </w:r>
            <w:r>
              <w:rPr>
                <w:rFonts w:asciiTheme="minorEastAsia" w:eastAsiaTheme="minorEastAsia" w:hAnsiTheme="minorEastAsia" w:cs="굴림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>변경 구조를 포함함.</w:t>
            </w:r>
            <w:r w:rsidRPr="005E07F2">
              <w:rPr>
                <w:rFonts w:asciiTheme="minorEastAsia" w:eastAsiaTheme="minorEastAsia" w:hAnsiTheme="minorEastAsia" w:cs="굴림" w:hint="eastAsia"/>
                <w:kern w:val="0"/>
                <w:sz w:val="22"/>
              </w:rPr>
              <w:t xml:space="preserve"> </w:t>
            </w:r>
          </w:p>
          <w:p w14:paraId="170A8013" w14:textId="77777777" w:rsidR="003749F2" w:rsidRPr="003749F2" w:rsidRDefault="003749F2" w:rsidP="003749F2">
            <w:pPr>
              <w:pStyle w:val="a6"/>
              <w:widowControl/>
              <w:wordWrap/>
              <w:autoSpaceDE/>
              <w:autoSpaceDN/>
              <w:spacing w:line="340" w:lineRule="atLeast"/>
              <w:ind w:leftChars="0" w:left="492"/>
              <w:rPr>
                <w:rFonts w:asciiTheme="minorEastAsia" w:eastAsiaTheme="minorEastAsia" w:hAnsiTheme="minorEastAsia" w:cs="굴림"/>
                <w:kern w:val="0"/>
                <w:sz w:val="22"/>
              </w:rPr>
            </w:pPr>
          </w:p>
          <w:p w14:paraId="3C2C6C2A" w14:textId="2C8FA1B7" w:rsidR="00927905" w:rsidRPr="001459F4" w:rsidRDefault="00927905" w:rsidP="00C343BB">
            <w:pPr>
              <w:widowControl/>
              <w:wordWrap/>
              <w:autoSpaceDE/>
              <w:autoSpaceDN/>
              <w:spacing w:line="340" w:lineRule="atLeast"/>
              <w:ind w:firstLineChars="60" w:firstLine="132"/>
              <w:rPr>
                <w:rFonts w:asciiTheme="minorEastAsia" w:eastAsiaTheme="minorEastAsia" w:hAnsiTheme="minorEastAsia" w:cs="굴림"/>
                <w:b/>
                <w:bCs/>
                <w:kern w:val="0"/>
                <w:sz w:val="22"/>
              </w:rPr>
            </w:pPr>
            <w:r w:rsidRPr="001459F4">
              <w:rPr>
                <w:rFonts w:asciiTheme="minorEastAsia" w:eastAsiaTheme="minorEastAsia" w:hAnsiTheme="minorEastAsia" w:cs="굴림" w:hint="eastAsia"/>
                <w:b/>
                <w:bCs/>
                <w:kern w:val="0"/>
                <w:sz w:val="22"/>
              </w:rPr>
              <w:t>[</w:t>
            </w:r>
            <w:r w:rsidR="005E07F2">
              <w:rPr>
                <w:rFonts w:asciiTheme="minorEastAsia" w:eastAsiaTheme="minorEastAsia" w:hAnsiTheme="minorEastAsia" w:cs="굴림" w:hint="eastAsia"/>
                <w:b/>
                <w:bCs/>
                <w:kern w:val="0"/>
                <w:sz w:val="22"/>
              </w:rPr>
              <w:t>미팅 내용</w:t>
            </w:r>
            <w:r w:rsidRPr="001459F4">
              <w:rPr>
                <w:rFonts w:asciiTheme="minorEastAsia" w:eastAsiaTheme="minorEastAsia" w:hAnsiTheme="minorEastAsia" w:cs="굴림" w:hint="eastAsia"/>
                <w:b/>
                <w:bCs/>
                <w:kern w:val="0"/>
                <w:sz w:val="22"/>
              </w:rPr>
              <w:t>]</w:t>
            </w:r>
          </w:p>
          <w:p w14:paraId="31DA3090" w14:textId="77777777" w:rsidR="00594B0E" w:rsidRPr="005E07F2" w:rsidRDefault="005E07F2" w:rsidP="004E3C4A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40" w:lineRule="atLeast"/>
              <w:ind w:leftChars="0"/>
              <w:rPr>
                <w:rFonts w:asciiTheme="minorEastAsia" w:eastAsiaTheme="minorEastAsia" w:hAnsiTheme="minorEastAsia"/>
                <w:noProof/>
                <w:sz w:val="22"/>
                <w:szCs w:val="24"/>
              </w:rPr>
            </w:pPr>
            <w:r w:rsidRPr="005E07F2">
              <w:rPr>
                <w:rFonts w:asciiTheme="minorEastAsia" w:eastAsiaTheme="minorEastAsia" w:hAnsiTheme="minorEastAsia" w:hint="eastAsia"/>
                <w:noProof/>
                <w:sz w:val="22"/>
                <w:szCs w:val="24"/>
              </w:rPr>
              <w:t>발명자와 전화 통화를 통한 미팅을 진행하였으며,</w:t>
            </w:r>
          </w:p>
          <w:p w14:paraId="388BB9B5" w14:textId="77777777" w:rsidR="005E07F2" w:rsidRPr="005E07F2" w:rsidRDefault="005E07F2" w:rsidP="004E3C4A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40" w:lineRule="atLeast"/>
              <w:ind w:leftChars="0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 w:hint="eastAsia"/>
                <w:noProof/>
                <w:sz w:val="22"/>
                <w:szCs w:val="24"/>
              </w:rPr>
              <w:t>아이디어시트에 포함된 각각의 그래프에 대한 설명을 들었으며,</w:t>
            </w:r>
          </w:p>
          <w:p w14:paraId="4EAE521B" w14:textId="1C7E594E" w:rsidR="005E07F2" w:rsidRPr="00594B0E" w:rsidRDefault="005E07F2" w:rsidP="004E3C4A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340" w:lineRule="atLeast"/>
              <w:ind w:leftChars="0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 w:hint="eastAsia"/>
                <w:noProof/>
                <w:sz w:val="22"/>
                <w:szCs w:val="24"/>
              </w:rPr>
              <w:t>각각의 수치에 대한 범위를 결정하였습니다.</w:t>
            </w:r>
          </w:p>
        </w:tc>
      </w:tr>
    </w:tbl>
    <w:p w14:paraId="4DED1923" w14:textId="0D8EFB63" w:rsidR="007D35DE" w:rsidRPr="00566BD3" w:rsidRDefault="00633DD3" w:rsidP="0068267B">
      <w:pPr>
        <w:widowControl/>
        <w:wordWrap/>
        <w:autoSpaceDE/>
        <w:autoSpaceDN/>
        <w:spacing w:line="360" w:lineRule="atLeast"/>
        <w:jc w:val="left"/>
        <w:rPr>
          <w:rFonts w:asciiTheme="minorEastAsia" w:eastAsiaTheme="minorEastAsia" w:hAnsiTheme="minorEastAsia"/>
        </w:rPr>
      </w:pPr>
      <w:r w:rsidRPr="00566BD3">
        <w:rPr>
          <w:rFonts w:asciiTheme="minorEastAsia" w:eastAsiaTheme="minorEastAsia" w:hAnsiTheme="minorEastAsia" w:cs="굴림" w:hint="eastAsia"/>
          <w:kern w:val="0"/>
          <w:sz w:val="24"/>
          <w:szCs w:val="24"/>
        </w:rPr>
        <w:lastRenderedPageBreak/>
        <w:t>  </w:t>
      </w:r>
    </w:p>
    <w:sectPr w:rsidR="007D35DE" w:rsidRPr="00566B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F4941"/>
    <w:multiLevelType w:val="hybridMultilevel"/>
    <w:tmpl w:val="C75CB0C0"/>
    <w:lvl w:ilvl="0" w:tplc="88582AFE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2" w:hanging="400"/>
      </w:pPr>
    </w:lvl>
    <w:lvl w:ilvl="2" w:tplc="0409001B" w:tentative="1">
      <w:start w:val="1"/>
      <w:numFmt w:val="lowerRoman"/>
      <w:lvlText w:val="%3."/>
      <w:lvlJc w:val="right"/>
      <w:pPr>
        <w:ind w:left="1332" w:hanging="400"/>
      </w:pPr>
    </w:lvl>
    <w:lvl w:ilvl="3" w:tplc="0409000F" w:tentative="1">
      <w:start w:val="1"/>
      <w:numFmt w:val="decimal"/>
      <w:lvlText w:val="%4."/>
      <w:lvlJc w:val="left"/>
      <w:pPr>
        <w:ind w:left="1732" w:hanging="400"/>
      </w:pPr>
    </w:lvl>
    <w:lvl w:ilvl="4" w:tplc="04090019" w:tentative="1">
      <w:start w:val="1"/>
      <w:numFmt w:val="upperLetter"/>
      <w:lvlText w:val="%5."/>
      <w:lvlJc w:val="left"/>
      <w:pPr>
        <w:ind w:left="2132" w:hanging="400"/>
      </w:pPr>
    </w:lvl>
    <w:lvl w:ilvl="5" w:tplc="0409001B" w:tentative="1">
      <w:start w:val="1"/>
      <w:numFmt w:val="lowerRoman"/>
      <w:lvlText w:val="%6."/>
      <w:lvlJc w:val="right"/>
      <w:pPr>
        <w:ind w:left="2532" w:hanging="400"/>
      </w:pPr>
    </w:lvl>
    <w:lvl w:ilvl="6" w:tplc="0409000F" w:tentative="1">
      <w:start w:val="1"/>
      <w:numFmt w:val="decimal"/>
      <w:lvlText w:val="%7."/>
      <w:lvlJc w:val="left"/>
      <w:pPr>
        <w:ind w:left="2932" w:hanging="400"/>
      </w:pPr>
    </w:lvl>
    <w:lvl w:ilvl="7" w:tplc="04090019" w:tentative="1">
      <w:start w:val="1"/>
      <w:numFmt w:val="upperLetter"/>
      <w:lvlText w:val="%8."/>
      <w:lvlJc w:val="left"/>
      <w:pPr>
        <w:ind w:left="3332" w:hanging="400"/>
      </w:pPr>
    </w:lvl>
    <w:lvl w:ilvl="8" w:tplc="0409001B" w:tentative="1">
      <w:start w:val="1"/>
      <w:numFmt w:val="lowerRoman"/>
      <w:lvlText w:val="%9."/>
      <w:lvlJc w:val="right"/>
      <w:pPr>
        <w:ind w:left="3732" w:hanging="400"/>
      </w:pPr>
    </w:lvl>
  </w:abstractNum>
  <w:abstractNum w:abstractNumId="1" w15:restartNumberingAfterBreak="0">
    <w:nsid w:val="2F8A6CC2"/>
    <w:multiLevelType w:val="hybridMultilevel"/>
    <w:tmpl w:val="936888DA"/>
    <w:lvl w:ilvl="0" w:tplc="FBDA961E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2" w:hanging="400"/>
      </w:pPr>
    </w:lvl>
    <w:lvl w:ilvl="2" w:tplc="0409001B" w:tentative="1">
      <w:start w:val="1"/>
      <w:numFmt w:val="lowerRoman"/>
      <w:lvlText w:val="%3."/>
      <w:lvlJc w:val="right"/>
      <w:pPr>
        <w:ind w:left="1332" w:hanging="400"/>
      </w:pPr>
    </w:lvl>
    <w:lvl w:ilvl="3" w:tplc="0409000F" w:tentative="1">
      <w:start w:val="1"/>
      <w:numFmt w:val="decimal"/>
      <w:lvlText w:val="%4."/>
      <w:lvlJc w:val="left"/>
      <w:pPr>
        <w:ind w:left="1732" w:hanging="400"/>
      </w:pPr>
    </w:lvl>
    <w:lvl w:ilvl="4" w:tplc="04090019" w:tentative="1">
      <w:start w:val="1"/>
      <w:numFmt w:val="upperLetter"/>
      <w:lvlText w:val="%5."/>
      <w:lvlJc w:val="left"/>
      <w:pPr>
        <w:ind w:left="2132" w:hanging="400"/>
      </w:pPr>
    </w:lvl>
    <w:lvl w:ilvl="5" w:tplc="0409001B" w:tentative="1">
      <w:start w:val="1"/>
      <w:numFmt w:val="lowerRoman"/>
      <w:lvlText w:val="%6."/>
      <w:lvlJc w:val="right"/>
      <w:pPr>
        <w:ind w:left="2532" w:hanging="400"/>
      </w:pPr>
    </w:lvl>
    <w:lvl w:ilvl="6" w:tplc="0409000F" w:tentative="1">
      <w:start w:val="1"/>
      <w:numFmt w:val="decimal"/>
      <w:lvlText w:val="%7."/>
      <w:lvlJc w:val="left"/>
      <w:pPr>
        <w:ind w:left="2932" w:hanging="400"/>
      </w:pPr>
    </w:lvl>
    <w:lvl w:ilvl="7" w:tplc="04090019" w:tentative="1">
      <w:start w:val="1"/>
      <w:numFmt w:val="upperLetter"/>
      <w:lvlText w:val="%8."/>
      <w:lvlJc w:val="left"/>
      <w:pPr>
        <w:ind w:left="3332" w:hanging="400"/>
      </w:pPr>
    </w:lvl>
    <w:lvl w:ilvl="8" w:tplc="0409001B" w:tentative="1">
      <w:start w:val="1"/>
      <w:numFmt w:val="lowerRoman"/>
      <w:lvlText w:val="%9."/>
      <w:lvlJc w:val="right"/>
      <w:pPr>
        <w:ind w:left="3732" w:hanging="400"/>
      </w:pPr>
    </w:lvl>
  </w:abstractNum>
  <w:abstractNum w:abstractNumId="2" w15:restartNumberingAfterBreak="0">
    <w:nsid w:val="3E090E3E"/>
    <w:multiLevelType w:val="hybridMultilevel"/>
    <w:tmpl w:val="787486F6"/>
    <w:lvl w:ilvl="0" w:tplc="174E57AA">
      <w:start w:val="1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D3"/>
    <w:rsid w:val="00012AA8"/>
    <w:rsid w:val="001459F4"/>
    <w:rsid w:val="00176A48"/>
    <w:rsid w:val="00184BFC"/>
    <w:rsid w:val="00186BD2"/>
    <w:rsid w:val="00212589"/>
    <w:rsid w:val="00280F23"/>
    <w:rsid w:val="002C5358"/>
    <w:rsid w:val="002E5374"/>
    <w:rsid w:val="0036275C"/>
    <w:rsid w:val="003749F2"/>
    <w:rsid w:val="00414492"/>
    <w:rsid w:val="004E3C4A"/>
    <w:rsid w:val="0054228D"/>
    <w:rsid w:val="00566BD3"/>
    <w:rsid w:val="00594B0E"/>
    <w:rsid w:val="005E07F2"/>
    <w:rsid w:val="00633DD3"/>
    <w:rsid w:val="0068267B"/>
    <w:rsid w:val="006C6A62"/>
    <w:rsid w:val="006D0F48"/>
    <w:rsid w:val="00780A9A"/>
    <w:rsid w:val="007D35DE"/>
    <w:rsid w:val="007E59B7"/>
    <w:rsid w:val="008818D8"/>
    <w:rsid w:val="008E105D"/>
    <w:rsid w:val="00927905"/>
    <w:rsid w:val="00952FC4"/>
    <w:rsid w:val="009D60C5"/>
    <w:rsid w:val="009F53E3"/>
    <w:rsid w:val="00A977CC"/>
    <w:rsid w:val="00AF1C44"/>
    <w:rsid w:val="00B00C20"/>
    <w:rsid w:val="00C060A5"/>
    <w:rsid w:val="00C343BB"/>
    <w:rsid w:val="00C755D0"/>
    <w:rsid w:val="00DF1845"/>
    <w:rsid w:val="00F80911"/>
    <w:rsid w:val="00FB7BA0"/>
    <w:rsid w:val="00FC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8A2C"/>
  <w15:chartTrackingRefBased/>
  <w15:docId w15:val="{5E165562-C09E-4744-BAAB-ECEED316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DD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3D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4">
    <w:name w:val="바탕글"/>
    <w:basedOn w:val="a"/>
    <w:rsid w:val="00633DD3"/>
    <w:pPr>
      <w:widowControl/>
      <w:wordWrap/>
      <w:autoSpaceDE/>
      <w:autoSpaceDN/>
      <w:snapToGrid w:val="0"/>
      <w:spacing w:line="384" w:lineRule="auto"/>
      <w:jc w:val="left"/>
    </w:pPr>
    <w:rPr>
      <w:rFonts w:ascii="바탕" w:eastAsia="바탕" w:hAnsi="바탕" w:cs="굴림"/>
      <w:color w:val="000000"/>
      <w:kern w:val="0"/>
      <w:szCs w:val="20"/>
    </w:rPr>
  </w:style>
  <w:style w:type="character" w:styleId="a5">
    <w:name w:val="Hyperlink"/>
    <w:uiPriority w:val="99"/>
    <w:unhideWhenUsed/>
    <w:rsid w:val="00633DD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66BD3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4E3C4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4E3C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김영훈</dc:creator>
  <cp:keywords/>
  <dc:description/>
  <cp:lastModifiedBy>황성묵</cp:lastModifiedBy>
  <cp:revision>38</cp:revision>
  <dcterms:created xsi:type="dcterms:W3CDTF">2020-08-01T02:22:00Z</dcterms:created>
  <dcterms:modified xsi:type="dcterms:W3CDTF">2021-05-28T07:36:00Z</dcterms:modified>
</cp:coreProperties>
</file>