
<file path=[Content_Types].xml><?xml version="1.0" encoding="utf-8"?>
<Types xmlns="http://schemas.openxmlformats.org/package/2006/content-types">
  <Default Extension="bmp" ContentType="image/bmp"/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tbl>
      <w:tblPr>
        <w:tblpPr w:leftFromText="28" w:rightFromText="28" w:topFromText="28" w:bottomFromText="28" w:vertAnchor="text" w:horzAnchor="text" w:tblpXSpec="left" w:tblpYSpec="top"/>
        <w:tblOverlap w:val="overlap"/>
        <w:tblW w:w="9547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96"/>
        <w:gridCol w:w="1747"/>
        <w:gridCol w:w="113"/>
        <w:gridCol w:w="883"/>
        <w:gridCol w:w="476"/>
        <w:gridCol w:w="1358"/>
        <w:gridCol w:w="124"/>
        <w:gridCol w:w="996"/>
        <w:gridCol w:w="238"/>
        <w:gridCol w:w="1358"/>
        <w:gridCol w:w="362"/>
        <w:gridCol w:w="996"/>
      </w:tblGrid>
      <w:tr>
        <w:trPr>
          <w:trHeight w:val="405"/>
        </w:trPr>
        <w:tc>
          <w:tcPr>
            <w:tcW w:w="896" w:type="dxa"/>
            <w:tcBorders>
              <w:top w:val="single" w:color="000000" w:sz="9"/>
              <w:left w:val="single" w:color="000000" w:sz="9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돋움"/>
                <w:b/>
                <w:shd w:val="clear" w:color="000000"/>
              </w:rPr>
              <w:t>등록번호</w:t>
            </w:r>
          </w:p>
        </w:tc>
        <w:tc>
          <w:tcPr>
            <w:tcW w:w="1747" w:type="dxa"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9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rFonts w:ascii="돋움" w:eastAsia="돋움"/>
                <w:b/>
                <w:color w:val="000000"/>
                <w:shd w:val="clear" w:color="000000"/>
              </w:rPr>
            </w:pPr>
          </w:p>
        </w:tc>
        <w:tc>
          <w:tcPr>
            <w:tcW w:w="113" w:type="dxa"/>
            <w:vMerge w:val="restart"/>
            <w:tcBorders>
              <w:top w:val="none" w:color="000000" w:sz="2"/>
              <w:left w:val="none" w:color="000000" w:sz="2"/>
              <w:bottom w:val="none" w:color="000000" w:sz="2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rPr>
                <w:rFonts w:ascii="돋움" w:eastAsia="돋움"/>
                <w:color w:val="000000"/>
                <w:sz w:val="24"/>
                <w:shd w:val="clear" w:color="000000"/>
              </w:rPr>
            </w:pPr>
          </w:p>
        </w:tc>
        <w:tc>
          <w:tcPr>
            <w:tcW w:w="1358" w:type="dxa"/>
            <w:gridSpan w:val="2"/>
            <w:vMerge w:val="restart"/>
            <w:tcBorders>
              <w:top w:val="single" w:color="000000" w:sz="9"/>
              <w:left w:val="single" w:color="000000" w:sz="9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</w:pPr>
            <w:r>
              <w:rPr>
                <w:rFonts w:eastAsia="돋움"/>
                <w:b/>
                <w:spacing w:val="-9"/>
                <w:shd w:val="clear" w:color="000000"/>
              </w:rPr>
              <w:t>주무관</w:t>
            </w:r>
          </w:p>
        </w:tc>
        <w:tc>
          <w:tcPr>
            <w:tcW w:w="1358" w:type="dxa"/>
            <w:vMerge w:val="restart"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b/>
                <w:color w:val="000000"/>
                <w:spacing w:val="-9"/>
                <w:shd w:val="clear" w:color="000000"/>
              </w:rPr>
            </w:pPr>
          </w:p>
        </w:tc>
        <w:tc>
          <w:tcPr>
            <w:tcW w:w="1358" w:type="dxa"/>
            <w:gridSpan w:val="3"/>
            <w:vMerge w:val="restart"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b/>
                <w:color w:val="000000"/>
                <w:spacing w:val="-9"/>
                <w:shd w:val="clear" w:color="000000"/>
              </w:rPr>
            </w:pPr>
          </w:p>
        </w:tc>
        <w:tc>
          <w:tcPr>
            <w:tcW w:w="1358" w:type="dxa"/>
            <w:vMerge w:val="restart"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b/>
                <w:color w:val="000000"/>
                <w:spacing w:val="-9"/>
                <w:shd w:val="clear" w:color="000000"/>
              </w:rPr>
            </w:pPr>
          </w:p>
        </w:tc>
        <w:tc>
          <w:tcPr>
            <w:tcW w:w="1358" w:type="dxa"/>
            <w:gridSpan w:val="2"/>
            <w:vMerge w:val="restart"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b/>
                <w:color w:val="000000"/>
                <w:spacing w:val="-9"/>
                <w:shd w:val="clear" w:color="000000"/>
              </w:rPr>
            </w:pPr>
          </w:p>
        </w:tc>
      </w:tr>
      <w:tr>
        <w:trPr/>
        <w:tc>
          <w:tcPr>
            <w:tcW w:w="896" w:type="dxa"/>
            <w:vMerge w:val="restart"/>
            <w:tcBorders>
              <w:top w:val="single" w:color="000000" w:sz="3"/>
              <w:left w:val="single" w:color="000000" w:sz="9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돋움"/>
                <w:b/>
                <w:shd w:val="clear" w:color="000000"/>
              </w:rPr>
              <w:t>등록일자</w:t>
            </w:r>
          </w:p>
        </w:tc>
        <w:tc>
          <w:tcPr>
            <w:tcW w:w="1747" w:type="dxa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9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rFonts w:ascii="돋움" w:eastAsia="돋움"/>
                <w:b/>
                <w:color w:val="000000"/>
                <w:shd w:val="clear" w:color="000000"/>
              </w:rPr>
            </w:pPr>
          </w:p>
        </w:tc>
        <w:tc>
          <w:tcPr>
            <w:tcW w:w="113" w:type="dxa"/>
            <w:vMerge/>
            <w:tcBorders>
              <w:top w:val="none" w:color="000000" w:sz="2"/>
              <w:left w:val="none" w:color="000000" w:sz="2"/>
              <w:bottom w:val="none" w:color="000000" w:sz="2"/>
              <w:right w:val="single" w:color="000000" w:sz="9"/>
            </w:tcBorders>
          </w:tcPr>
          <w:p/>
        </w:tc>
        <w:tc>
          <w:tcPr>
            <w:tcW w:w="1358" w:type="dxa"/>
            <w:gridSpan w:val="2"/>
            <w:vMerge/>
            <w:tcBorders>
              <w:top w:val="single" w:color="000000" w:sz="9"/>
              <w:left w:val="single" w:color="000000" w:sz="9"/>
              <w:bottom w:val="single" w:color="000000" w:sz="3"/>
              <w:right w:val="single" w:color="000000" w:sz="3"/>
            </w:tcBorders>
          </w:tcPr>
          <w:p/>
        </w:tc>
        <w:tc>
          <w:tcPr>
            <w:tcW w:w="1358" w:type="dxa"/>
            <w:vMerge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1358" w:type="dxa"/>
            <w:gridSpan w:val="3"/>
            <w:vMerge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1358" w:type="dxa"/>
            <w:vMerge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1358" w:type="dxa"/>
            <w:gridSpan w:val="2"/>
            <w:vMerge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9"/>
            </w:tcBorders>
          </w:tcPr>
          <w:p/>
        </w:tc>
      </w:tr>
      <w:tr>
        <w:trPr/>
        <w:tc>
          <w:tcPr>
            <w:tcW w:w="896" w:type="dxa"/>
            <w:vMerge/>
            <w:tcBorders>
              <w:top w:val="single" w:color="000000" w:sz="3"/>
              <w:left w:val="single" w:color="000000" w:sz="9"/>
              <w:bottom w:val="single" w:color="000000" w:sz="3"/>
              <w:right w:val="single" w:color="000000" w:sz="3"/>
            </w:tcBorders>
          </w:tcPr>
          <w:p/>
        </w:tc>
        <w:tc>
          <w:tcPr>
            <w:tcW w:w="1747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9"/>
            </w:tcBorders>
          </w:tcPr>
          <w:p/>
        </w:tc>
        <w:tc>
          <w:tcPr>
            <w:tcW w:w="113" w:type="dxa"/>
            <w:vMerge/>
            <w:tcBorders>
              <w:top w:val="none" w:color="000000" w:sz="2"/>
              <w:left w:val="none" w:color="000000" w:sz="2"/>
              <w:bottom w:val="none" w:color="000000" w:sz="2"/>
              <w:right w:val="single" w:color="000000" w:sz="9"/>
            </w:tcBorders>
          </w:tcPr>
          <w:p/>
        </w:tc>
        <w:tc>
          <w:tcPr>
            <w:tcW w:w="1358" w:type="dxa"/>
            <w:gridSpan w:val="2"/>
            <w:vMerge w:val="restart"/>
            <w:tcBorders>
              <w:top w:val="single" w:color="000000" w:sz="3"/>
              <w:left w:val="single" w:color="000000" w:sz="9"/>
              <w:bottom w:val="non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b/>
                <w:color w:val="000000"/>
                <w:spacing w:val="-5"/>
                <w:shd w:val="clear" w:color="000000"/>
              </w:rPr>
            </w:pPr>
          </w:p>
        </w:tc>
        <w:tc>
          <w:tcPr>
            <w:tcW w:w="1358" w:type="dxa"/>
            <w:vMerge w:val="restart"/>
            <w:tcBorders>
              <w:top w:val="single" w:color="000000" w:sz="3"/>
              <w:left w:val="single" w:color="000000" w:sz="3"/>
              <w:bottom w:val="non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b/>
                <w:color w:val="000000"/>
                <w:spacing w:val="-5"/>
                <w:shd w:val="clear" w:color="000000"/>
              </w:rPr>
            </w:pPr>
          </w:p>
        </w:tc>
        <w:tc>
          <w:tcPr>
            <w:tcW w:w="1358" w:type="dxa"/>
            <w:gridSpan w:val="3"/>
            <w:vMerge w:val="restart"/>
            <w:tcBorders>
              <w:top w:val="single" w:color="000000" w:sz="3"/>
              <w:left w:val="single" w:color="000000" w:sz="3"/>
              <w:bottom w:val="non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b/>
                <w:color w:val="000000"/>
                <w:spacing w:val="-5"/>
                <w:shd w:val="clear" w:color="000000"/>
              </w:rPr>
            </w:pPr>
          </w:p>
        </w:tc>
        <w:tc>
          <w:tcPr>
            <w:tcW w:w="1358" w:type="dxa"/>
            <w:vMerge w:val="restart"/>
            <w:tcBorders>
              <w:top w:val="single" w:color="000000" w:sz="3"/>
              <w:left w:val="single" w:color="000000" w:sz="3"/>
              <w:bottom w:val="non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b/>
                <w:color w:val="000000"/>
                <w:spacing w:val="-5"/>
                <w:shd w:val="clear" w:color="000000"/>
              </w:rPr>
            </w:pPr>
          </w:p>
        </w:tc>
        <w:tc>
          <w:tcPr>
            <w:tcW w:w="1358" w:type="dxa"/>
            <w:gridSpan w:val="2"/>
            <w:vMerge w:val="restart"/>
            <w:tcBorders>
              <w:top w:val="single" w:color="000000" w:sz="3"/>
              <w:left w:val="single" w:color="000000" w:sz="3"/>
              <w:bottom w:val="none" w:color="000000" w:sz="3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b/>
                <w:color w:val="000000"/>
                <w:spacing w:val="-5"/>
                <w:shd w:val="clear" w:color="000000"/>
              </w:rPr>
            </w:pPr>
          </w:p>
        </w:tc>
      </w:tr>
      <w:tr>
        <w:trPr/>
        <w:tc>
          <w:tcPr>
            <w:tcW w:w="896" w:type="dxa"/>
            <w:vMerge w:val="restart"/>
            <w:tcBorders>
              <w:top w:val="single" w:color="000000" w:sz="3"/>
              <w:left w:val="single" w:color="000000" w:sz="9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돋움"/>
                <w:b/>
                <w:shd w:val="clear" w:color="000000"/>
              </w:rPr>
              <w:t>결재일자</w:t>
            </w:r>
          </w:p>
        </w:tc>
        <w:tc>
          <w:tcPr>
            <w:tcW w:w="1747" w:type="dxa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9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rFonts w:ascii="돋움" w:eastAsia="돋움"/>
                <w:b/>
                <w:color w:val="000000"/>
                <w:shd w:val="clear" w:color="000000"/>
              </w:rPr>
            </w:pPr>
          </w:p>
        </w:tc>
        <w:tc>
          <w:tcPr>
            <w:tcW w:w="113" w:type="dxa"/>
            <w:vMerge/>
            <w:tcBorders>
              <w:top w:val="none" w:color="000000" w:sz="2"/>
              <w:left w:val="none" w:color="000000" w:sz="2"/>
              <w:bottom w:val="none" w:color="000000" w:sz="2"/>
              <w:right w:val="single" w:color="000000" w:sz="9"/>
            </w:tcBorders>
          </w:tcPr>
          <w:p/>
        </w:tc>
        <w:tc>
          <w:tcPr>
            <w:tcW w:w="1358" w:type="dxa"/>
            <w:gridSpan w:val="2"/>
            <w:vMerge/>
            <w:tcBorders>
              <w:top w:val="single" w:color="000000" w:sz="3"/>
              <w:left w:val="single" w:color="000000" w:sz="9"/>
              <w:bottom w:val="none" w:color="000000" w:sz="3"/>
              <w:right w:val="single" w:color="000000" w:sz="3"/>
            </w:tcBorders>
          </w:tcPr>
          <w:p/>
        </w:tc>
        <w:tc>
          <w:tcPr>
            <w:tcW w:w="1358" w:type="dxa"/>
            <w:vMerge/>
            <w:tcBorders>
              <w:top w:val="single" w:color="000000" w:sz="3"/>
              <w:left w:val="single" w:color="000000" w:sz="3"/>
              <w:bottom w:val="none" w:color="000000" w:sz="3"/>
              <w:right w:val="single" w:color="000000" w:sz="3"/>
            </w:tcBorders>
          </w:tcPr>
          <w:p/>
        </w:tc>
        <w:tc>
          <w:tcPr>
            <w:tcW w:w="1358" w:type="dxa"/>
            <w:gridSpan w:val="3"/>
            <w:vMerge/>
            <w:tcBorders>
              <w:top w:val="single" w:color="000000" w:sz="3"/>
              <w:left w:val="single" w:color="000000" w:sz="3"/>
              <w:bottom w:val="none" w:color="000000" w:sz="3"/>
              <w:right w:val="single" w:color="000000" w:sz="3"/>
            </w:tcBorders>
          </w:tcPr>
          <w:p/>
        </w:tc>
        <w:tc>
          <w:tcPr>
            <w:tcW w:w="1358" w:type="dxa"/>
            <w:vMerge/>
            <w:tcBorders>
              <w:top w:val="single" w:color="000000" w:sz="3"/>
              <w:left w:val="single" w:color="000000" w:sz="3"/>
              <w:bottom w:val="none" w:color="000000" w:sz="3"/>
              <w:right w:val="single" w:color="000000" w:sz="3"/>
            </w:tcBorders>
          </w:tcPr>
          <w:p/>
        </w:tc>
        <w:tc>
          <w:tcPr>
            <w:tcW w:w="1358" w:type="dxa"/>
            <w:gridSpan w:val="2"/>
            <w:vMerge/>
            <w:tcBorders>
              <w:top w:val="single" w:color="000000" w:sz="3"/>
              <w:left w:val="single" w:color="000000" w:sz="3"/>
              <w:bottom w:val="none" w:color="000000" w:sz="3"/>
              <w:right w:val="single" w:color="000000" w:sz="9"/>
            </w:tcBorders>
          </w:tcPr>
          <w:p/>
        </w:tc>
      </w:tr>
      <w:tr>
        <w:trPr/>
        <w:tc>
          <w:tcPr>
            <w:tcW w:w="896" w:type="dxa"/>
            <w:vMerge/>
            <w:tcBorders>
              <w:top w:val="single" w:color="000000" w:sz="3"/>
              <w:left w:val="single" w:color="000000" w:sz="9"/>
              <w:bottom w:val="single" w:color="000000" w:sz="3"/>
              <w:right w:val="single" w:color="000000" w:sz="3"/>
            </w:tcBorders>
          </w:tcPr>
          <w:p/>
        </w:tc>
        <w:tc>
          <w:tcPr>
            <w:tcW w:w="1747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9"/>
            </w:tcBorders>
          </w:tcPr>
          <w:p/>
        </w:tc>
        <w:tc>
          <w:tcPr>
            <w:tcW w:w="113" w:type="dxa"/>
            <w:vMerge/>
            <w:tcBorders>
              <w:top w:val="none" w:color="000000" w:sz="2"/>
              <w:left w:val="none" w:color="000000" w:sz="2"/>
              <w:bottom w:val="none" w:color="000000" w:sz="2"/>
              <w:right w:val="single" w:color="000000" w:sz="9"/>
            </w:tcBorders>
          </w:tcPr>
          <w:p/>
        </w:tc>
        <w:tc>
          <w:tcPr>
            <w:tcW w:w="1358" w:type="dxa"/>
            <w:gridSpan w:val="2"/>
            <w:vMerge w:val="restart"/>
            <w:tcBorders>
              <w:top w:val="none" w:color="000000" w:sz="3"/>
              <w:left w:val="single" w:color="000000" w:sz="9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b/>
                <w:color w:val="000000"/>
                <w:spacing w:val="-5"/>
                <w:sz w:val="22"/>
                <w:shd w:val="clear" w:color="000000"/>
              </w:rPr>
            </w:pPr>
          </w:p>
        </w:tc>
        <w:tc>
          <w:tcPr>
            <w:tcW w:w="1358" w:type="dxa"/>
            <w:vMerge w:val="restart"/>
            <w:tcBorders>
              <w:top w:val="non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b/>
                <w:color w:val="000000"/>
                <w:spacing w:val="-5"/>
                <w:sz w:val="22"/>
                <w:shd w:val="clear" w:color="000000"/>
              </w:rPr>
            </w:pPr>
          </w:p>
        </w:tc>
        <w:tc>
          <w:tcPr>
            <w:tcW w:w="1358" w:type="dxa"/>
            <w:gridSpan w:val="3"/>
            <w:vMerge w:val="restart"/>
            <w:tcBorders>
              <w:top w:val="non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b/>
                <w:color w:val="000000"/>
                <w:spacing w:val="-5"/>
                <w:sz w:val="22"/>
                <w:shd w:val="clear" w:color="000000"/>
              </w:rPr>
            </w:pPr>
          </w:p>
        </w:tc>
        <w:tc>
          <w:tcPr>
            <w:tcW w:w="1358" w:type="dxa"/>
            <w:vMerge w:val="restart"/>
            <w:tcBorders>
              <w:top w:val="non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b/>
                <w:color w:val="000000"/>
                <w:spacing w:val="-5"/>
                <w:sz w:val="22"/>
                <w:shd w:val="clear" w:color="000000"/>
              </w:rPr>
            </w:pPr>
          </w:p>
        </w:tc>
        <w:tc>
          <w:tcPr>
            <w:tcW w:w="1358" w:type="dxa"/>
            <w:gridSpan w:val="2"/>
            <w:vMerge w:val="restart"/>
            <w:tcBorders>
              <w:top w:val="none" w:color="000000" w:sz="3"/>
              <w:left w:val="single" w:color="000000" w:sz="3"/>
              <w:bottom w:val="single" w:color="000000" w:sz="3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b/>
                <w:color w:val="000000"/>
                <w:spacing w:val="-5"/>
                <w:sz w:val="22"/>
                <w:shd w:val="clear" w:color="000000"/>
              </w:rPr>
            </w:pPr>
          </w:p>
        </w:tc>
      </w:tr>
      <w:tr>
        <w:trPr>
          <w:trHeight w:val="405"/>
        </w:trPr>
        <w:tc>
          <w:tcPr>
            <w:tcW w:w="896" w:type="dxa"/>
            <w:tcBorders>
              <w:top w:val="single" w:color="000000" w:sz="3"/>
              <w:left w:val="single" w:color="000000" w:sz="9"/>
              <w:bottom w:val="single" w:color="000000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돋움"/>
                <w:b/>
                <w:shd w:val="clear" w:color="000000"/>
              </w:rPr>
              <w:t>공개여부</w:t>
            </w:r>
          </w:p>
        </w:tc>
        <w:tc>
          <w:tcPr>
            <w:tcW w:w="1747" w:type="dxa"/>
            <w:tcBorders>
              <w:top w:val="single" w:color="000000" w:sz="3"/>
              <w:left w:val="single" w:color="000000" w:sz="3"/>
              <w:bottom w:val="single" w:color="000000" w:sz="9"/>
              <w:right w:val="single" w:color="000000" w:sz="9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돋움" w:eastAsia="돋움"/>
                <w:b/>
                <w:shd w:val="clear" w:color="000000"/>
              </w:rPr>
              <w:t>비공개(5)</w:t>
            </w:r>
          </w:p>
        </w:tc>
        <w:tc>
          <w:tcPr>
            <w:tcW w:w="113" w:type="dxa"/>
            <w:vMerge/>
            <w:tcBorders>
              <w:top w:val="none" w:color="000000" w:sz="2"/>
              <w:left w:val="none" w:color="000000" w:sz="2"/>
              <w:bottom w:val="none" w:color="000000" w:sz="2"/>
              <w:right w:val="single" w:color="000000" w:sz="9"/>
            </w:tcBorders>
          </w:tcPr>
          <w:p/>
        </w:tc>
        <w:tc>
          <w:tcPr>
            <w:tcW w:w="1358" w:type="dxa"/>
            <w:gridSpan w:val="2"/>
            <w:vMerge/>
            <w:tcBorders>
              <w:top w:val="none" w:color="000000" w:sz="3"/>
              <w:left w:val="single" w:color="000000" w:sz="9"/>
              <w:bottom w:val="single" w:color="000000" w:sz="3"/>
              <w:right w:val="single" w:color="000000" w:sz="3"/>
            </w:tcBorders>
          </w:tcPr>
          <w:p/>
        </w:tc>
        <w:tc>
          <w:tcPr>
            <w:tcW w:w="1358" w:type="dxa"/>
            <w:vMerge/>
            <w:tcBorders>
              <w:top w:val="non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1358" w:type="dxa"/>
            <w:gridSpan w:val="3"/>
            <w:vMerge/>
            <w:tcBorders>
              <w:top w:val="non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1358" w:type="dxa"/>
            <w:vMerge/>
            <w:tcBorders>
              <w:top w:val="non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1358" w:type="dxa"/>
            <w:gridSpan w:val="2"/>
            <w:vMerge/>
            <w:tcBorders>
              <w:top w:val="none" w:color="000000" w:sz="3"/>
              <w:left w:val="single" w:color="000000" w:sz="3"/>
              <w:bottom w:val="single" w:color="000000" w:sz="3"/>
              <w:right w:val="single" w:color="000000" w:sz="9"/>
            </w:tcBorders>
          </w:tcPr>
          <w:p/>
        </w:tc>
      </w:tr>
      <w:tr>
        <w:trPr>
          <w:trHeight w:val="580"/>
        </w:trPr>
        <w:tc>
          <w:tcPr>
            <w:tcW w:w="2643" w:type="dxa"/>
            <w:gridSpan w:val="2"/>
            <w:vMerge w:val="restart"/>
            <w:tcBorders>
              <w:top w:val="single" w:color="000000" w:sz="9"/>
              <w:left w:val="none" w:color="000000" w:sz="2"/>
              <w:bottom w:val="none" w:color="000000" w:sz="2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drawing>
                <wp:inline distT="0" distB="0" distL="0" distR="0">
                  <wp:extent cx="1633855" cy="449834"/>
                  <wp:effectExtent l="0" t="0" r="0" b="0"/>
                  <wp:docPr id="1" name="그림 %d 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/var/folders/fy/50l8t_4x0t1cdcvn61t79qfh0000gn/T//Hnc/BinData/EMB0000e1a30841.jp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855" cy="44983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" w:type="dxa"/>
            <w:vMerge/>
            <w:tcBorders>
              <w:top w:val="none" w:color="000000" w:sz="2"/>
              <w:left w:val="none" w:color="000000" w:sz="2"/>
              <w:bottom w:val="none" w:color="000000" w:sz="2"/>
              <w:right w:val="single" w:color="000000" w:sz="9"/>
            </w:tcBorders>
          </w:tcPr>
          <w:p/>
        </w:tc>
        <w:tc>
          <w:tcPr>
            <w:tcW w:w="883" w:type="dxa"/>
            <w:vMerge w:val="restart"/>
            <w:tcBorders>
              <w:top w:val="single" w:color="000000" w:sz="3"/>
              <w:left w:val="single" w:color="000000" w:sz="9"/>
              <w:bottom w:val="single" w:color="000000" w:sz="9"/>
              <w:right w:val="single" w:color="000000" w:sz="3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</w:pPr>
            <w:r>
              <w:rPr>
                <w:rFonts w:ascii="돋움" w:eastAsia="돋움"/>
                <w:b/>
                <w:sz w:val="22"/>
                <w:shd w:val="clear" w:color="000000"/>
              </w:rPr>
              <w:t>협 조</w:t>
            </w:r>
          </w:p>
        </w:tc>
        <w:tc>
          <w:tcPr>
            <w:tcW w:w="1958" w:type="dxa"/>
            <w:gridSpan w:val="3"/>
            <w:tcBorders>
              <w:top w:val="single" w:color="000000" w:sz="3"/>
              <w:left w:val="single" w:color="000000" w:sz="3"/>
              <w:bottom w:val="none" w:color="000000" w:sz="2"/>
              <w:right w:val="none" w:color="000000" w:sz="2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color w:val="000000"/>
                <w:spacing w:val="-5"/>
                <w:sz w:val="22"/>
                <w:shd w:val="clear" w:color="000000"/>
              </w:rPr>
            </w:pPr>
          </w:p>
        </w:tc>
        <w:tc>
          <w:tcPr>
            <w:tcW w:w="996" w:type="dxa"/>
            <w:tcBorders>
              <w:top w:val="single" w:color="000000" w:sz="3"/>
              <w:left w:val="none" w:color="000000" w:sz="2"/>
              <w:bottom w:val="none" w:color="000000" w:sz="2"/>
              <w:right w:val="none" w:color="000000" w:sz="2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color w:val="000000"/>
                <w:spacing w:val="-5"/>
                <w:sz w:val="22"/>
                <w:shd w:val="clear" w:color="000000"/>
              </w:rPr>
            </w:pPr>
          </w:p>
        </w:tc>
        <w:tc>
          <w:tcPr>
            <w:tcW w:w="1958" w:type="dxa"/>
            <w:gridSpan w:val="3"/>
            <w:tcBorders>
              <w:top w:val="single" w:color="000000" w:sz="3"/>
              <w:left w:val="none" w:color="000000" w:sz="2"/>
              <w:bottom w:val="none" w:color="000000" w:sz="2"/>
              <w:right w:val="none" w:color="000000" w:sz="2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color w:val="000000"/>
                <w:spacing w:val="-5"/>
                <w:sz w:val="22"/>
                <w:shd w:val="clear" w:color="000000"/>
              </w:rPr>
            </w:pPr>
          </w:p>
        </w:tc>
        <w:tc>
          <w:tcPr>
            <w:tcW w:w="996" w:type="dxa"/>
            <w:tcBorders>
              <w:top w:val="single" w:color="000000" w:sz="3"/>
              <w:left w:val="none" w:color="000000" w:sz="2"/>
              <w:bottom w:val="none" w:color="000000" w:sz="2"/>
              <w:right w:val="single" w:color="000000" w:sz="9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color w:val="000000"/>
                <w:spacing w:val="-5"/>
                <w:sz w:val="22"/>
                <w:shd w:val="clear" w:color="000000"/>
              </w:rPr>
            </w:pPr>
          </w:p>
        </w:tc>
      </w:tr>
      <w:tr>
        <w:trPr>
          <w:trHeight w:val="580"/>
        </w:trPr>
        <w:tc>
          <w:tcPr>
            <w:tcW w:w="2643" w:type="dxa"/>
            <w:gridSpan w:val="2"/>
            <w:vMerge/>
            <w:tcBorders>
              <w:top w:val="single" w:color="000000" w:sz="9"/>
              <w:left w:val="none" w:color="000000" w:sz="2"/>
              <w:bottom w:val="none" w:color="000000" w:sz="2"/>
              <w:right w:val="none" w:color="000000" w:sz="2"/>
            </w:tcBorders>
          </w:tcPr>
          <w:p/>
        </w:tc>
        <w:tc>
          <w:tcPr>
            <w:tcW w:w="113" w:type="dxa"/>
            <w:vMerge/>
            <w:tcBorders>
              <w:top w:val="none" w:color="000000" w:sz="2"/>
              <w:left w:val="none" w:color="000000" w:sz="2"/>
              <w:bottom w:val="none" w:color="000000" w:sz="2"/>
              <w:right w:val="single" w:color="000000" w:sz="9"/>
            </w:tcBorders>
          </w:tcPr>
          <w:p/>
        </w:tc>
        <w:tc>
          <w:tcPr>
            <w:tcW w:w="883" w:type="dxa"/>
            <w:vMerge/>
            <w:tcBorders>
              <w:top w:val="single" w:color="000000" w:sz="3"/>
              <w:left w:val="single" w:color="000000" w:sz="9"/>
              <w:bottom w:val="single" w:color="000000" w:sz="9"/>
              <w:right w:val="single" w:color="000000" w:sz="3"/>
            </w:tcBorders>
          </w:tcPr>
          <w:p/>
        </w:tc>
        <w:tc>
          <w:tcPr>
            <w:tcW w:w="1958" w:type="dxa"/>
            <w:gridSpan w:val="3"/>
            <w:tcBorders>
              <w:top w:val="none" w:color="000000" w:sz="2"/>
              <w:left w:val="single" w:color="000000" w:sz="3"/>
              <w:bottom w:val="none" w:color="000000" w:sz="2"/>
              <w:right w:val="none" w:color="000000" w:sz="2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color w:val="000000"/>
                <w:spacing w:val="-5"/>
                <w:sz w:val="22"/>
                <w:shd w:val="clear" w:color="000000"/>
              </w:rPr>
            </w:pPr>
          </w:p>
        </w:tc>
        <w:tc>
          <w:tcPr>
            <w:tcW w:w="996" w:type="dxa"/>
            <w:tcBorders>
              <w:top w:val="none" w:color="000000" w:sz="2"/>
              <w:left w:val="none" w:color="000000" w:sz="2"/>
              <w:bottom w:val="none" w:color="000000" w:sz="2"/>
              <w:right w:val="none" w:color="000000" w:sz="2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color w:val="000000"/>
                <w:spacing w:val="-5"/>
                <w:sz w:val="22"/>
                <w:shd w:val="clear" w:color="000000"/>
              </w:rPr>
            </w:pPr>
          </w:p>
        </w:tc>
        <w:tc>
          <w:tcPr>
            <w:tcW w:w="1958" w:type="dxa"/>
            <w:gridSpan w:val="3"/>
            <w:tcBorders>
              <w:top w:val="none" w:color="000000" w:sz="2"/>
              <w:left w:val="none" w:color="000000" w:sz="2"/>
              <w:bottom w:val="none" w:color="000000" w:sz="2"/>
              <w:right w:val="none" w:color="000000" w:sz="2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color w:val="000000"/>
                <w:spacing w:val="-5"/>
                <w:sz w:val="22"/>
                <w:shd w:val="clear" w:color="000000"/>
              </w:rPr>
            </w:pPr>
          </w:p>
        </w:tc>
        <w:tc>
          <w:tcPr>
            <w:tcW w:w="996" w:type="dxa"/>
            <w:tcBorders>
              <w:top w:val="none" w:color="000000" w:sz="2"/>
              <w:left w:val="none" w:color="000000" w:sz="2"/>
              <w:bottom w:val="none" w:color="000000" w:sz="2"/>
              <w:right w:val="single" w:color="000000" w:sz="9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color w:val="000000"/>
                <w:spacing w:val="-5"/>
                <w:sz w:val="22"/>
                <w:shd w:val="clear" w:color="000000"/>
              </w:rPr>
            </w:pPr>
          </w:p>
        </w:tc>
      </w:tr>
      <w:tr>
        <w:trPr>
          <w:trHeight w:val="580"/>
        </w:trPr>
        <w:tc>
          <w:tcPr>
            <w:tcW w:w="2643" w:type="dxa"/>
            <w:gridSpan w:val="2"/>
            <w:vMerge/>
            <w:tcBorders>
              <w:top w:val="single" w:color="000000" w:sz="9"/>
              <w:left w:val="none" w:color="000000" w:sz="2"/>
              <w:bottom w:val="none" w:color="000000" w:sz="2"/>
              <w:right w:val="none" w:color="000000" w:sz="2"/>
            </w:tcBorders>
          </w:tcPr>
          <w:p/>
        </w:tc>
        <w:tc>
          <w:tcPr>
            <w:tcW w:w="113" w:type="dxa"/>
            <w:vMerge/>
            <w:tcBorders>
              <w:top w:val="none" w:color="000000" w:sz="2"/>
              <w:left w:val="none" w:color="000000" w:sz="2"/>
              <w:bottom w:val="none" w:color="000000" w:sz="2"/>
              <w:right w:val="single" w:color="000000" w:sz="9"/>
            </w:tcBorders>
          </w:tcPr>
          <w:p/>
        </w:tc>
        <w:tc>
          <w:tcPr>
            <w:tcW w:w="883" w:type="dxa"/>
            <w:vMerge/>
            <w:tcBorders>
              <w:top w:val="single" w:color="000000" w:sz="3"/>
              <w:left w:val="single" w:color="000000" w:sz="9"/>
              <w:bottom w:val="single" w:color="000000" w:sz="9"/>
              <w:right w:val="single" w:color="000000" w:sz="3"/>
            </w:tcBorders>
          </w:tcPr>
          <w:p/>
        </w:tc>
        <w:tc>
          <w:tcPr>
            <w:tcW w:w="1958" w:type="dxa"/>
            <w:gridSpan w:val="3"/>
            <w:tcBorders>
              <w:top w:val="none" w:color="000000" w:sz="2"/>
              <w:left w:val="single" w:color="000000" w:sz="3"/>
              <w:bottom w:val="single" w:color="000000" w:sz="9"/>
              <w:right w:val="none" w:color="000000" w:sz="2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color w:val="000000"/>
                <w:spacing w:val="-5"/>
                <w:sz w:val="22"/>
                <w:shd w:val="clear" w:color="000000"/>
              </w:rPr>
            </w:pPr>
          </w:p>
        </w:tc>
        <w:tc>
          <w:tcPr>
            <w:tcW w:w="996" w:type="dxa"/>
            <w:tcBorders>
              <w:top w:val="none" w:color="000000" w:sz="2"/>
              <w:left w:val="none" w:color="000000" w:sz="2"/>
              <w:bottom w:val="single" w:color="000000" w:sz="9"/>
              <w:right w:val="none" w:color="000000" w:sz="2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color w:val="000000"/>
                <w:spacing w:val="-5"/>
                <w:sz w:val="22"/>
                <w:shd w:val="clear" w:color="000000"/>
              </w:rPr>
            </w:pPr>
          </w:p>
        </w:tc>
        <w:tc>
          <w:tcPr>
            <w:tcW w:w="1958" w:type="dxa"/>
            <w:gridSpan w:val="3"/>
            <w:tcBorders>
              <w:top w:val="none" w:color="000000" w:sz="2"/>
              <w:left w:val="none" w:color="000000" w:sz="2"/>
              <w:bottom w:val="single" w:color="000000" w:sz="9"/>
              <w:right w:val="none" w:color="000000" w:sz="2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color w:val="000000"/>
                <w:spacing w:val="-5"/>
                <w:sz w:val="22"/>
                <w:shd w:val="clear" w:color="000000"/>
              </w:rPr>
            </w:pPr>
          </w:p>
        </w:tc>
        <w:tc>
          <w:tcPr>
            <w:tcW w:w="996" w:type="dxa"/>
            <w:tcBorders>
              <w:top w:val="none" w:color="000000" w:sz="2"/>
              <w:left w:val="none" w:color="000000" w:sz="2"/>
              <w:bottom w:val="single" w:color="000000" w:sz="9"/>
              <w:right w:val="single" w:color="000000" w:sz="9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돋움" w:eastAsia="돋움"/>
                <w:color w:val="000000"/>
                <w:spacing w:val="-5"/>
                <w:sz w:val="22"/>
                <w:shd w:val="clear" w:color="000000"/>
              </w:rPr>
            </w:pPr>
          </w:p>
        </w:tc>
      </w:tr>
      <w:tr>
        <w:trPr>
          <w:trHeight w:val="316"/>
        </w:trPr>
        <w:tc>
          <w:tcPr>
            <w:tcW w:w="9547" w:type="dxa"/>
            <w:gridSpan w:val="12"/>
            <w:tcBorders>
              <w:top w:val="none" w:color="000000" w:sz="2"/>
              <w:left w:val="none" w:color="000000" w:sz="2"/>
              <w:bottom w:val="single" w:color="b3b3b3" w:sz="9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rFonts w:ascii="굴림체" w:eastAsia="굴림체"/>
                <w:color w:val="000000"/>
                <w:sz w:val="24"/>
                <w:shd w:val="clear" w:color="000000"/>
              </w:rPr>
            </w:pPr>
          </w:p>
        </w:tc>
      </w:tr>
      <w:tr>
        <w:trPr>
          <w:trHeight w:val="2609"/>
        </w:trPr>
        <w:tc>
          <w:tcPr>
            <w:tcW w:w="9547" w:type="dxa"/>
            <w:gridSpan w:val="12"/>
            <w:tcBorders>
              <w:top w:val="single" w:color="b3b3b3" w:sz="9"/>
              <w:left w:val="none" w:color="000000" w:sz="2"/>
              <w:bottom w:val="single" w:color="b3b3b3" w:sz="9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center"/>
            </w:pPr>
            <w:r>
              <w:rPr>
                <w:rFonts w:ascii="HY헤드라인M" w:eastAsia="HY헤드라인M"/>
                <w:spacing w:val="-18"/>
                <w:sz w:val="60"/>
                <w:shd w:val="clear" w:color="999999"/>
              </w:rPr>
              <w:t>2019년 수원시 맞춤형 복지 빅데이터 분석 계획</w:t>
            </w:r>
          </w:p>
        </w:tc>
      </w:tr>
    </w:tbl>
    <w:p>
      <w:pPr>
        <w:pStyle w:val="0"/>
        <w:widowControl w:val="off"/>
      </w:pPr>
    </w:p>
    <w:p>
      <w:pPr>
        <w:pStyle w:val="0"/>
        <w:widowControl w:val="off"/>
        <w:rPr>
          <w:color w:val="000000"/>
          <w:sz w:val="26"/>
          <w:shd w:val="clear" w:color="000000"/>
        </w:rPr>
      </w:pPr>
    </w:p>
    <w:p>
      <w:pPr>
        <w:pStyle w:val="0"/>
        <w:widowControl w:val="off"/>
        <w:rPr>
          <w:color w:val="000000"/>
          <w:sz w:val="26"/>
          <w:shd w:val="clear" w:color="000000"/>
        </w:rPr>
      </w:pPr>
    </w:p>
    <w:p>
      <w:pPr>
        <w:pStyle w:val="0"/>
        <w:widowControl w:val="off"/>
        <w:rPr>
          <w:color w:val="000000"/>
          <w:sz w:val="26"/>
          <w:shd w:val="clear" w:color="000000"/>
        </w:rPr>
      </w:pPr>
    </w:p>
    <w:p>
      <w:pPr>
        <w:pStyle w:val="0"/>
        <w:widowControl w:val="off"/>
        <w:rPr>
          <w:color w:val="000000"/>
          <w:sz w:val="26"/>
          <w:shd w:val="clear" w:color="000000"/>
        </w:rPr>
      </w:pPr>
    </w:p>
    <w:p>
      <w:pPr>
        <w:pStyle w:val="0"/>
        <w:widowControl w:val="off"/>
        <w:rPr>
          <w:color w:val="000000"/>
          <w:sz w:val="26"/>
          <w:shd w:val="clear" w:color="000000"/>
        </w:rPr>
      </w:pPr>
    </w:p>
    <w:p>
      <w:pPr>
        <w:pStyle w:val="0"/>
        <w:widowControl w:val="off"/>
        <w:rPr>
          <w:color w:val="000000"/>
          <w:sz w:val="26"/>
          <w:shd w:val="clear" w:color="000000"/>
        </w:rPr>
      </w:pPr>
    </w:p>
    <w:p>
      <w:pPr>
        <w:pStyle w:val="0"/>
        <w:widowControl w:val="off"/>
        <w:rPr>
          <w:color w:val="000000"/>
          <w:sz w:val="26"/>
          <w:shd w:val="clear" w:color="000000"/>
        </w:rPr>
      </w:pPr>
    </w:p>
    <w:p>
      <w:pPr>
        <w:pStyle w:val="0"/>
        <w:widowControl w:val="off"/>
        <w:rPr>
          <w:color w:val="000000"/>
          <w:sz w:val="26"/>
          <w:shd w:val="clear" w:color="000000"/>
        </w:rPr>
      </w:pPr>
    </w:p>
    <w:p>
      <w:pPr>
        <w:pStyle w:val="0"/>
        <w:widowControl w:val="off"/>
        <w:rPr>
          <w:color w:val="000000"/>
          <w:sz w:val="26"/>
          <w:shd w:val="clear" w:color="000000"/>
        </w:rPr>
      </w:pPr>
    </w:p>
    <w:p>
      <w:pPr>
        <w:pStyle w:val="0"/>
        <w:widowControl w:val="off"/>
        <w:rPr>
          <w:color w:val="000000"/>
          <w:shd w:val="clear" w:color="000000"/>
        </w:rPr>
      </w:pPr>
    </w:p>
    <w:p>
      <w:pPr>
        <w:pStyle w:val="0"/>
        <w:widowControl w:val="off"/>
        <w:rPr>
          <w:color w:val="000000"/>
          <w:shd w:val="clear" w:color="000000"/>
        </w:rPr>
      </w:pPr>
    </w:p>
    <w:p>
      <w:pPr>
        <w:pStyle w:val="0"/>
        <w:widowControl w:val="off"/>
        <w:rPr>
          <w:color w:val="000000"/>
          <w:shd w:val="clear" w:color="000000"/>
        </w:rPr>
      </w:pPr>
    </w:p>
    <w:p>
      <w:pPr>
        <w:pStyle w:val="0"/>
        <w:widowControl w:val="off"/>
        <w:rPr>
          <w:color w:val="000000"/>
          <w:shd w:val="clear" w:color="000000"/>
        </w:rPr>
      </w:pPr>
    </w:p>
    <w:tbl>
      <w:tblPr>
        <w:tblOverlap w:val="never"/>
        <w:tblW w:w="5116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97"/>
        <w:gridCol w:w="282"/>
        <w:gridCol w:w="3134"/>
        <w:gridCol w:w="304"/>
      </w:tblGrid>
      <w:tr>
        <w:trPr>
          <w:trHeight w:val="649"/>
        </w:trPr>
        <w:tc>
          <w:tcPr>
            <w:tcW w:w="1397" w:type="dxa"/>
            <w:vMerge w:val="restart"/>
            <w:tcBorders>
              <w:top w:val="none" w:color="000000" w:sz="2"/>
              <w:left w:val="none" w:color="000000" w:sz="2"/>
              <w:bottom w:val="none" w:color="000000" w:sz="2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  <w:rPr>
                <w:rFonts w:ascii="HY헤드라인M" w:eastAsia="HY헤드라인M"/>
                <w:color w:val="000000"/>
                <w:sz w:val="48"/>
                <w:shd w:val="clear" w:color="000000"/>
              </w:rPr>
            </w:pPr>
          </w:p>
        </w:tc>
        <w:tc>
          <w:tcPr>
            <w:tcW w:w="3719" w:type="dxa"/>
            <w:gridSpan w:val="3"/>
            <w:tcBorders>
              <w:top w:val="none" w:color="000000" w:sz="2"/>
              <w:left w:val="none" w:color="000000" w:sz="2"/>
              <w:bottom w:val="none" w:color="000000" w:sz="2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</w:pPr>
            <w:r>
              <w:rPr>
                <w:rFonts w:ascii="HY헤드라인M" w:eastAsia="HY헤드라인M"/>
                <w:sz w:val="48"/>
                <w:shd w:val="clear" w:color="000000"/>
              </w:rPr>
              <w:t>수    원    시</w:t>
            </w:r>
          </w:p>
        </w:tc>
      </w:tr>
      <w:tr>
        <w:trPr>
          <w:trHeight w:val="569"/>
        </w:trPr>
        <w:tc>
          <w:tcPr>
            <w:tcW w:w="1397" w:type="dxa"/>
            <w:vMerge/>
            <w:tcBorders>
              <w:top w:val="none" w:color="000000" w:sz="2"/>
              <w:left w:val="none" w:color="000000" w:sz="2"/>
              <w:bottom w:val="none" w:color="000000" w:sz="2"/>
              <w:right w:val="none" w:color="000000" w:sz="2"/>
            </w:tcBorders>
          </w:tcPr>
          <w:p/>
        </w:tc>
        <w:tc>
          <w:tcPr>
            <w:tcW w:w="282" w:type="dxa"/>
            <w:tcBorders>
              <w:top w:val="none" w:color="000000" w:sz="2"/>
              <w:left w:val="none" w:color="000000" w:sz="2"/>
              <w:bottom w:val="none" w:color="000000" w:sz="2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right"/>
            </w:pPr>
            <w:r>
              <w:rPr>
                <w:rFonts w:ascii="HCI Poppy"/>
                <w:sz w:val="40"/>
                <w:shd w:val="clear" w:color="000000"/>
              </w:rPr>
              <w:t>(</w:t>
            </w:r>
          </w:p>
        </w:tc>
        <w:tc>
          <w:tcPr>
            <w:tcW w:w="3134" w:type="dxa"/>
            <w:tcBorders>
              <w:top w:val="none" w:color="000000" w:sz="3"/>
              <w:left w:val="none" w:color="000000" w:sz="3"/>
              <w:bottom w:val="none" w:color="000000" w:sz="3"/>
              <w:right w:val="none" w:color="000000" w:sz="3"/>
            </w:tcBorders>
            <w:tcFitText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HY헤드라인M"/>
                <w:spacing w:val="84"/>
                <w:sz w:val="40"/>
                <w:shd w:val="clear" w:color="000000"/>
              </w:rPr>
              <w:t>정보통신과</w:t>
            </w:r>
          </w:p>
        </w:tc>
        <w:tc>
          <w:tcPr>
            <w:tcW w:w="304" w:type="dxa"/>
            <w:tcBorders>
              <w:top w:val="none" w:color="000000" w:sz="2"/>
              <w:left w:val="none" w:color="000000" w:sz="2"/>
              <w:bottom w:val="none" w:color="000000" w:sz="2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left"/>
            </w:pPr>
            <w:r>
              <w:rPr>
                <w:rFonts w:ascii="HCI Poppy"/>
                <w:sz w:val="40"/>
                <w:shd w:val="clear" w:color="000000"/>
              </w:rPr>
              <w:t>)</w:t>
            </w:r>
          </w:p>
        </w:tc>
      </w:tr>
    </w:tbl>
    <w:p>
      <w:pPr>
        <w:pStyle w:val="0"/>
        <w:widowControl w:val="off"/>
        <w:wordWrap w:val="1"/>
        <w:jc w:val="center"/>
      </w:pPr>
    </w:p>
    <w:p>
      <w:pPr>
        <w:pStyle w:val="0"/>
        <w:widowControl w:val="off"/>
        <w:wordWrap w:val="1"/>
        <w:jc w:val="center"/>
        <w:rPr>
          <w:color w:val="000000"/>
          <w:shd w:val="clear" w:color="000000"/>
        </w:rPr>
      </w:pPr>
    </w:p>
    <w:p>
      <w:pPr>
        <w:pStyle w:val="0"/>
        <w:widowControl w:val="off"/>
        <w:wordWrap w:val="1"/>
        <w:jc w:val="center"/>
        <w:rPr>
          <w:color w:val="000000"/>
          <w:shd w:val="clear" w:color="000000"/>
        </w:rPr>
      </w:pPr>
    </w:p>
    <w:p>
      <w:pPr>
        <w:pStyle w:val="0"/>
        <w:widowControl w:val="off"/>
        <w:wordWrap w:val="1"/>
        <w:jc w:val="center"/>
        <w:rPr>
          <w:color w:val="000000"/>
          <w:shd w:val="clear" w:color="000000"/>
        </w:rPr>
      </w:pPr>
    </w:p>
    <w:p>
      <w:pPr>
        <w:pStyle w:val="0"/>
        <w:widowControl w:val="off"/>
        <w:wordWrap w:val="1"/>
        <w:spacing w:line="456" w:lineRule="auto"/>
        <w:jc w:val="center"/>
      </w:pPr>
      <w:r>
        <w:rPr>
          <w:rFonts w:ascii="맑은 고딕" w:eastAsia="맑은 고딕"/>
          <w:b/>
          <w:color w:val="005eb2"/>
          <w:spacing w:val="-16"/>
          <w:sz w:val="26"/>
        </w:rPr>
        <w:t>- 서로 다른 아이디어가 협업하는 거버넌스 수원 -</w:t>
      </w:r>
    </w:p>
    <w:p>
      <w:pPr>
        <w:pStyle w:val="0"/>
        <w:widowControl w:val="off"/>
        <w:wordWrap w:val="1"/>
        <w:spacing w:line="360" w:lineRule="auto"/>
        <w:ind w:left="700" w:hanging="700"/>
        <w:jc w:val="center"/>
      </w:pPr>
      <w:r>
        <w:rPr>
          <w:rFonts w:ascii="HY헤드라인M" w:eastAsia="HY헤드라인M"/>
          <w:sz w:val="46"/>
          <w:shd w:val="clear" w:color="000000"/>
        </w:rPr>
        <w:t>오류를 깨는 13가지 협업 리스트</w:t>
      </w:r>
    </w:p>
    <w:p>
      <w:pPr>
        <w:pStyle w:val="0"/>
        <w:widowControl w:val="off"/>
        <w:spacing w:line="144" w:lineRule="auto"/>
        <w:ind w:left="700" w:hanging="700"/>
        <w:rPr>
          <w:rFonts w:ascii="HY헤드라인M" w:eastAsia="HY헤드라인M"/>
          <w:color w:val="000000"/>
          <w:sz w:val="32"/>
          <w:shd w:val="clear" w:color="000000"/>
        </w:rPr>
      </w:pPr>
    </w:p>
    <w:p>
      <w:pPr>
        <w:pStyle w:val="0"/>
        <w:widowControl w:val="off"/>
        <w:wordWrap w:val="1"/>
        <w:spacing w:line="336" w:lineRule="auto"/>
        <w:jc w:val="right"/>
      </w:pPr>
      <w:r>
        <w:rPr>
          <w:rFonts w:ascii="HY헤드라인M" w:eastAsia="HY헤드라인M"/>
          <w:sz w:val="22"/>
        </w:rPr>
        <w:t xml:space="preserve">(해당사항 항목에 </w:t>
      </w:r>
      <w:r>
        <w:rPr>
          <w:rFonts w:ascii="HY헤드라인M"/>
          <w:sz w:val="22"/>
        </w:rPr>
        <w:t>■</w:t>
      </w:r>
      <w:r>
        <w:rPr>
          <w:rFonts w:ascii="HY헤드라인M" w:eastAsia="HY헤드라인M"/>
          <w:sz w:val="22"/>
        </w:rPr>
        <w:t xml:space="preserve"> 표시) </w:t>
      </w:r>
    </w:p>
    <w:tbl>
      <w:tblPr>
        <w:tblOverlap w:val="never"/>
        <w:tblW w:w="9542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86"/>
        <w:gridCol w:w="1338"/>
        <w:gridCol w:w="3602"/>
        <w:gridCol w:w="688"/>
        <w:gridCol w:w="688"/>
        <w:gridCol w:w="2339"/>
      </w:tblGrid>
      <w:tr>
        <w:trPr>
          <w:trHeight w:val="626"/>
        </w:trPr>
        <w:tc>
          <w:tcPr>
            <w:tcW w:w="886" w:type="dxa"/>
            <w:tcBorders>
              <w:top w:val="single" w:color="000000" w:sz="9"/>
              <w:left w:val="single" w:color="000000" w:sz="9"/>
              <w:bottom w:val="single" w:color="000000" w:sz="9"/>
              <w:right w:val="single" w:color="000000" w:sz="3"/>
            </w:tcBorders>
            <w:shd w:val="clear" w:fill="eff3fb"/>
            <w:vAlign w:val="center"/>
          </w:tcPr>
          <w:p>
            <w:pPr>
              <w:pStyle w:val="0"/>
              <w:widowControl w:val="off"/>
              <w:wordWrap w:val="1"/>
              <w:spacing w:line="264" w:lineRule="auto"/>
              <w:jc w:val="center"/>
            </w:pPr>
            <w:r>
              <w:rPr>
                <w:rFonts w:eastAsia="나눔고딕 ExtraBold"/>
                <w:spacing w:val="8"/>
                <w:sz w:val="24"/>
                <w:shd w:val="clear" w:color="000000"/>
              </w:rPr>
              <w:t>구분</w:t>
            </w:r>
          </w:p>
        </w:tc>
        <w:tc>
          <w:tcPr>
            <w:tcW w:w="1338" w:type="dxa"/>
            <w:tcBorders>
              <w:top w:val="single" w:color="000000" w:sz="9"/>
              <w:left w:val="single" w:color="000000" w:sz="3"/>
              <w:bottom w:val="single" w:color="000000" w:sz="9"/>
              <w:right w:val="single" w:color="000000" w:sz="3"/>
            </w:tcBorders>
            <w:shd w:val="clear" w:fill="eff3fb"/>
            <w:vAlign w:val="center"/>
          </w:tcPr>
          <w:p>
            <w:pPr>
              <w:pStyle w:val="0"/>
              <w:widowControl w:val="off"/>
              <w:wordWrap w:val="1"/>
              <w:spacing w:line="264" w:lineRule="auto"/>
              <w:jc w:val="center"/>
            </w:pPr>
            <w:r>
              <w:rPr>
                <w:rFonts w:eastAsia="나눔고딕 ExtraBold"/>
                <w:sz w:val="24"/>
                <w:shd w:val="clear" w:color="000000"/>
              </w:rPr>
              <w:t>점검항목</w:t>
            </w:r>
          </w:p>
        </w:tc>
        <w:tc>
          <w:tcPr>
            <w:tcW w:w="3602" w:type="dxa"/>
            <w:tcBorders>
              <w:top w:val="single" w:color="000000" w:sz="9"/>
              <w:left w:val="single" w:color="000000" w:sz="3"/>
              <w:bottom w:val="single" w:color="000000" w:sz="9"/>
              <w:right w:val="single" w:color="000000" w:sz="3"/>
            </w:tcBorders>
            <w:shd w:val="clear" w:fill="eff3fb"/>
            <w:vAlign w:val="center"/>
          </w:tcPr>
          <w:p>
            <w:pPr>
              <w:pStyle w:val="0"/>
              <w:widowControl w:val="off"/>
              <w:wordWrap w:val="1"/>
              <w:spacing w:line="264" w:lineRule="auto"/>
              <w:jc w:val="center"/>
            </w:pPr>
            <w:r>
              <w:rPr>
                <w:rFonts w:eastAsia="나눔고딕 ExtraBold"/>
                <w:sz w:val="24"/>
                <w:shd w:val="clear" w:color="000000"/>
              </w:rPr>
              <w:t>세부점검</w:t>
            </w:r>
          </w:p>
        </w:tc>
        <w:tc>
          <w:tcPr>
            <w:tcW w:w="688" w:type="dxa"/>
            <w:tcBorders>
              <w:top w:val="single" w:color="000000" w:sz="9"/>
              <w:left w:val="single" w:color="000000" w:sz="3"/>
              <w:bottom w:val="single" w:color="000000" w:sz="9"/>
              <w:right w:val="single" w:color="000000" w:sz="3"/>
            </w:tcBorders>
            <w:shd w:val="clear" w:fill="eff3fb"/>
            <w:vAlign w:val="center"/>
          </w:tcPr>
          <w:p>
            <w:pPr>
              <w:pStyle w:val="0"/>
              <w:widowControl w:val="off"/>
              <w:wordWrap w:val="1"/>
              <w:spacing w:line="264" w:lineRule="auto"/>
              <w:jc w:val="center"/>
            </w:pPr>
            <w:r>
              <w:rPr>
                <w:rFonts w:eastAsia="나눔고딕 ExtraBold"/>
                <w:sz w:val="24"/>
                <w:shd w:val="clear" w:color="000000"/>
              </w:rPr>
              <w:t>검토완료</w:t>
            </w:r>
          </w:p>
        </w:tc>
        <w:tc>
          <w:tcPr>
            <w:tcW w:w="688" w:type="dxa"/>
            <w:tcBorders>
              <w:top w:val="single" w:color="000000" w:sz="9"/>
              <w:left w:val="single" w:color="000000" w:sz="3"/>
              <w:bottom w:val="single" w:color="000000" w:sz="9"/>
              <w:right w:val="single" w:color="000000" w:sz="3"/>
            </w:tcBorders>
            <w:shd w:val="clear" w:fill="eff3fb"/>
            <w:vAlign w:val="center"/>
          </w:tcPr>
          <w:p>
            <w:pPr>
              <w:pStyle w:val="0"/>
              <w:widowControl w:val="off"/>
              <w:wordWrap w:val="1"/>
              <w:spacing w:line="264" w:lineRule="auto"/>
              <w:jc w:val="center"/>
            </w:pPr>
            <w:r>
              <w:rPr>
                <w:rFonts w:eastAsia="나눔고딕 ExtraBold"/>
                <w:sz w:val="24"/>
                <w:shd w:val="clear" w:color="000000"/>
              </w:rPr>
              <w:t>해당없음</w:t>
            </w:r>
          </w:p>
        </w:tc>
        <w:tc>
          <w:tcPr>
            <w:tcW w:w="2339" w:type="dxa"/>
            <w:tcBorders>
              <w:top w:val="single" w:color="000000" w:sz="9"/>
              <w:left w:val="single" w:color="000000" w:sz="3"/>
              <w:bottom w:val="single" w:color="000000" w:sz="9"/>
              <w:right w:val="single" w:color="000000" w:sz="9"/>
            </w:tcBorders>
            <w:shd w:val="clear" w:fill="eff3fb"/>
            <w:vAlign w:val="center"/>
          </w:tcPr>
          <w:p>
            <w:pPr>
              <w:pStyle w:val="0"/>
              <w:widowControl w:val="off"/>
              <w:wordWrap w:val="1"/>
              <w:spacing w:line="264" w:lineRule="auto"/>
              <w:jc w:val="center"/>
            </w:pPr>
            <w:r>
              <w:rPr>
                <w:rFonts w:ascii="나눔고딕 ExtraBold" w:eastAsia="나눔고딕 ExtraBold"/>
                <w:sz w:val="24"/>
                <w:shd w:val="clear" w:color="000000"/>
              </w:rPr>
              <w:t>세부 추진내용</w:t>
            </w:r>
          </w:p>
        </w:tc>
      </w:tr>
      <w:tr>
        <w:trPr>
          <w:trHeight w:val="801"/>
        </w:trPr>
        <w:tc>
          <w:tcPr>
            <w:tcW w:w="886" w:type="dxa"/>
            <w:vMerge w:val="restart"/>
            <w:tcBorders>
              <w:top w:val="single" w:color="000000" w:sz="9"/>
              <w:left w:val="single" w:color="000000" w:sz="9"/>
              <w:bottom w:val="single" w:color="000000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264" w:lineRule="auto"/>
              <w:jc w:val="center"/>
            </w:pPr>
            <w:r>
              <w:rPr>
                <w:rFonts w:eastAsia="나눔고딕 ExtraBold"/>
                <w:spacing w:val="8"/>
                <w:sz w:val="24"/>
                <w:shd w:val="clear" w:color="000000"/>
              </w:rPr>
              <w:t>내부</w:t>
            </w:r>
          </w:p>
          <w:p>
            <w:pPr>
              <w:pStyle w:val="0"/>
              <w:widowControl w:val="off"/>
              <w:wordWrap w:val="1"/>
              <w:spacing w:line="264" w:lineRule="auto"/>
              <w:jc w:val="center"/>
            </w:pPr>
            <w:r>
              <w:rPr>
                <w:rFonts w:eastAsia="나눔고딕 ExtraBold"/>
                <w:spacing w:val="8"/>
                <w:sz w:val="24"/>
                <w:shd w:val="clear" w:color="000000"/>
              </w:rPr>
              <w:t>협업</w:t>
            </w:r>
          </w:p>
        </w:tc>
        <w:tc>
          <w:tcPr>
            <w:tcW w:w="1338" w:type="dxa"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center"/>
            </w:pPr>
            <w:r>
              <w:rPr>
                <w:spacing w:val="-9"/>
                <w:sz w:val="24"/>
              </w:rPr>
              <w:t xml:space="preserve">법, 조례 </w:t>
            </w:r>
          </w:p>
        </w:tc>
        <w:tc>
          <w:tcPr>
            <w:tcW w:w="3602" w:type="dxa"/>
            <w:vMerge w:val="restart"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left"/>
            </w:pPr>
            <w:r>
              <w:rPr>
                <w:sz w:val="24"/>
              </w:rPr>
              <w:t>▸법･조례</w:t>
            </w:r>
            <w:r>
              <w:rPr>
                <w:sz w:val="24"/>
              </w:rPr>
              <w:t xml:space="preserve"> 준수     </w:t>
            </w:r>
          </w:p>
        </w:tc>
        <w:tc>
          <w:tcPr>
            <w:tcW w:w="688" w:type="dxa"/>
            <w:vMerge w:val="restart"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■</w:t>
            </w:r>
          </w:p>
        </w:tc>
        <w:tc>
          <w:tcPr>
            <w:tcW w:w="688" w:type="dxa"/>
            <w:vMerge w:val="restart"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□</w:t>
            </w:r>
          </w:p>
        </w:tc>
        <w:tc>
          <w:tcPr>
            <w:tcW w:w="2339" w:type="dxa"/>
            <w:vMerge w:val="restart"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color w:val="000000"/>
                <w:sz w:val="24"/>
              </w:rPr>
            </w:pPr>
          </w:p>
        </w:tc>
      </w:tr>
      <w:tr>
        <w:trPr/>
        <w:tc>
          <w:tcPr>
            <w:tcW w:w="886" w:type="dxa"/>
            <w:vMerge/>
            <w:tcBorders>
              <w:top w:val="single" w:color="000000" w:sz="9"/>
              <w:left w:val="single" w:color="000000" w:sz="9"/>
              <w:bottom w:val="single" w:color="000000" w:sz="9"/>
              <w:right w:val="single" w:color="000000" w:sz="3"/>
            </w:tcBorders>
          </w:tcPr>
          <w:p/>
        </w:tc>
        <w:tc>
          <w:tcPr>
            <w:tcW w:w="1338" w:type="dxa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center"/>
            </w:pPr>
            <w:r>
              <w:rPr>
                <w:spacing w:val="-9"/>
                <w:sz w:val="24"/>
              </w:rPr>
              <w:t>예산･집행</w:t>
            </w:r>
          </w:p>
        </w:tc>
        <w:tc>
          <w:tcPr>
            <w:tcW w:w="3602" w:type="dxa"/>
            <w:vMerge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688" w:type="dxa"/>
            <w:vMerge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688" w:type="dxa"/>
            <w:vMerge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2339" w:type="dxa"/>
            <w:vMerge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9"/>
            </w:tcBorders>
          </w:tcPr>
          <w:p/>
        </w:tc>
      </w:tr>
      <w:tr>
        <w:trPr>
          <w:trHeight w:val="805"/>
        </w:trPr>
        <w:tc>
          <w:tcPr>
            <w:tcW w:w="886" w:type="dxa"/>
            <w:vMerge/>
            <w:tcBorders>
              <w:top w:val="single" w:color="000000" w:sz="9"/>
              <w:left w:val="single" w:color="000000" w:sz="9"/>
              <w:bottom w:val="single" w:color="000000" w:sz="9"/>
              <w:right w:val="single" w:color="000000" w:sz="3"/>
            </w:tcBorders>
          </w:tcPr>
          <w:p/>
        </w:tc>
        <w:tc>
          <w:tcPr>
            <w:tcW w:w="1338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360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left"/>
            </w:pPr>
            <w:r>
              <w:rPr>
                <w:sz w:val="24"/>
              </w:rPr>
              <w:t>▸예산</w:t>
            </w:r>
            <w:r>
              <w:rPr>
                <w:sz w:val="24"/>
              </w:rPr>
              <w:t xml:space="preserve"> 확보 및 집행 적정성 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■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□</w:t>
            </w:r>
          </w:p>
        </w:tc>
        <w:tc>
          <w:tcPr>
            <w:tcW w:w="233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color w:val="000000"/>
                <w:spacing w:val="-13"/>
              </w:rPr>
            </w:pPr>
          </w:p>
        </w:tc>
      </w:tr>
      <w:tr>
        <w:trPr>
          <w:trHeight w:val="805"/>
        </w:trPr>
        <w:tc>
          <w:tcPr>
            <w:tcW w:w="886" w:type="dxa"/>
            <w:vMerge/>
            <w:tcBorders>
              <w:top w:val="single" w:color="000000" w:sz="9"/>
              <w:left w:val="single" w:color="000000" w:sz="9"/>
              <w:bottom w:val="single" w:color="000000" w:sz="9"/>
              <w:right w:val="single" w:color="000000" w:sz="3"/>
            </w:tcBorders>
          </w:tcPr>
          <w:p/>
        </w:tc>
        <w:tc>
          <w:tcPr>
            <w:tcW w:w="133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홍보･공보</w:t>
            </w:r>
          </w:p>
        </w:tc>
        <w:tc>
          <w:tcPr>
            <w:tcW w:w="360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left"/>
            </w:pPr>
            <w:r>
              <w:rPr>
                <w:sz w:val="24"/>
              </w:rPr>
              <w:t>▸언론보도</w:t>
            </w:r>
            <w:r>
              <w:rPr>
                <w:sz w:val="24"/>
              </w:rPr>
              <w:t xml:space="preserve">, 홍보계획 수립      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■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□</w:t>
            </w:r>
          </w:p>
        </w:tc>
        <w:tc>
          <w:tcPr>
            <w:tcW w:w="233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/>
            </w:pPr>
          </w:p>
        </w:tc>
      </w:tr>
      <w:tr>
        <w:trPr>
          <w:trHeight w:val="805"/>
        </w:trPr>
        <w:tc>
          <w:tcPr>
            <w:tcW w:w="886" w:type="dxa"/>
            <w:vMerge/>
            <w:tcBorders>
              <w:top w:val="single" w:color="000000" w:sz="9"/>
              <w:left w:val="single" w:color="000000" w:sz="9"/>
              <w:bottom w:val="single" w:color="000000" w:sz="9"/>
              <w:right w:val="single" w:color="000000" w:sz="3"/>
            </w:tcBorders>
          </w:tcPr>
          <w:p/>
        </w:tc>
        <w:tc>
          <w:tcPr>
            <w:tcW w:w="133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선 거 법</w:t>
            </w:r>
          </w:p>
        </w:tc>
        <w:tc>
          <w:tcPr>
            <w:tcW w:w="360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left"/>
            </w:pPr>
            <w:r>
              <w:rPr>
                <w:sz w:val="24"/>
              </w:rPr>
              <w:t>▸공직선거법</w:t>
            </w:r>
            <w:r>
              <w:rPr>
                <w:sz w:val="24"/>
              </w:rPr>
              <w:t xml:space="preserve"> 위반사항 검토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□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■</w:t>
            </w:r>
          </w:p>
        </w:tc>
        <w:tc>
          <w:tcPr>
            <w:tcW w:w="233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  <w:rPr>
                <w:color w:val="000000"/>
                <w:spacing w:val="-21"/>
              </w:rPr>
            </w:pPr>
          </w:p>
        </w:tc>
      </w:tr>
      <w:tr>
        <w:trPr>
          <w:trHeight w:val="805"/>
        </w:trPr>
        <w:tc>
          <w:tcPr>
            <w:tcW w:w="886" w:type="dxa"/>
            <w:vMerge/>
            <w:tcBorders>
              <w:top w:val="single" w:color="000000" w:sz="9"/>
              <w:left w:val="single" w:color="000000" w:sz="9"/>
              <w:bottom w:val="single" w:color="000000" w:sz="9"/>
              <w:right w:val="single" w:color="000000" w:sz="3"/>
            </w:tcBorders>
          </w:tcPr>
          <w:p/>
        </w:tc>
        <w:tc>
          <w:tcPr>
            <w:tcW w:w="133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안전분야</w:t>
            </w:r>
          </w:p>
        </w:tc>
        <w:tc>
          <w:tcPr>
            <w:tcW w:w="360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left"/>
            </w:pPr>
            <w:r>
              <w:rPr>
                <w:sz w:val="24"/>
              </w:rPr>
              <w:t>▸행사□</w:t>
            </w:r>
            <w:r>
              <w:rPr>
                <w:sz w:val="24"/>
              </w:rPr>
              <w:t>, 시설물</w:t>
            </w:r>
            <w:r>
              <w:rPr>
                <w:sz w:val="24"/>
              </w:rPr>
              <w:t>□</w:t>
            </w:r>
            <w:r>
              <w:rPr>
                <w:sz w:val="24"/>
              </w:rPr>
              <w:t>, 재해</w:t>
            </w:r>
            <w:r>
              <w:rPr>
                <w:sz w:val="24"/>
              </w:rPr>
              <w:t>□</w:t>
            </w:r>
          </w:p>
          <w:p>
            <w:pPr>
              <w:pStyle w:val="0"/>
              <w:widowControl w:val="off"/>
            </w:pPr>
            <w:r>
              <w:rPr>
                <w:sz w:val="24"/>
              </w:rPr>
              <w:t xml:space="preserve">  교통</w:t>
            </w:r>
            <w:r>
              <w:rPr>
                <w:sz w:val="24"/>
              </w:rPr>
              <w:t>□</w:t>
            </w:r>
            <w:r>
              <w:rPr>
                <w:sz w:val="24"/>
              </w:rPr>
              <w:t>, 식품</w:t>
            </w:r>
            <w:r>
              <w:rPr>
                <w:sz w:val="24"/>
              </w:rPr>
              <w:t>□</w:t>
            </w:r>
            <w:r>
              <w:rPr>
                <w:sz w:val="24"/>
              </w:rPr>
              <w:t>, 기타</w:t>
            </w:r>
            <w:r>
              <w:rPr>
                <w:sz w:val="24"/>
              </w:rPr>
              <w:t>□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□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■</w:t>
            </w:r>
          </w:p>
        </w:tc>
        <w:tc>
          <w:tcPr>
            <w:tcW w:w="233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color w:val="000000"/>
                <w:spacing w:val="-20"/>
              </w:rPr>
            </w:pPr>
          </w:p>
        </w:tc>
      </w:tr>
      <w:tr>
        <w:trPr>
          <w:trHeight w:val="805"/>
        </w:trPr>
        <w:tc>
          <w:tcPr>
            <w:tcW w:w="886" w:type="dxa"/>
            <w:vMerge/>
            <w:tcBorders>
              <w:top w:val="single" w:color="000000" w:sz="9"/>
              <w:left w:val="single" w:color="000000" w:sz="9"/>
              <w:bottom w:val="single" w:color="000000" w:sz="9"/>
              <w:right w:val="single" w:color="000000" w:sz="3"/>
            </w:tcBorders>
          </w:tcPr>
          <w:p/>
        </w:tc>
        <w:tc>
          <w:tcPr>
            <w:tcW w:w="133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sz w:val="24"/>
              </w:rPr>
              <w:t>관련부서</w:t>
            </w:r>
          </w:p>
        </w:tc>
        <w:tc>
          <w:tcPr>
            <w:tcW w:w="360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left"/>
            </w:pPr>
            <w:r>
              <w:rPr>
                <w:sz w:val="24"/>
              </w:rPr>
              <w:t>▸관련부서와의</w:t>
            </w:r>
            <w:r>
              <w:rPr>
                <w:sz w:val="24"/>
              </w:rPr>
              <w:t xml:space="preserve"> 사전 협의 </w:t>
            </w:r>
          </w:p>
          <w:p>
            <w:pPr>
              <w:pStyle w:val="0"/>
              <w:widowControl w:val="off"/>
              <w:wordWrap w:val="1"/>
              <w:spacing w:line="336" w:lineRule="auto"/>
              <w:jc w:val="left"/>
            </w:pPr>
            <w:r>
              <w:rPr>
                <w:sz w:val="24"/>
              </w:rPr>
              <w:t xml:space="preserve">  (교육, 토론, 행사, 의전 등)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■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□</w:t>
            </w:r>
          </w:p>
        </w:tc>
        <w:tc>
          <w:tcPr>
            <w:tcW w:w="233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color w:val="000000"/>
                <w:spacing w:val="-10"/>
              </w:rPr>
            </w:pPr>
          </w:p>
        </w:tc>
      </w:tr>
      <w:tr>
        <w:trPr>
          <w:trHeight w:val="805"/>
        </w:trPr>
        <w:tc>
          <w:tcPr>
            <w:tcW w:w="886" w:type="dxa"/>
            <w:vMerge/>
            <w:tcBorders>
              <w:top w:val="single" w:color="000000" w:sz="9"/>
              <w:left w:val="single" w:color="000000" w:sz="9"/>
              <w:bottom w:val="single" w:color="000000" w:sz="9"/>
              <w:right w:val="single" w:color="000000" w:sz="3"/>
            </w:tcBorders>
          </w:tcPr>
          <w:p/>
        </w:tc>
        <w:tc>
          <w:tcPr>
            <w:tcW w:w="133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sz w:val="24"/>
              </w:rPr>
              <w:t>지 속 성</w:t>
            </w:r>
          </w:p>
        </w:tc>
        <w:tc>
          <w:tcPr>
            <w:tcW w:w="360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left"/>
            </w:pPr>
            <w:r>
              <w:rPr>
                <w:sz w:val="24"/>
              </w:rPr>
              <w:t>▸일회성□</w:t>
            </w:r>
            <w:r>
              <w:rPr>
                <w:sz w:val="24"/>
              </w:rPr>
              <w:t xml:space="preserve">  지속성</w:t>
            </w:r>
            <w:r>
              <w:rPr>
                <w:sz w:val="24"/>
              </w:rPr>
              <w:t>■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□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□</w:t>
            </w:r>
          </w:p>
        </w:tc>
        <w:tc>
          <w:tcPr>
            <w:tcW w:w="233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color w:val="000000"/>
                <w:spacing w:val="-10"/>
              </w:rPr>
            </w:pPr>
          </w:p>
        </w:tc>
      </w:tr>
      <w:tr>
        <w:trPr>
          <w:trHeight w:val="805"/>
        </w:trPr>
        <w:tc>
          <w:tcPr>
            <w:tcW w:w="886" w:type="dxa"/>
            <w:vMerge/>
            <w:tcBorders>
              <w:top w:val="single" w:color="000000" w:sz="9"/>
              <w:left w:val="single" w:color="000000" w:sz="9"/>
              <w:bottom w:val="single" w:color="000000" w:sz="9"/>
              <w:right w:val="single" w:color="000000" w:sz="3"/>
            </w:tcBorders>
          </w:tcPr>
          <w:p/>
        </w:tc>
        <w:tc>
          <w:tcPr>
            <w:tcW w:w="1338" w:type="dxa"/>
            <w:tcBorders>
              <w:top w:val="single" w:color="000000" w:sz="3"/>
              <w:left w:val="single" w:color="000000" w:sz="3"/>
              <w:bottom w:val="single" w:color="000000" w:sz="2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center"/>
            </w:pPr>
            <w:r>
              <w:rPr>
                <w:sz w:val="24"/>
              </w:rPr>
              <w:t xml:space="preserve"> 의회 협력</w:t>
            </w:r>
          </w:p>
        </w:tc>
        <w:tc>
          <w:tcPr>
            <w:tcW w:w="360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left"/>
            </w:pPr>
            <w:r>
              <w:rPr>
                <w:spacing w:val="-3"/>
                <w:sz w:val="24"/>
              </w:rPr>
              <w:t>▸관련</w:t>
            </w:r>
            <w:r>
              <w:rPr>
                <w:spacing w:val="-3"/>
                <w:sz w:val="24"/>
              </w:rPr>
              <w:t xml:space="preserve"> 위원회 협의 및 의전 검토  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□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■</w:t>
            </w:r>
          </w:p>
        </w:tc>
        <w:tc>
          <w:tcPr>
            <w:tcW w:w="233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/>
            </w:pPr>
          </w:p>
        </w:tc>
      </w:tr>
      <w:tr>
        <w:trPr>
          <w:trHeight w:val="805"/>
        </w:trPr>
        <w:tc>
          <w:tcPr>
            <w:tcW w:w="886" w:type="dxa"/>
            <w:vMerge/>
            <w:tcBorders>
              <w:top w:val="single" w:color="000000" w:sz="9"/>
              <w:left w:val="single" w:color="000000" w:sz="9"/>
              <w:bottom w:val="single" w:color="000000" w:sz="9"/>
              <w:right w:val="single" w:color="000000" w:sz="3"/>
            </w:tcBorders>
          </w:tcPr>
          <w:p/>
        </w:tc>
        <w:tc>
          <w:tcPr>
            <w:tcW w:w="1338" w:type="dxa"/>
            <w:tcBorders>
              <w:top w:val="single" w:color="000000" w:sz="2"/>
              <w:left w:val="single" w:color="000000" w:sz="3"/>
              <w:bottom w:val="single" w:color="000000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288" w:lineRule="auto"/>
              <w:jc w:val="center"/>
            </w:pPr>
            <w:r>
              <w:rPr>
                <w:sz w:val="24"/>
              </w:rPr>
              <w:t>공공기관 협    력</w:t>
            </w:r>
          </w:p>
        </w:tc>
        <w:tc>
          <w:tcPr>
            <w:tcW w:w="3602" w:type="dxa"/>
            <w:tcBorders>
              <w:top w:val="single" w:color="000000" w:sz="3"/>
              <w:left w:val="single" w:color="000000" w:sz="3"/>
              <w:bottom w:val="single" w:color="000000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left"/>
            </w:pPr>
            <w:r>
              <w:rPr>
                <w:sz w:val="24"/>
              </w:rPr>
              <w:t>▸</w:t>
            </w:r>
            <w:r>
              <w:rPr>
                <w:spacing w:val="-7"/>
                <w:sz w:val="24"/>
              </w:rPr>
              <w:t>공공기관 사전 업무공유 및 협의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□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■</w:t>
            </w:r>
          </w:p>
        </w:tc>
        <w:tc>
          <w:tcPr>
            <w:tcW w:w="2339" w:type="dxa"/>
            <w:tcBorders>
              <w:top w:val="single" w:color="000000" w:sz="3"/>
              <w:left w:val="single" w:color="000000" w:sz="3"/>
              <w:bottom w:val="single" w:color="000000" w:sz="9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/>
            </w:pPr>
          </w:p>
        </w:tc>
      </w:tr>
      <w:tr>
        <w:trPr>
          <w:trHeight w:val="805"/>
        </w:trPr>
        <w:tc>
          <w:tcPr>
            <w:tcW w:w="886" w:type="dxa"/>
            <w:vMerge w:val="restart"/>
            <w:tcBorders>
              <w:top w:val="single" w:color="000000" w:sz="9"/>
              <w:left w:val="single" w:color="000000" w:sz="9"/>
              <w:bottom w:val="single" w:color="000000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264" w:lineRule="auto"/>
              <w:jc w:val="center"/>
            </w:pPr>
            <w:r>
              <w:rPr>
                <w:rFonts w:eastAsia="나눔고딕 ExtraBold"/>
                <w:spacing w:val="8"/>
                <w:sz w:val="24"/>
                <w:shd w:val="clear" w:color="000000"/>
              </w:rPr>
              <w:t>민관</w:t>
            </w:r>
          </w:p>
          <w:p>
            <w:pPr>
              <w:pStyle w:val="0"/>
              <w:widowControl w:val="off"/>
              <w:wordWrap w:val="1"/>
              <w:spacing w:line="264" w:lineRule="auto"/>
              <w:jc w:val="center"/>
            </w:pPr>
            <w:r>
              <w:rPr>
                <w:rFonts w:eastAsia="나눔고딕 ExtraBold"/>
                <w:spacing w:val="8"/>
                <w:sz w:val="24"/>
                <w:shd w:val="clear" w:color="000000"/>
              </w:rPr>
              <w:t>협치</w:t>
            </w:r>
          </w:p>
        </w:tc>
        <w:tc>
          <w:tcPr>
            <w:tcW w:w="1338" w:type="dxa"/>
            <w:vMerge w:val="restart"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pacing w:val="-11"/>
                <w:sz w:val="24"/>
              </w:rPr>
              <w:t>시민･전문가</w:t>
            </w:r>
          </w:p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참    여</w:t>
            </w:r>
          </w:p>
        </w:tc>
        <w:tc>
          <w:tcPr>
            <w:tcW w:w="3602" w:type="dxa"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left"/>
            </w:pPr>
            <w:r>
              <w:rPr>
                <w:sz w:val="24"/>
              </w:rPr>
              <w:t>▸시민･전문가</w:t>
            </w:r>
            <w:r>
              <w:rPr>
                <w:sz w:val="24"/>
              </w:rPr>
              <w:t xml:space="preserve"> 사전 의견 수렴 </w:t>
            </w:r>
          </w:p>
        </w:tc>
        <w:tc>
          <w:tcPr>
            <w:tcW w:w="688" w:type="dxa"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□</w:t>
            </w:r>
          </w:p>
        </w:tc>
        <w:tc>
          <w:tcPr>
            <w:tcW w:w="688" w:type="dxa"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■</w:t>
            </w:r>
          </w:p>
        </w:tc>
        <w:tc>
          <w:tcPr>
            <w:tcW w:w="2339" w:type="dxa"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/>
            </w:pPr>
          </w:p>
        </w:tc>
      </w:tr>
      <w:tr>
        <w:trPr>
          <w:trHeight w:val="805"/>
        </w:trPr>
        <w:tc>
          <w:tcPr>
            <w:tcW w:w="886" w:type="dxa"/>
            <w:vMerge/>
            <w:tcBorders>
              <w:top w:val="single" w:color="000000" w:sz="9"/>
              <w:left w:val="single" w:color="000000" w:sz="9"/>
              <w:bottom w:val="single" w:color="000000" w:sz="9"/>
              <w:right w:val="single" w:color="000000" w:sz="3"/>
            </w:tcBorders>
          </w:tcPr>
          <w:p/>
        </w:tc>
        <w:tc>
          <w:tcPr>
            <w:tcW w:w="1338" w:type="dxa"/>
            <w:vMerge/>
            <w:tcBorders>
              <w:top w:val="single" w:color="000000" w:sz="9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360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left"/>
            </w:pPr>
            <w:r>
              <w:rPr>
                <w:sz w:val="24"/>
              </w:rPr>
              <w:t>▸시민･전문가</w:t>
            </w:r>
            <w:r>
              <w:rPr>
                <w:sz w:val="24"/>
              </w:rPr>
              <w:t xml:space="preserve"> 참여 방안 수립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□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■</w:t>
            </w:r>
          </w:p>
        </w:tc>
        <w:tc>
          <w:tcPr>
            <w:tcW w:w="233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/>
            </w:pPr>
          </w:p>
        </w:tc>
      </w:tr>
      <w:tr>
        <w:trPr>
          <w:trHeight w:val="805"/>
        </w:trPr>
        <w:tc>
          <w:tcPr>
            <w:tcW w:w="886" w:type="dxa"/>
            <w:vMerge/>
            <w:tcBorders>
              <w:top w:val="single" w:color="000000" w:sz="9"/>
              <w:left w:val="single" w:color="000000" w:sz="9"/>
              <w:bottom w:val="single" w:color="000000" w:sz="9"/>
              <w:right w:val="single" w:color="000000" w:sz="3"/>
            </w:tcBorders>
          </w:tcPr>
          <w:p/>
        </w:tc>
        <w:tc>
          <w:tcPr>
            <w:tcW w:w="133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인권영향</w:t>
            </w:r>
          </w:p>
        </w:tc>
        <w:tc>
          <w:tcPr>
            <w:tcW w:w="360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left"/>
            </w:pPr>
            <w:r>
              <w:rPr>
                <w:sz w:val="24"/>
              </w:rPr>
              <w:t>▸인권</w:t>
            </w:r>
            <w:r>
              <w:rPr>
                <w:sz w:val="24"/>
              </w:rPr>
              <w:t xml:space="preserve"> 침해적 요소 검토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□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■</w:t>
            </w:r>
          </w:p>
        </w:tc>
        <w:tc>
          <w:tcPr>
            <w:tcW w:w="233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/>
            </w:pPr>
          </w:p>
        </w:tc>
      </w:tr>
      <w:tr>
        <w:trPr>
          <w:trHeight w:val="805"/>
        </w:trPr>
        <w:tc>
          <w:tcPr>
            <w:tcW w:w="886" w:type="dxa"/>
            <w:vMerge/>
            <w:tcBorders>
              <w:top w:val="single" w:color="000000" w:sz="9"/>
              <w:left w:val="single" w:color="000000" w:sz="9"/>
              <w:bottom w:val="single" w:color="000000" w:sz="9"/>
              <w:right w:val="single" w:color="000000" w:sz="3"/>
            </w:tcBorders>
          </w:tcPr>
          <w:p/>
        </w:tc>
        <w:tc>
          <w:tcPr>
            <w:tcW w:w="133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성별영향</w:t>
            </w:r>
          </w:p>
        </w:tc>
        <w:tc>
          <w:tcPr>
            <w:tcW w:w="360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left"/>
            </w:pPr>
            <w:r>
              <w:rPr>
                <w:sz w:val="24"/>
              </w:rPr>
              <w:t>▸특정성별</w:t>
            </w:r>
            <w:r>
              <w:rPr>
                <w:sz w:val="24"/>
              </w:rPr>
              <w:t xml:space="preserve"> 차별 요소 검토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□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■</w:t>
            </w:r>
          </w:p>
        </w:tc>
        <w:tc>
          <w:tcPr>
            <w:tcW w:w="233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/>
            </w:pPr>
          </w:p>
        </w:tc>
      </w:tr>
      <w:tr>
        <w:trPr>
          <w:trHeight w:val="804"/>
        </w:trPr>
        <w:tc>
          <w:tcPr>
            <w:tcW w:w="886" w:type="dxa"/>
            <w:vMerge/>
            <w:tcBorders>
              <w:top w:val="single" w:color="000000" w:sz="9"/>
              <w:left w:val="single" w:color="000000" w:sz="9"/>
              <w:bottom w:val="single" w:color="000000" w:sz="9"/>
              <w:right w:val="single" w:color="000000" w:sz="3"/>
            </w:tcBorders>
          </w:tcPr>
          <w:p/>
        </w:tc>
        <w:tc>
          <w:tcPr>
            <w:tcW w:w="1338" w:type="dxa"/>
            <w:tcBorders>
              <w:top w:val="single" w:color="000000" w:sz="3"/>
              <w:left w:val="single" w:color="000000" w:sz="3"/>
              <w:bottom w:val="single" w:color="000000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갈등영향</w:t>
            </w:r>
          </w:p>
        </w:tc>
        <w:tc>
          <w:tcPr>
            <w:tcW w:w="3602" w:type="dxa"/>
            <w:tcBorders>
              <w:top w:val="single" w:color="000000" w:sz="3"/>
              <w:left w:val="single" w:color="000000" w:sz="3"/>
              <w:bottom w:val="single" w:color="000000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left"/>
            </w:pPr>
            <w:r>
              <w:rPr>
                <w:sz w:val="24"/>
              </w:rPr>
              <w:t>▸이해관계인</w:t>
            </w:r>
            <w:r>
              <w:rPr>
                <w:sz w:val="24"/>
              </w:rPr>
              <w:t xml:space="preserve"> 갈등요소 검토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□</w:t>
            </w:r>
          </w:p>
        </w:tc>
        <w:tc>
          <w:tcPr>
            <w:tcW w:w="688" w:type="dxa"/>
            <w:tcBorders>
              <w:top w:val="single" w:color="000000" w:sz="3"/>
              <w:left w:val="single" w:color="000000" w:sz="3"/>
              <w:bottom w:val="single" w:color="000000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sz w:val="24"/>
              </w:rPr>
              <w:t>■</w:t>
            </w:r>
          </w:p>
        </w:tc>
        <w:tc>
          <w:tcPr>
            <w:tcW w:w="2339" w:type="dxa"/>
            <w:tcBorders>
              <w:top w:val="single" w:color="000000" w:sz="3"/>
              <w:left w:val="single" w:color="000000" w:sz="3"/>
              <w:bottom w:val="single" w:color="000000" w:sz="9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/>
            </w:pPr>
          </w:p>
        </w:tc>
      </w:tr>
    </w:tbl>
    <w:p>
      <w:pPr>
        <w:pStyle w:val="0"/>
        <w:widowControl w:val="off"/>
        <w:wordWrap w:val="1"/>
        <w:spacing w:line="336" w:lineRule="auto"/>
        <w:jc w:val="right"/>
      </w:pPr>
    </w:p>
    <w:tbl>
      <w:tblPr>
        <w:tblOverlap w:val="never"/>
        <w:tblW w:w="9525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525"/>
      </w:tblGrid>
      <w:tr>
        <w:trPr>
          <w:trHeight w:val="1162"/>
        </w:trPr>
        <w:tc>
          <w:tcPr>
            <w:tcW w:w="9525" w:type="dxa"/>
            <w:tcBorders>
              <w:top w:val="none" w:color="000000" w:sz="3"/>
              <w:left w:val="none" w:color="000000" w:sz="3"/>
              <w:bottom w:val="thinThickMediumGap" w:color="000000" w:sz="8"/>
              <w:right w:val="none" w:color="000000" w:sz="3"/>
            </w:tcBorders>
            <w:shd w:val="clear" w:fill="eff3fb"/>
            <w:vAlign w:val="center"/>
          </w:tcPr>
          <w:p>
            <w:pPr>
              <w:pStyle w:val="0"/>
              <w:widowControl w:val="off"/>
              <w:wordWrap w:val="1"/>
              <w:spacing w:line="336" w:lineRule="auto"/>
              <w:jc w:val="center"/>
            </w:pPr>
            <w:r>
              <w:rPr>
                <w:rFonts w:ascii="HY헤드라인M" w:eastAsia="HY헤드라인M"/>
                <w:spacing w:val="-36"/>
                <w:sz w:val="48"/>
                <w:shd w:val="clear" w:color="999999"/>
              </w:rPr>
              <w:t>2019년 수원시 맞춤형 복지 빅데이터 분석 계획</w:t>
            </w:r>
          </w:p>
        </w:tc>
      </w:tr>
    </w:tbl>
    <w:p>
      <w:pPr>
        <w:pStyle w:val="0"/>
        <w:widowControl w:val="off"/>
      </w:pPr>
    </w:p>
    <w:tbl>
      <w:tblPr>
        <w:tblOverlap w:val="never"/>
        <w:tblW w:w="9525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525"/>
      </w:tblGrid>
      <w:tr>
        <w:trPr>
          <w:trHeight w:val="2410"/>
        </w:trPr>
        <w:tc>
          <w:tcPr>
            <w:tcW w:w="9525" w:type="dxa"/>
            <w:tcBorders>
              <w:top w:val="single" w:color="000000" w:sz="3"/>
              <w:left w:val="none" w:color="000000" w:sz="3"/>
              <w:bottom w:val="single" w:color="000000" w:sz="3"/>
              <w:right w:val="none" w:color="000000" w:sz="3"/>
            </w:tcBorders>
            <w:vAlign w:val="center"/>
          </w:tcPr>
          <w:p>
            <w:pPr>
              <w:pStyle w:val="0"/>
              <w:widowControl w:val="off"/>
              <w:spacing w:line="312" w:lineRule="auto"/>
              <w:ind w:left="600" w:hanging="600"/>
            </w:pPr>
            <w:r>
              <w:rPr>
                <w:rFonts w:ascii="휴먼명조"/>
                <w:spacing w:val="-11"/>
                <w:sz w:val="28"/>
                <w:shd w:val="clear" w:color="000000"/>
              </w:rPr>
              <w:t>○</w:t>
            </w:r>
            <w:r>
              <w:rPr>
                <w:rFonts w:ascii="휴먼명조"/>
                <w:spacing w:val="-11"/>
                <w:sz w:val="28"/>
                <w:shd w:val="clear" w:color="000000"/>
              </w:rPr>
              <w:t xml:space="preserve"> </w:t>
            </w:r>
            <w:r>
              <w:rPr>
                <w:rFonts w:ascii="휴먼명조" w:eastAsia="휴먼명조"/>
                <w:spacing w:val="-10"/>
                <w:sz w:val="28"/>
                <w:shd w:val="clear" w:color="000000"/>
              </w:rPr>
              <w:t xml:space="preserve">내·외부 수원시 후원 관련 데이터 분석 및 모델 개발을 통해 </w:t>
            </w:r>
            <w:r>
              <w:rPr>
                <w:rFonts w:eastAsia="휴먼명조"/>
                <w:spacing w:val="-20"/>
                <w:sz w:val="28"/>
              </w:rPr>
              <w:t>복지</w:t>
            </w:r>
            <w:r>
              <w:rPr>
                <w:rFonts w:ascii="휴먼명조"/>
                <w:spacing w:val="-10"/>
                <w:sz w:val="28"/>
              </w:rPr>
              <w:t xml:space="preserve"> </w:t>
            </w:r>
            <w:r>
              <w:rPr>
                <w:rFonts w:ascii="휴먼명조" w:eastAsia="휴먼명조"/>
                <w:spacing w:val="-15"/>
                <w:sz w:val="28"/>
              </w:rPr>
              <w:t xml:space="preserve">후원의 </w:t>
            </w:r>
          </w:p>
          <w:p>
            <w:pPr>
              <w:pStyle w:val="0"/>
              <w:widowControl w:val="off"/>
              <w:spacing w:line="312" w:lineRule="auto"/>
              <w:ind w:left="600" w:hanging="600"/>
            </w:pPr>
            <w:r>
              <w:rPr>
                <w:rFonts w:ascii="맑은 고딕" w:eastAsia="맑은 고딕"/>
                <w:b/>
                <w:spacing w:val="-21"/>
                <w:sz w:val="28"/>
              </w:rPr>
              <w:t xml:space="preserve">   객관적 자원분배 우선순위를 성립</w:t>
            </w:r>
            <w:r>
              <w:rPr>
                <w:rFonts w:ascii="휴먼명조" w:eastAsia="휴먼명조"/>
                <w:spacing w:val="-21"/>
                <w:sz w:val="28"/>
              </w:rPr>
              <w:t>하고,</w:t>
            </w:r>
            <w:r>
              <w:rPr>
                <w:rFonts w:ascii="휴먼명조"/>
                <w:spacing w:val="-18"/>
                <w:sz w:val="28"/>
              </w:rPr>
              <w:t xml:space="preserve"> </w:t>
            </w:r>
            <w:r>
              <w:rPr>
                <w:rFonts w:ascii="맑은 고딕" w:eastAsia="맑은 고딕"/>
                <w:b/>
                <w:spacing w:val="-18"/>
                <w:sz w:val="28"/>
              </w:rPr>
              <w:t>자동화 분석결과를 제공</w:t>
            </w:r>
            <w:r>
              <w:rPr>
                <w:rFonts w:ascii="휴먼명조" w:eastAsia="휴먼명조"/>
                <w:spacing w:val="-18"/>
                <w:sz w:val="28"/>
              </w:rPr>
              <w:t>하여 후원서비스</w:t>
            </w:r>
          </w:p>
          <w:p>
            <w:pPr>
              <w:pStyle w:val="0"/>
              <w:widowControl w:val="off"/>
              <w:spacing w:line="432" w:lineRule="auto"/>
              <w:ind w:left="600" w:hanging="600"/>
            </w:pPr>
            <w:r>
              <w:rPr>
                <w:rFonts w:ascii="맑은 고딕" w:eastAsia="맑은 고딕"/>
                <w:b/>
                <w:spacing w:val="-13"/>
                <w:sz w:val="28"/>
              </w:rPr>
              <w:t xml:space="preserve">   중복예방 및 효율적인 자원</w:t>
            </w:r>
            <w:r>
              <w:rPr>
                <w:rFonts w:eastAsia="맑은 고딕"/>
                <w:b/>
                <w:spacing w:val="-10"/>
                <w:sz w:val="28"/>
              </w:rPr>
              <w:t>분배</w:t>
            </w:r>
            <w:r>
              <w:rPr>
                <w:rFonts w:ascii="휴먼명조" w:eastAsia="휴먼명조"/>
                <w:spacing w:val="-10"/>
                <w:sz w:val="28"/>
              </w:rPr>
              <w:t>를 지원하고자함</w:t>
            </w:r>
          </w:p>
          <w:p>
            <w:pPr>
              <w:pStyle w:val="0"/>
              <w:widowControl w:val="off"/>
              <w:spacing w:line="312" w:lineRule="auto"/>
              <w:ind w:left="600" w:hanging="600"/>
            </w:pPr>
            <w:r>
              <w:rPr>
                <w:rFonts w:ascii="휴먼명조"/>
                <w:spacing w:val="-13"/>
                <w:sz w:val="28"/>
                <w:shd w:val="clear" w:color="000000"/>
              </w:rPr>
              <w:t>○</w:t>
            </w:r>
            <w:r>
              <w:rPr>
                <w:rFonts w:ascii="휴먼명조" w:eastAsia="휴먼명조"/>
                <w:spacing w:val="-13"/>
                <w:sz w:val="28"/>
                <w:shd w:val="clear" w:color="000000"/>
              </w:rPr>
              <w:t xml:space="preserve"> 수원시‘커뮤니티케어(지역사회 통합 돌봄)’선도</w:t>
            </w:r>
            <w:r>
              <w:rPr>
                <w:rFonts w:ascii="휴먼명조"/>
                <w:spacing w:val="-69"/>
                <w:sz w:val="28"/>
                <w:shd w:val="clear" w:color="000000"/>
              </w:rPr>
              <w:t xml:space="preserve"> </w:t>
            </w:r>
            <w:r>
              <w:rPr>
                <w:rFonts w:ascii="휴먼명조" w:eastAsia="휴먼명조"/>
                <w:spacing w:val="-13"/>
                <w:sz w:val="28"/>
                <w:shd w:val="clear" w:color="000000"/>
              </w:rPr>
              <w:t>사업에 객관적 분석</w:t>
            </w:r>
            <w:r>
              <w:rPr>
                <w:rFonts w:eastAsia="휴먼명조"/>
                <w:spacing w:val="-15"/>
                <w:sz w:val="28"/>
                <w:shd w:val="clear" w:color="000000"/>
              </w:rPr>
              <w:t>결과를</w:t>
            </w:r>
            <w:r>
              <w:rPr>
                <w:rFonts w:ascii="휴먼명조"/>
                <w:spacing w:val="-14"/>
                <w:sz w:val="28"/>
                <w:shd w:val="clear" w:color="000000"/>
              </w:rPr>
              <w:t xml:space="preserve"> </w:t>
            </w:r>
          </w:p>
          <w:p>
            <w:pPr>
              <w:pStyle w:val="0"/>
              <w:widowControl w:val="off"/>
              <w:spacing w:line="312" w:lineRule="auto"/>
              <w:ind w:left="600" w:hanging="600"/>
            </w:pPr>
            <w:r>
              <w:rPr>
                <w:rFonts w:ascii="휴먼명조" w:eastAsia="휴먼명조"/>
                <w:spacing w:val="-8"/>
                <w:sz w:val="28"/>
                <w:shd w:val="clear" w:color="000000"/>
              </w:rPr>
              <w:t xml:space="preserve">   제공하여 </w:t>
            </w:r>
            <w:r>
              <w:rPr>
                <w:rFonts w:ascii="맑은 고딕" w:eastAsia="맑은 고딕"/>
                <w:b/>
                <w:spacing w:val="-17"/>
                <w:sz w:val="28"/>
                <w:shd w:val="clear" w:color="000000"/>
              </w:rPr>
              <w:t>수원형 커뮤니티 케어 모델 구축 지원</w:t>
            </w:r>
            <w:r>
              <w:rPr>
                <w:rFonts w:ascii="휴먼명조"/>
                <w:spacing w:val="-17"/>
                <w:sz w:val="28"/>
                <w:shd w:val="clear" w:color="000000"/>
              </w:rPr>
              <w:t>,</w:t>
            </w:r>
            <w:r>
              <w:rPr>
                <w:rFonts w:ascii="휴먼명조" w:eastAsia="휴먼명조"/>
                <w:spacing w:val="-8"/>
                <w:sz w:val="28"/>
                <w:shd w:val="clear" w:color="000000"/>
              </w:rPr>
              <w:t xml:space="preserve"> 초고령 사회에 </w:t>
            </w:r>
            <w:r>
              <w:rPr>
                <w:rFonts w:ascii="휴먼명조" w:eastAsia="휴먼명조"/>
                <w:spacing w:val="-11"/>
                <w:sz w:val="28"/>
                <w:shd w:val="clear" w:color="000000"/>
              </w:rPr>
              <w:t xml:space="preserve">대비하는  </w:t>
            </w:r>
          </w:p>
          <w:p>
            <w:pPr>
              <w:pStyle w:val="0"/>
              <w:widowControl w:val="off"/>
              <w:spacing w:line="312" w:lineRule="auto"/>
              <w:ind w:left="600" w:hanging="600"/>
            </w:pPr>
            <w:r>
              <w:rPr>
                <w:rFonts w:ascii="맑은 고딕"/>
                <w:b/>
                <w:spacing w:val="-17"/>
                <w:sz w:val="28"/>
                <w:shd w:val="clear" w:color="000000"/>
              </w:rPr>
              <w:t xml:space="preserve">   </w:t>
            </w:r>
            <w:r>
              <w:rPr>
                <w:rFonts w:ascii="맑은 고딕" w:eastAsia="맑은 고딕"/>
                <w:b/>
                <w:spacing w:val="-22"/>
                <w:sz w:val="28"/>
                <w:shd w:val="clear" w:color="000000"/>
              </w:rPr>
              <w:t>어르신들이 살기 좋은 도시 수원 구현</w:t>
            </w:r>
          </w:p>
        </w:tc>
      </w:tr>
    </w:tbl>
    <w:tbl>
      <w:tblPr>
        <w:tblOverlap w:val="never"/>
        <w:tblW w:w="713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57"/>
        <w:gridCol w:w="357"/>
      </w:tblGrid>
      <w:tr>
        <w:trPr>
          <w:trHeight w:val="76"/>
        </w:trPr>
        <w:tc>
          <w:tcPr>
            <w:tcW w:w="357" w:type="dxa"/>
            <w:tcBorders>
              <w:top w:val="single" w:color="7f7f7f" w:sz="3"/>
              <w:left w:val="single" w:color="7f7f7f" w:sz="3"/>
              <w:bottom w:val="single" w:color="b2b2b2" w:sz="3"/>
              <w:right w:val="single" w:color="000000" w:sz="3"/>
            </w:tcBorders>
            <w:shd w:val="clear" w:fill="ff644d"/>
            <w:vAlign w:val="center"/>
          </w:tcPr>
          <w:p>
            <w:pPr>
              <w:pStyle w:val="0"/>
              <w:widowControl w:val="off"/>
              <w:rPr>
                <w:color w:val="000000"/>
                <w:sz w:val="4"/>
                <w:shd w:val="clear" w:color="999999"/>
              </w:rPr>
            </w:pPr>
          </w:p>
        </w:tc>
        <w:tc>
          <w:tcPr>
            <w:tcW w:w="357" w:type="dxa"/>
            <w:tcBorders>
              <w:top w:val="single" w:color="7f7f7f" w:sz="3"/>
              <w:left w:val="single" w:color="000000" w:sz="3"/>
              <w:bottom w:val="single" w:color="b2b2b2" w:sz="3"/>
              <w:right w:val="single" w:color="7f7f7f" w:sz="3"/>
            </w:tcBorders>
            <w:shd w:val="clear" w:fill="404040"/>
            <w:vAlign w:val="center"/>
          </w:tcPr>
          <w:p>
            <w:pPr>
              <w:pStyle w:val="0"/>
              <w:widowControl w:val="off"/>
              <w:rPr>
                <w:color w:val="000000"/>
                <w:sz w:val="4"/>
                <w:shd w:val="clear" w:color="999999"/>
              </w:rPr>
            </w:pPr>
          </w:p>
        </w:tc>
      </w:tr>
      <w:tr>
        <w:trPr>
          <w:trHeight w:val="456"/>
        </w:trPr>
        <w:tc>
          <w:tcPr>
            <w:tcW w:w="713" w:type="dxa"/>
            <w:gridSpan w:val="2"/>
            <w:tcBorders>
              <w:top w:val="single" w:color="b2b2b2" w:sz="3"/>
              <w:left w:val="single" w:color="7f7f7f" w:sz="3"/>
              <w:bottom w:val="single" w:color="7f7f7f" w:sz="3"/>
              <w:right w:val="single" w:color="7f7f7f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/>
                <w:b/>
                <w:sz w:val="40"/>
                <w:shd w:val="clear" w:color="999999"/>
              </w:rPr>
              <w:t>1</w:t>
            </w:r>
          </w:p>
        </w:tc>
      </w:tr>
    </w:tbl>
    <w:tbl>
      <w:tblPr>
        <w:tblOverlap w:val="never"/>
        <w:tblW w:w="3940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940"/>
      </w:tblGrid>
      <w:tr>
        <w:trPr>
          <w:trHeight w:val="76"/>
        </w:trPr>
        <w:tc>
          <w:tcPr>
            <w:tcW w:w="3940" w:type="dxa"/>
            <w:tcBorders>
              <w:top w:val="none" w:color="000000" w:sz="3"/>
              <w:left w:val="none" w:color="000000" w:sz="3"/>
              <w:bottom w:val="none" w:color="000000" w:sz="3"/>
              <w:right w:val="none" w:color="000000" w:sz="3"/>
            </w:tcBorders>
            <w:vAlign w:val="center"/>
          </w:tcPr>
          <w:p>
            <w:pPr>
              <w:pStyle w:val="0"/>
              <w:widowControl w:val="off"/>
              <w:rPr>
                <w:color w:val="000000"/>
                <w:sz w:val="4"/>
                <w:shd w:val="clear" w:color="999999"/>
              </w:rPr>
            </w:pPr>
          </w:p>
        </w:tc>
      </w:tr>
      <w:tr>
        <w:trPr>
          <w:trHeight w:val="456"/>
        </w:trPr>
        <w:tc>
          <w:tcPr>
            <w:tcW w:w="3940" w:type="dxa"/>
            <w:tcBorders>
              <w:top w:val="none" w:color="000000" w:sz="3"/>
              <w:left w:val="none" w:color="000000" w:sz="3"/>
              <w:bottom w:val="none" w:color="000000" w:sz="3"/>
              <w:right w:val="none" w:color="000000" w:sz="3"/>
            </w:tcBorders>
            <w:vAlign w:val="center"/>
          </w:tcPr>
          <w:p>
            <w:pPr>
              <w:pStyle w:val="0"/>
              <w:widowControl w:val="off"/>
              <w:jc w:val="distribute"/>
            </w:pPr>
            <w:r>
              <w:rPr>
                <w:rFonts w:ascii="HY헤드라인M" w:eastAsia="HY헤드라인M"/>
                <w:sz w:val="40"/>
                <w:shd w:val="clear" w:color="999999"/>
              </w:rPr>
              <w:t>추진배경 및 필요성</w:t>
            </w:r>
          </w:p>
        </w:tc>
      </w:tr>
    </w:tbl>
    <w:p>
      <w:pPr>
        <w:pStyle w:val="0"/>
        <w:widowControl w:val="off"/>
      </w:pPr>
    </w:p>
    <w:p>
      <w:pPr>
        <w:pStyle w:val="0"/>
        <w:widowControl w:val="off"/>
        <w:wordWrap w:val="1"/>
        <w:spacing w:before="120"/>
        <w:ind w:left="120"/>
        <w:jc w:val="left"/>
      </w:pPr>
      <w:r>
        <w:rPr>
          <w:rFonts w:ascii="휴먼명조"/>
          <w:sz w:val="30"/>
          <w:shd w:val="clear" w:color="000000"/>
        </w:rPr>
        <w:t>❍</w:t>
      </w:r>
      <w:r>
        <w:rPr>
          <w:rFonts w:ascii="휴먼명조" w:eastAsia="휴먼명조"/>
          <w:sz w:val="30"/>
          <w:shd w:val="clear" w:color="000000"/>
        </w:rPr>
        <w:t xml:space="preserve"> 수원시 복지자원에 대하여 </w:t>
      </w:r>
      <w:r>
        <w:fldChar w:fldCharType="begin"/>
      </w:r>
      <w:r>
        <w:rPr>
          <w:b/>
          <w:color w:val="0000ff"/>
          <w:spacing w:val="-9"/>
          <w:sz w:val="30"/>
          <w:shd w:val="clear" w:color="000000"/>
          <w:vertAlign w:val="superscript"/>
        </w:rPr>
        <w:instrText>eq \o\ac(</w:instrText>
      </w:r>
      <w:r>
        <w:rPr>
          <w:b/>
          <w:color w:val="0000ff"/>
          <w:spacing w:val="-9"/>
          <w:sz w:val="30"/>
          <w:shd w:val="clear" w:color="000000"/>
          <w:vertAlign w:val="superscript"/>
        </w:rPr>
        <w:instrText>■</w:instrText>
      </w:r>
      <w:r>
        <w:rPr>
          <w:b/>
          <w:color w:val="0000ff"/>
          <w:spacing w:val="-9"/>
          <w:sz w:val="22"/>
          <w:shd w:val="clear" w:color="000000"/>
          <w:vertAlign w:val="superscript"/>
        </w:rPr>
        <w:instrText>,1)</w:instrText>
      </w:r>
      <w:r>
        <w:fldChar w:fldCharType="end"/>
      </w:r>
      <w:r>
        <w:rPr>
          <w:rFonts w:ascii="휴먼명조" w:eastAsia="휴먼명조"/>
          <w:sz w:val="30"/>
          <w:shd w:val="clear" w:color="000000"/>
        </w:rPr>
        <w:t xml:space="preserve">통일된 수집방식, </w:t>
      </w:r>
      <w:r>
        <w:fldChar w:fldCharType="begin"/>
      </w:r>
      <w:r>
        <w:rPr>
          <w:b/>
          <w:color w:val="0000ff"/>
          <w:spacing w:val="-9"/>
          <w:sz w:val="30"/>
          <w:shd w:val="clear" w:color="000000"/>
          <w:vertAlign w:val="superscript"/>
        </w:rPr>
        <w:instrText>eq \o\ac(</w:instrText>
      </w:r>
      <w:r>
        <w:rPr>
          <w:b/>
          <w:color w:val="0000ff"/>
          <w:spacing w:val="-9"/>
          <w:sz w:val="30"/>
          <w:shd w:val="clear" w:color="000000"/>
          <w:vertAlign w:val="superscript"/>
        </w:rPr>
        <w:instrText>■</w:instrText>
      </w:r>
      <w:r>
        <w:rPr>
          <w:b/>
          <w:color w:val="0000ff"/>
          <w:spacing w:val="-9"/>
          <w:sz w:val="22"/>
          <w:shd w:val="clear" w:color="000000"/>
          <w:vertAlign w:val="superscript"/>
        </w:rPr>
        <w:instrText>,2)</w:instrText>
      </w:r>
      <w:r>
        <w:fldChar w:fldCharType="end"/>
      </w:r>
      <w:r>
        <w:rPr>
          <w:rFonts w:ascii="휴먼명조" w:eastAsia="휴먼명조"/>
          <w:sz w:val="30"/>
          <w:shd w:val="clear" w:color="000000"/>
        </w:rPr>
        <w:t xml:space="preserve">효율적 자원분배,    </w:t>
      </w:r>
      <w:r>
        <w:fldChar w:fldCharType="begin"/>
      </w:r>
      <w:r>
        <w:rPr>
          <w:b/>
          <w:color w:val="0000ff"/>
          <w:spacing w:val="-9"/>
          <w:sz w:val="30"/>
          <w:shd w:val="clear" w:color="000000"/>
          <w:vertAlign w:val="superscript"/>
        </w:rPr>
        <w:instrText>eq \o\ac(</w:instrText>
      </w:r>
      <w:r>
        <w:rPr>
          <w:b/>
          <w:color w:val="0000ff"/>
          <w:spacing w:val="-9"/>
          <w:sz w:val="30"/>
          <w:shd w:val="clear" w:color="000000"/>
          <w:vertAlign w:val="superscript"/>
        </w:rPr>
        <w:instrText>■</w:instrText>
      </w:r>
      <w:r>
        <w:rPr>
          <w:b/>
          <w:color w:val="0000ff"/>
          <w:spacing w:val="-9"/>
          <w:sz w:val="22"/>
          <w:shd w:val="clear" w:color="000000"/>
          <w:vertAlign w:val="superscript"/>
        </w:rPr>
        <w:instrText>,3)</w:instrText>
      </w:r>
      <w:r>
        <w:fldChar w:fldCharType="end"/>
      </w:r>
      <w:r>
        <w:rPr>
          <w:rFonts w:ascii="휴먼명조" w:eastAsia="휴먼명조"/>
          <w:sz w:val="30"/>
          <w:shd w:val="clear" w:color="000000"/>
        </w:rPr>
        <w:t>배분 현황 공개가 필요함</w:t>
      </w:r>
    </w:p>
    <w:tbl>
      <w:tblPr>
        <w:tblpPr w:leftFromText="28" w:rightFromText="28" w:topFromText="28" w:bottomFromText="28" w:vertAnchor="text" w:horzAnchor="text" w:tblpX="230" w:tblpY="8"/>
        <w:tblOverlap w:val="never"/>
        <w:tblW w:w="935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754"/>
        <w:gridCol w:w="544"/>
        <w:gridCol w:w="2754"/>
        <w:gridCol w:w="546"/>
        <w:gridCol w:w="2754"/>
      </w:tblGrid>
      <w:tr>
        <w:trPr>
          <w:trHeight w:val="76"/>
        </w:trPr>
        <w:tc>
          <w:tcPr>
            <w:tcW w:w="2754" w:type="dxa"/>
            <w:tcBorders>
              <w:top w:val="dotted" w:color="000000" w:sz="3"/>
              <w:left w:val="dotted" w:color="000000" w:sz="3"/>
              <w:bottom w:val="dotted" w:color="000000" w:sz="3"/>
              <w:right w:val="dotted" w:color="000000" w:sz="3"/>
            </w:tcBorders>
            <w:shd w:val="clear" w:fill="ff644d"/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ffffff"/>
                <w:spacing w:val="-1"/>
                <w:sz w:val="2"/>
              </w:rPr>
            </w:pPr>
          </w:p>
        </w:tc>
        <w:tc>
          <w:tcPr>
            <w:tcW w:w="544" w:type="dxa"/>
            <w:vMerge w:val="restart"/>
            <w:tcBorders>
              <w:top w:val="none" w:color="000000" w:sz="3"/>
              <w:left w:val="dotted" w:color="000000" w:sz="3"/>
              <w:bottom w:val="none" w:color="000000" w:sz="3"/>
              <w:right w:val="dotted" w:color="000000" w:sz="3"/>
            </w:tcBorders>
            <w:vAlign w:val="center"/>
          </w:tcPr>
          <w:p>
            <w:pPr>
              <w:pStyle w:val="0"/>
              <w:widowControl w:val="off"/>
              <w:rPr>
                <w:rFonts w:ascii="맑은 고딕" w:eastAsia="맑은 고딕"/>
                <w:color w:val="999999"/>
                <w:spacing w:val="-17"/>
                <w:sz w:val="58"/>
              </w:rPr>
            </w:pPr>
          </w:p>
        </w:tc>
        <w:tc>
          <w:tcPr>
            <w:tcW w:w="2754" w:type="dxa"/>
            <w:tcBorders>
              <w:top w:val="dotted" w:color="000000" w:sz="3"/>
              <w:left w:val="dotted" w:color="000000" w:sz="3"/>
              <w:bottom w:val="dotted" w:color="000000" w:sz="3"/>
              <w:right w:val="dotted" w:color="000000" w:sz="3"/>
            </w:tcBorders>
            <w:shd w:val="clear" w:fill="ff644d"/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ffffff"/>
                <w:spacing w:val="-1"/>
                <w:sz w:val="2"/>
              </w:rPr>
            </w:pPr>
          </w:p>
        </w:tc>
        <w:tc>
          <w:tcPr>
            <w:tcW w:w="546" w:type="dxa"/>
            <w:vMerge w:val="restart"/>
            <w:tcBorders>
              <w:top w:val="none" w:color="000000" w:sz="3"/>
              <w:left w:val="dotted" w:color="000000" w:sz="3"/>
              <w:bottom w:val="none" w:color="000000" w:sz="3"/>
              <w:right w:val="dotted" w:color="000000" w:sz="3"/>
            </w:tcBorders>
            <w:vAlign w:val="center"/>
          </w:tcPr>
          <w:p>
            <w:pPr>
              <w:pStyle w:val="0"/>
              <w:widowControl w:val="off"/>
              <w:rPr>
                <w:rFonts w:ascii="맑은 고딕" w:eastAsia="맑은 고딕"/>
                <w:color w:val="379b37"/>
                <w:spacing w:val="-17"/>
                <w:sz w:val="58"/>
              </w:rPr>
            </w:pPr>
          </w:p>
        </w:tc>
        <w:tc>
          <w:tcPr>
            <w:tcW w:w="2754" w:type="dxa"/>
            <w:tcBorders>
              <w:top w:val="dotted" w:color="000000" w:sz="3"/>
              <w:left w:val="dotted" w:color="000000" w:sz="3"/>
              <w:bottom w:val="dotted" w:color="000000" w:sz="3"/>
              <w:right w:val="dotted" w:color="000000" w:sz="3"/>
            </w:tcBorders>
            <w:shd w:val="clear" w:fill="ff644d"/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ffffff"/>
                <w:spacing w:val="-1"/>
                <w:sz w:val="2"/>
              </w:rPr>
            </w:pPr>
          </w:p>
        </w:tc>
      </w:tr>
      <w:tr>
        <w:trPr>
          <w:trHeight w:val="413"/>
        </w:trPr>
        <w:tc>
          <w:tcPr>
            <w:tcW w:w="2754" w:type="dxa"/>
            <w:tcBorders>
              <w:top w:val="dotted" w:color="000000" w:sz="3"/>
              <w:left w:val="dotted" w:color="000000" w:sz="3"/>
              <w:bottom w:val="dotted" w:color="000000" w:sz="3"/>
              <w:right w:val="dotted" w:color="000000" w:sz="3"/>
            </w:tcBorders>
            <w:shd w:val="clear" w:fill="404040"/>
            <w:vAlign w:val="center"/>
          </w:tcPr>
          <w:p>
            <w:pPr>
              <w:pStyle w:val="0"/>
              <w:widowControl w:val="off"/>
              <w:wordWrap w:val="1"/>
              <w:spacing w:line="264" w:lineRule="auto"/>
              <w:jc w:val="center"/>
            </w:pPr>
            <w:r>
              <w:rPr>
                <w:rFonts w:ascii="맑은 고딕"/>
                <w:color w:val="ffffff"/>
              </w:rPr>
              <w:t>󰊱</w:t>
            </w:r>
            <w:r>
              <w:rPr>
                <w:rFonts w:ascii="맑은 고딕"/>
                <w:color w:val="ffffff"/>
              </w:rPr>
              <w:t xml:space="preserve"> </w:t>
            </w:r>
            <w:r>
              <w:rPr>
                <w:rFonts w:ascii="맑은 고딕" w:eastAsia="맑은 고딕"/>
                <w:b/>
                <w:color w:val="ffffff"/>
                <w:spacing w:val="-16"/>
                <w:sz w:val="24"/>
              </w:rPr>
              <w:t>자원 데이터</w:t>
            </w:r>
          </w:p>
        </w:tc>
        <w:tc>
          <w:tcPr>
            <w:tcW w:w="544" w:type="dxa"/>
            <w:vMerge/>
            <w:tcBorders>
              <w:top w:val="none" w:color="000000" w:sz="3"/>
              <w:left w:val="dotted" w:color="000000" w:sz="3"/>
              <w:bottom w:val="none" w:color="000000" w:sz="3"/>
              <w:right w:val="dotted" w:color="000000" w:sz="3"/>
            </w:tcBorders>
          </w:tcPr>
          <w:p/>
        </w:tc>
        <w:tc>
          <w:tcPr>
            <w:tcW w:w="2754" w:type="dxa"/>
            <w:tcBorders>
              <w:top w:val="dotted" w:color="000000" w:sz="3"/>
              <w:left w:val="dotted" w:color="000000" w:sz="3"/>
              <w:bottom w:val="dotted" w:color="000000" w:sz="3"/>
              <w:right w:val="dotted" w:color="000000" w:sz="3"/>
            </w:tcBorders>
            <w:shd w:val="clear" w:fill="404040"/>
            <w:vAlign w:val="center"/>
          </w:tcPr>
          <w:p>
            <w:pPr>
              <w:pStyle w:val="0"/>
              <w:widowControl w:val="off"/>
              <w:wordWrap w:val="1"/>
              <w:spacing w:before="100" w:line="264"/>
              <w:jc w:val="center"/>
            </w:pPr>
            <w:r>
              <w:rPr>
                <w:rFonts w:ascii="맑은 고딕"/>
                <w:color w:val="ffffff"/>
              </w:rPr>
              <w:t>󰊲</w:t>
            </w:r>
            <w:r>
              <w:rPr>
                <w:rFonts w:ascii="맑은 고딕" w:eastAsia="맑은 고딕"/>
                <w:b/>
                <w:color w:val="ffffff"/>
                <w:spacing w:val="-16"/>
                <w:sz w:val="24"/>
              </w:rPr>
              <w:t xml:space="preserve"> 후원 서비스 대상</w:t>
            </w:r>
          </w:p>
        </w:tc>
        <w:tc>
          <w:tcPr>
            <w:tcW w:w="546" w:type="dxa"/>
            <w:vMerge/>
            <w:tcBorders>
              <w:top w:val="none" w:color="000000" w:sz="3"/>
              <w:left w:val="dotted" w:color="000000" w:sz="3"/>
              <w:bottom w:val="none" w:color="000000" w:sz="3"/>
              <w:right w:val="dotted" w:color="000000" w:sz="3"/>
            </w:tcBorders>
          </w:tcPr>
          <w:p/>
        </w:tc>
        <w:tc>
          <w:tcPr>
            <w:tcW w:w="2754" w:type="dxa"/>
            <w:tcBorders>
              <w:top w:val="dotted" w:color="000000" w:sz="3"/>
              <w:left w:val="dotted" w:color="000000" w:sz="3"/>
              <w:bottom w:val="dotted" w:color="000000" w:sz="3"/>
              <w:right w:val="dotted" w:color="000000" w:sz="3"/>
            </w:tcBorders>
            <w:shd w:val="clear" w:fill="404040"/>
            <w:vAlign w:val="center"/>
          </w:tcPr>
          <w:p>
            <w:pPr>
              <w:pStyle w:val="0"/>
              <w:widowControl w:val="off"/>
              <w:wordWrap w:val="1"/>
              <w:spacing w:before="100" w:line="264"/>
              <w:jc w:val="center"/>
            </w:pPr>
            <w:r>
              <w:rPr>
                <w:rFonts w:ascii="맑은 고딕"/>
                <w:color w:val="ffffff"/>
              </w:rPr>
              <w:t>󰊳</w:t>
            </w:r>
            <w:r>
              <w:rPr>
                <w:rFonts w:ascii="맑은 고딕"/>
                <w:color w:val="ffffff"/>
              </w:rPr>
              <w:t xml:space="preserve"> </w:t>
            </w:r>
            <w:r>
              <w:rPr>
                <w:rFonts w:eastAsia="맑은 고딕"/>
                <w:b/>
                <w:color w:val="ffffff"/>
                <w:spacing w:val="-16"/>
                <w:sz w:val="24"/>
              </w:rPr>
              <w:t>시민</w:t>
            </w:r>
          </w:p>
        </w:tc>
      </w:tr>
      <w:tr>
        <w:trPr>
          <w:trHeight w:val="1298"/>
        </w:trPr>
        <w:tc>
          <w:tcPr>
            <w:tcW w:w="2754" w:type="dxa"/>
            <w:tcBorders>
              <w:top w:val="dotted" w:color="000000" w:sz="3"/>
              <w:left w:val="dotted" w:color="000000" w:sz="3"/>
              <w:bottom w:val="dotted" w:color="000000" w:sz="3"/>
              <w:right w:val="dotted" w:color="000000" w:sz="3"/>
            </w:tcBorders>
            <w:shd w:val="clear" w:fill="404040"/>
            <w:vAlign w:val="center"/>
          </w:tcPr>
          <w:p>
            <w:pPr>
              <w:pStyle w:val="0"/>
              <w:widowControl w:val="off"/>
            </w:pPr>
            <w:r>
              <w:rPr>
                <w:rFonts w:ascii="맑은 고딕"/>
                <w:b/>
                <w:color w:val="ffffff"/>
                <w:spacing w:val="-29"/>
                <w:sz w:val="24"/>
              </w:rPr>
              <w:t>✓</w:t>
            </w:r>
            <w:r>
              <w:rPr>
                <w:rFonts w:ascii="맑은 고딕" w:eastAsia="맑은 고딕"/>
                <w:b/>
                <w:color w:val="ffffff"/>
                <w:spacing w:val="-29"/>
                <w:sz w:val="24"/>
              </w:rPr>
              <w:t xml:space="preserve">6개 시스템 </w:t>
            </w:r>
            <w:r>
              <w:rPr>
                <w:rFonts w:ascii="맑은 고딕" w:eastAsia="맑은 고딕"/>
                <w:b/>
                <w:color w:val="e9ae2b"/>
                <w:spacing w:val="-29"/>
                <w:sz w:val="24"/>
              </w:rPr>
              <w:t>수집 방식 다름</w:t>
            </w:r>
          </w:p>
          <w:p>
            <w:pPr>
              <w:pStyle w:val="0"/>
              <w:widowControl w:val="off"/>
            </w:pPr>
            <w:r>
              <w:rPr>
                <w:rFonts w:ascii="맑은 고딕" w:eastAsia="맑은 고딕"/>
                <w:b/>
                <w:color w:val="ffffff"/>
                <w:spacing w:val="-6"/>
                <w:sz w:val="24"/>
              </w:rPr>
              <w:t>✓종합적인</w:t>
            </w:r>
            <w:r>
              <w:rPr>
                <w:rFonts w:ascii="맑은 고딕" w:eastAsia="맑은 고딕"/>
                <w:b/>
                <w:color w:val="ffffff"/>
                <w:spacing w:val="-6"/>
                <w:sz w:val="24"/>
              </w:rPr>
              <w:t xml:space="preserve"> 파악 어려움</w:t>
            </w:r>
          </w:p>
        </w:tc>
        <w:tc>
          <w:tcPr>
            <w:tcW w:w="544" w:type="dxa"/>
            <w:vMerge/>
            <w:tcBorders>
              <w:top w:val="none" w:color="000000" w:sz="3"/>
              <w:left w:val="dotted" w:color="000000" w:sz="3"/>
              <w:bottom w:val="none" w:color="000000" w:sz="3"/>
              <w:right w:val="dotted" w:color="000000" w:sz="3"/>
            </w:tcBorders>
          </w:tcPr>
          <w:p/>
        </w:tc>
        <w:tc>
          <w:tcPr>
            <w:tcW w:w="2754" w:type="dxa"/>
            <w:tcBorders>
              <w:top w:val="dotted" w:color="000000" w:sz="3"/>
              <w:left w:val="dotted" w:color="000000" w:sz="3"/>
              <w:bottom w:val="dotted" w:color="000000" w:sz="3"/>
              <w:right w:val="dotted" w:color="000000" w:sz="3"/>
            </w:tcBorders>
            <w:shd w:val="clear" w:fill="404040"/>
            <w:vAlign w:val="center"/>
          </w:tcPr>
          <w:p>
            <w:pPr>
              <w:pStyle w:val="0"/>
              <w:widowControl w:val="off"/>
            </w:pPr>
            <w:r>
              <w:rPr>
                <w:rFonts w:ascii="맑은 고딕"/>
                <w:b/>
                <w:color w:val="ffffff"/>
                <w:sz w:val="24"/>
              </w:rPr>
              <w:t>✓</w:t>
            </w:r>
            <w:r>
              <w:rPr>
                <w:rFonts w:ascii="맑은 고딕" w:eastAsia="맑은 고딕"/>
                <w:b/>
                <w:color w:val="e9ae2b"/>
                <w:sz w:val="24"/>
              </w:rPr>
              <w:t xml:space="preserve">중복후원 </w:t>
            </w:r>
            <w:r>
              <w:rPr>
                <w:rFonts w:ascii="맑은 고딕" w:eastAsia="맑은 고딕"/>
                <w:b/>
                <w:color w:val="ffffff"/>
                <w:sz w:val="24"/>
              </w:rPr>
              <w:t>방지 필요</w:t>
            </w:r>
          </w:p>
          <w:p>
            <w:pPr>
              <w:pStyle w:val="0"/>
              <w:widowControl w:val="off"/>
            </w:pPr>
            <w:r>
              <w:rPr>
                <w:rFonts w:ascii="맑은 고딕" w:eastAsia="맑은 고딕"/>
                <w:b/>
                <w:color w:val="ffffff"/>
                <w:sz w:val="24"/>
              </w:rPr>
              <w:t>✓배분</w:t>
            </w:r>
            <w:r>
              <w:rPr>
                <w:rFonts w:eastAsia="맑은 고딕"/>
                <w:b/>
                <w:color w:val="e9ae2b"/>
                <w:sz w:val="24"/>
              </w:rPr>
              <w:t>우선순위</w:t>
            </w:r>
            <w:r>
              <w:rPr>
                <w:rFonts w:ascii="맑은 고딕" w:eastAsia="맑은 고딕"/>
                <w:b/>
                <w:color w:val="ffffff"/>
                <w:sz w:val="24"/>
              </w:rPr>
              <w:t xml:space="preserve"> 필요</w:t>
            </w:r>
          </w:p>
        </w:tc>
        <w:tc>
          <w:tcPr>
            <w:tcW w:w="546" w:type="dxa"/>
            <w:vMerge/>
            <w:tcBorders>
              <w:top w:val="none" w:color="000000" w:sz="3"/>
              <w:left w:val="dotted" w:color="000000" w:sz="3"/>
              <w:bottom w:val="none" w:color="000000" w:sz="3"/>
              <w:right w:val="dotted" w:color="000000" w:sz="3"/>
            </w:tcBorders>
          </w:tcPr>
          <w:p/>
        </w:tc>
        <w:tc>
          <w:tcPr>
            <w:tcW w:w="2754" w:type="dxa"/>
            <w:tcBorders>
              <w:top w:val="dotted" w:color="000000" w:sz="3"/>
              <w:left w:val="dotted" w:color="000000" w:sz="3"/>
              <w:bottom w:val="dotted" w:color="000000" w:sz="3"/>
              <w:right w:val="dotted" w:color="000000" w:sz="3"/>
            </w:tcBorders>
            <w:shd w:val="clear" w:fill="404040"/>
            <w:vAlign w:val="center"/>
          </w:tcPr>
          <w:p>
            <w:pPr>
              <w:pStyle w:val="0"/>
              <w:widowControl w:val="off"/>
            </w:pPr>
            <w:r>
              <w:rPr>
                <w:rFonts w:ascii="맑은 고딕" w:eastAsia="맑은 고딕"/>
                <w:b/>
                <w:color w:val="ffffff"/>
                <w:spacing w:val="-20"/>
                <w:sz w:val="24"/>
              </w:rPr>
              <w:t>✓후원</w:t>
            </w:r>
            <w:r>
              <w:rPr>
                <w:rFonts w:ascii="맑은 고딕" w:eastAsia="맑은 고딕"/>
                <w:b/>
                <w:color w:val="ffffff"/>
                <w:spacing w:val="-20"/>
                <w:sz w:val="24"/>
              </w:rPr>
              <w:t xml:space="preserve"> 현황 공개에 대한     민원 대응</w:t>
            </w:r>
          </w:p>
        </w:tc>
      </w:tr>
    </w:tbl>
    <w:p>
      <w:pPr>
        <w:pStyle w:val="0"/>
        <w:widowControl w:val="off"/>
      </w:pPr>
    </w:p>
    <w:p>
      <w:pPr>
        <w:pStyle w:val="0"/>
        <w:widowControl w:val="off"/>
      </w:pPr>
      <w:r>
        <w:rPr>
          <w:rFonts w:ascii="휴먼명조"/>
          <w:w w:val="95"/>
          <w:sz w:val="28"/>
        </w:rPr>
        <w:t xml:space="preserve">         </w:t>
      </w:r>
    </w:p>
    <w:p>
      <w:pPr>
        <w:pStyle w:val="0"/>
        <w:widowControl w:val="off"/>
        <w:rPr>
          <w:rFonts w:ascii="휴먼명조" w:eastAsia="휴먼명조"/>
          <w:color w:val="000000"/>
          <w:w w:val="95"/>
          <w:sz w:val="28"/>
        </w:rPr>
      </w:pPr>
    </w:p>
    <w:p>
      <w:pPr>
        <w:pStyle w:val="0"/>
        <w:widowControl w:val="off"/>
        <w:ind w:left="805" w:hanging="685"/>
      </w:pPr>
      <w: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2996057</wp:posOffset>
            </wp:positionH>
            <wp:positionV relativeFrom="paragraph">
              <wp:posOffset>330835</wp:posOffset>
            </wp:positionV>
            <wp:extent cx="327660" cy="251460"/>
            <wp:effectExtent l="0" t="0" r="0" b="0"/>
            <wp:wrapTopAndBottom/>
            <wp:docPr id="2" name="그림 %d 2"/>
            <wp:cNvGraphicFramePr/>
            <a:graphic>
              <a:graphicData uri="http://schemas.openxmlformats.org/drawingml/2006/picture">
                <pic:pic>
                  <pic:nvPicPr>
                    <pic:cNvPr id="0" name="/var/folders/fy/50l8t_4x0t1cdcvn61t79qfh0000gn/T//Hnc/BinData/EMB0000e1a30842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" cy="25146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890397</wp:posOffset>
            </wp:positionH>
            <wp:positionV relativeFrom="paragraph">
              <wp:posOffset>337947</wp:posOffset>
            </wp:positionV>
            <wp:extent cx="327660" cy="251460"/>
            <wp:effectExtent l="0" t="0" r="0" b="0"/>
            <wp:wrapTopAndBottom/>
            <wp:docPr id="3" name="그림 %d 3"/>
            <wp:cNvGraphicFramePr/>
            <a:graphic>
              <a:graphicData uri="http://schemas.openxmlformats.org/drawingml/2006/picture">
                <pic:pic>
                  <pic:nvPicPr>
                    <pic:cNvPr id="0" name="/var/folders/fy/50l8t_4x0t1cdcvn61t79qfh0000gn/T//Hnc/BinData/EMB0000e1a30842.bmp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" cy="25146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5104130</wp:posOffset>
            </wp:positionH>
            <wp:positionV relativeFrom="paragraph">
              <wp:posOffset>330835</wp:posOffset>
            </wp:positionV>
            <wp:extent cx="327660" cy="251460"/>
            <wp:effectExtent l="0" t="0" r="0" b="0"/>
            <wp:wrapTopAndBottom/>
            <wp:docPr id="4" name="그림 %d 4"/>
            <wp:cNvGraphicFramePr/>
            <a:graphic>
              <a:graphicData uri="http://schemas.openxmlformats.org/drawingml/2006/picture">
                <pic:pic>
                  <pic:nvPicPr>
                    <pic:cNvPr id="0" name="/var/folders/fy/50l8t_4x0t1cdcvn61t79qfh0000gn/T//Hnc/BinData/EMB0000e1a30842.bmp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" cy="25146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pict>
          <v:rect id="_x1098719828" style="v-text-anchor:middle;z-index:48;width:37.98pt;height:20.57pt;mso-position-vertical-relative:page;mso-position-vertical:absolute;margin-top:465.94pt;mso-position-horizontal-relative:page;mso-position-horizontal:absolute;margin-left:322.04pt;mso-wrap-distance-left:0.00pt;mso-wrap-distance-right:0.00pt;mso-wrap-distance-top:0.00pt;mso-wrap-distance-bottom:0.00pt;mso-wrap-style:square;position:absolute;" o:hralign="left" o:allowincell="f" o:insetmode="custom" stroked="f" filled="f" o:connectortype="straight">
            <v:textbox style="mso-fit-shape-to-text:t;" inset="1mm,1mm,1mm,1mm">
              <w:txbxContent>
                <w:p>
                  <w:pPr>
                    <w:pStyle w:val="0"/>
                    <w:widowControl w:val="off"/>
                  </w:pPr>
                  <w:r>
                    <w:rPr>
                      <w:rFonts w:ascii="맑은 고딕" w:eastAsia="맑은 고딕"/>
                      <w:b/>
                      <w:sz w:val="24"/>
                      <w:shd w:val="clear" w:color="000000"/>
                    </w:rPr>
                    <w:t>(직원)</w:t>
                  </w:r>
                </w:p>
              </w:txbxContent>
            </v:textbox>
          </v:rect>
        </w:pict>
      </w:r>
      <w:r>
        <w:pict>
          <v:rect id="_x1098719830" style="v-text-anchor:middle;z-index:49;width:37.98pt;height:20.57pt;mso-position-vertical-relative:page;mso-position-vertical:absolute;margin-top:467.06pt;mso-position-horizontal-relative:page;mso-position-horizontal:absolute;margin-left:489.23pt;mso-wrap-distance-left:0.00pt;mso-wrap-distance-right:0.00pt;mso-wrap-distance-top:0.00pt;mso-wrap-distance-bottom:0.00pt;mso-wrap-style:square;position:absolute;" o:hralign="left" o:allowincell="f" o:insetmode="custom" stroked="f" filled="f" o:connectortype="straight">
            <v:textbox style="mso-fit-shape-to-text:t;" inset="1mm,1mm,1mm,1mm">
              <w:txbxContent>
                <w:p>
                  <w:pPr>
                    <w:pStyle w:val="0"/>
                    <w:widowControl w:val="off"/>
                  </w:pPr>
                  <w:r>
                    <w:rPr>
                      <w:rFonts w:ascii="맑은 고딕" w:eastAsia="맑은 고딕"/>
                      <w:b/>
                      <w:sz w:val="24"/>
                      <w:shd w:val="clear" w:color="000000"/>
                    </w:rPr>
                    <w:t>(시민)</w:t>
                  </w:r>
                </w:p>
              </w:txbxContent>
            </v:textbox>
          </v:rect>
        </w:pict>
      </w:r>
    </w:p>
    <w:tbl>
      <w:tblPr>
        <w:tblpPr w:leftFromText="28" w:rightFromText="28" w:topFromText="28" w:bottomFromText="28" w:vertAnchor="text" w:horzAnchor="text" w:tblpX="230" w:tblpY="79"/>
        <w:tblOverlap w:val="never"/>
        <w:tblW w:w="935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754"/>
        <w:gridCol w:w="544"/>
        <w:gridCol w:w="2754"/>
        <w:gridCol w:w="546"/>
        <w:gridCol w:w="2754"/>
      </w:tblGrid>
      <w:tr>
        <w:trPr>
          <w:trHeight w:val="826"/>
        </w:trPr>
        <w:tc>
          <w:tcPr>
            <w:tcW w:w="2754" w:type="dxa"/>
            <w:tcBorders>
              <w:top w:val="single" w:color="ff644d" w:sz="23"/>
              <w:left w:val="single" w:color="ff644d" w:sz="23"/>
              <w:bottom w:val="single" w:color="ff644d" w:sz="23"/>
              <w:right w:val="single" w:color="ff644d" w:sz="2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  <w:b/>
                <w:spacing w:val="-6"/>
                <w:sz w:val="26"/>
              </w:rPr>
              <w:t>통일된 수집기준</w:t>
            </w:r>
          </w:p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  <w:spacing w:val="-6"/>
                <w:sz w:val="26"/>
              </w:rPr>
              <w:t>제시 및 입력</w:t>
            </w:r>
          </w:p>
        </w:tc>
        <w:tc>
          <w:tcPr>
            <w:tcW w:w="544" w:type="dxa"/>
            <w:tcBorders>
              <w:top w:val="none" w:color="000000" w:sz="3"/>
              <w:left w:val="single" w:color="ff644d" w:sz="23"/>
              <w:bottom w:val="none" w:color="000000" w:sz="3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rPr>
                <w:rFonts w:ascii="맑은 고딕" w:eastAsia="맑은 고딕"/>
                <w:color w:val="999999"/>
                <w:spacing w:val="-17"/>
                <w:sz w:val="58"/>
              </w:rPr>
            </w:pPr>
          </w:p>
        </w:tc>
        <w:tc>
          <w:tcPr>
            <w:tcW w:w="2754" w:type="dxa"/>
            <w:tcBorders>
              <w:top w:val="single" w:color="ff644d" w:sz="23"/>
              <w:left w:val="single" w:color="ff644d" w:sz="23"/>
              <w:bottom w:val="single" w:color="ff644d" w:sz="23"/>
              <w:right w:val="single" w:color="ff644d" w:sz="2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  <w:b/>
                <w:spacing w:val="-10"/>
                <w:sz w:val="26"/>
              </w:rPr>
              <w:t>우선순위 선정 모델</w:t>
            </w:r>
            <w:r>
              <w:rPr>
                <w:rFonts w:ascii="맑은 고딕"/>
                <w:b/>
                <w:sz w:val="26"/>
              </w:rPr>
              <w:t xml:space="preserve"> </w:t>
            </w:r>
            <w:r>
              <w:rPr>
                <w:rFonts w:ascii="맑은 고딕" w:eastAsia="맑은 고딕"/>
                <w:b/>
                <w:spacing w:val="-29"/>
                <w:sz w:val="26"/>
              </w:rPr>
              <w:t xml:space="preserve">및 </w:t>
            </w:r>
            <w:r>
              <w:rPr>
                <w:rFonts w:ascii="맑은 고딕" w:eastAsia="맑은 고딕"/>
                <w:b/>
                <w:spacing w:val="-6"/>
                <w:sz w:val="26"/>
              </w:rPr>
              <w:t>상시서비스 제공</w:t>
            </w:r>
          </w:p>
        </w:tc>
        <w:tc>
          <w:tcPr>
            <w:tcW w:w="546" w:type="dxa"/>
            <w:tcBorders>
              <w:top w:val="none" w:color="000000" w:sz="3"/>
              <w:left w:val="none" w:color="000000" w:sz="2"/>
              <w:bottom w:val="none" w:color="000000" w:sz="3"/>
              <w:right w:val="dotted" w:color="000000" w:sz="3"/>
            </w:tcBorders>
            <w:vAlign w:val="center"/>
          </w:tcPr>
          <w:p>
            <w:pPr>
              <w:pStyle w:val="0"/>
              <w:widowControl w:val="off"/>
              <w:rPr>
                <w:rFonts w:ascii="맑은 고딕" w:eastAsia="맑은 고딕"/>
                <w:color w:val="379b37"/>
                <w:spacing w:val="-17"/>
                <w:sz w:val="58"/>
              </w:rPr>
            </w:pPr>
          </w:p>
        </w:tc>
        <w:tc>
          <w:tcPr>
            <w:tcW w:w="2754" w:type="dxa"/>
            <w:tcBorders>
              <w:top w:val="single" w:color="ff644d" w:sz="23"/>
              <w:left w:val="single" w:color="ff644d" w:sz="23"/>
              <w:bottom w:val="single" w:color="ff644d" w:sz="23"/>
              <w:right w:val="single" w:color="ff644d" w:sz="2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  <w:b/>
                <w:spacing w:val="-6"/>
                <w:sz w:val="26"/>
              </w:rPr>
              <w:t xml:space="preserve">자원분배 </w:t>
            </w:r>
          </w:p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맑은 고딕"/>
                <w:b/>
                <w:spacing w:val="-6"/>
                <w:sz w:val="26"/>
              </w:rPr>
              <w:t>현황공개</w:t>
            </w:r>
          </w:p>
        </w:tc>
      </w:tr>
    </w:tbl>
    <w:p>
      <w:pPr>
        <w:pStyle w:val="0"/>
        <w:widowControl w:val="off"/>
      </w:pPr>
    </w:p>
    <w:p>
      <w:pPr>
        <w:pStyle w:val="0"/>
        <w:widowControl w:val="off"/>
        <w:wordWrap w:val="1"/>
        <w:spacing w:before="120"/>
        <w:ind w:left="120"/>
        <w:jc w:val="left"/>
        <w:rPr>
          <w:rFonts w:ascii="휴먼명조" w:eastAsia="휴먼명조"/>
          <w:color w:val="000000"/>
          <w:spacing w:val="-9"/>
          <w:sz w:val="30"/>
        </w:rPr>
      </w:pPr>
    </w:p>
    <w:p>
      <w:pPr>
        <w:pStyle w:val="0"/>
        <w:widowControl w:val="off"/>
        <w:wordWrap w:val="1"/>
        <w:spacing w:before="120"/>
        <w:ind w:left="120"/>
        <w:jc w:val="left"/>
        <w:rPr>
          <w:rFonts w:ascii="휴먼명조" w:eastAsia="휴먼명조"/>
          <w:color w:val="000000"/>
          <w:sz w:val="10"/>
          <w:shd w:val="clear" w:color="000000"/>
        </w:rPr>
      </w:pPr>
    </w:p>
    <w:p>
      <w:pPr>
        <w:pStyle w:val="0"/>
        <w:widowControl w:val="off"/>
        <w:wordWrap w:val="1"/>
        <w:spacing w:before="120"/>
        <w:ind w:left="120"/>
        <w:jc w:val="left"/>
      </w:pPr>
      <w:r>
        <w:rPr>
          <w:rFonts w:ascii="휴먼명조"/>
          <w:spacing w:val="-1"/>
          <w:sz w:val="30"/>
          <w:shd w:val="clear" w:color="000000"/>
        </w:rPr>
        <w:t>❍</w:t>
      </w:r>
      <w:r>
        <w:rPr>
          <w:rFonts w:ascii="휴먼명조"/>
          <w:spacing w:val="-1"/>
          <w:sz w:val="30"/>
          <w:shd w:val="clear" w:color="000000"/>
        </w:rPr>
        <w:t xml:space="preserve"> </w:t>
      </w:r>
      <w:r>
        <w:rPr>
          <w:rFonts w:ascii="휴먼명조" w:eastAsia="휴먼명조"/>
          <w:spacing w:val="-3"/>
          <w:sz w:val="30"/>
          <w:shd w:val="clear" w:color="000000"/>
        </w:rPr>
        <w:t xml:space="preserve">수원시 </w:t>
      </w:r>
      <w:r>
        <w:rPr>
          <w:rFonts w:ascii="휴먼명조" w:eastAsia="휴먼명조"/>
          <w:b/>
          <w:spacing w:val="-12"/>
          <w:sz w:val="30"/>
          <w:shd w:val="clear" w:color="000000"/>
        </w:rPr>
        <w:t>커뮤니티 케어</w:t>
      </w:r>
      <w:r>
        <w:rPr>
          <w:rFonts w:ascii="휴먼명조"/>
          <w:color w:val="0000ff"/>
          <w:spacing w:val="-33"/>
          <w:sz w:val="30"/>
          <w:shd w:val="clear" w:color="000000"/>
        </w:rPr>
        <w:t>*</w:t>
      </w:r>
      <w:r>
        <w:rPr>
          <w:rFonts w:ascii="휴먼명조" w:eastAsia="휴먼명조"/>
          <w:spacing w:val="-12"/>
          <w:sz w:val="30"/>
          <w:shd w:val="clear" w:color="000000"/>
        </w:rPr>
        <w:t xml:space="preserve"> 선도 사업 추진 및 의사결정을 위한 분석 필요</w:t>
      </w:r>
    </w:p>
    <w:tbl>
      <w:tblPr>
        <w:tblOverlap w:val="never"/>
        <w:tblW w:w="8676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4338"/>
        <w:gridCol w:w="4338"/>
      </w:tblGrid>
      <w:tr>
        <w:trPr>
          <w:trHeight w:val="2884"/>
        </w:trPr>
        <w:tc>
          <w:tcPr>
            <w:tcW w:w="433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drawing>
                <wp:anchor distT="0" distB="0" distL="0" distR="0" simplePos="0" relativeHeight="43" behindDoc="0" locked="0" layoutInCell="1" allowOverlap="1">
                  <wp:simplePos x="0" y="0"/>
                  <wp:positionH relativeFrom="column">
                    <wp:posOffset>-29718</wp:posOffset>
                  </wp:positionH>
                  <wp:positionV relativeFrom="paragraph">
                    <wp:posOffset>-1688719</wp:posOffset>
                  </wp:positionV>
                  <wp:extent cx="2748788" cy="318643"/>
                  <wp:effectExtent l="0" t="0" r="0" b="0"/>
                  <wp:wrapNone/>
                  <wp:docPr id="5" name="그림 %d 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/var/folders/fy/50l8t_4x0t1cdcvn61t79qfh0000gn/T//Hnc/BinData/EMB0000e1a30843.bmp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788" cy="318643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33" behindDoc="0" locked="0" layoutInCell="1" allowOverlap="1">
                  <wp:simplePos x="0" y="0"/>
                  <wp:positionH relativeFrom="column">
                    <wp:posOffset>-5842</wp:posOffset>
                  </wp:positionH>
                  <wp:positionV relativeFrom="paragraph">
                    <wp:posOffset>321310</wp:posOffset>
                  </wp:positionV>
                  <wp:extent cx="2625090" cy="1467739"/>
                  <wp:effectExtent l="0" t="0" r="0" b="0"/>
                  <wp:wrapTopAndBottom/>
                  <wp:docPr id="6" name="그림 %d 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/var/folders/fy/50l8t_4x0t1cdcvn61t79qfh0000gn/T//Hnc/BinData/EMB0000e1a30844.bmp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146773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33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drawing>
                <wp:anchor distT="0" distB="0" distL="0" distR="0" simplePos="0" relativeHeight="34" behindDoc="0" locked="0" layoutInCell="1" allowOverlap="1">
                  <wp:simplePos x="0" y="0"/>
                  <wp:positionH relativeFrom="column">
                    <wp:posOffset>-45212</wp:posOffset>
                  </wp:positionH>
                  <wp:positionV relativeFrom="paragraph">
                    <wp:posOffset>0</wp:posOffset>
                  </wp:positionV>
                  <wp:extent cx="2624963" cy="1759712"/>
                  <wp:effectExtent l="0" t="0" r="0" b="0"/>
                  <wp:wrapTopAndBottom/>
                  <wp:docPr id="7" name="그림 %d 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/var/folders/fy/50l8t_4x0t1cdcvn61t79qfh0000gn/T//Hnc/BinData/EMB0000e1a30845.bmp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963" cy="175971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733"/>
        </w:trPr>
        <w:tc>
          <w:tcPr>
            <w:tcW w:w="433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</w:pPr>
            <w:r>
              <w:rPr>
                <w:rFonts w:ascii="한양중고딕" w:eastAsia="한양중고딕"/>
                <w:spacing w:val="-12"/>
                <w:sz w:val="24"/>
                <w:shd w:val="clear" w:color="000000"/>
              </w:rPr>
              <w:t>사망 전 요양병원 입원일수 증가 기사</w:t>
            </w:r>
          </w:p>
          <w:p>
            <w:pPr>
              <w:pStyle w:val="0"/>
              <w:widowControl w:val="off"/>
              <w:wordWrap w:val="1"/>
              <w:spacing w:line="240" w:lineRule="auto"/>
              <w:jc w:val="center"/>
            </w:pPr>
            <w:r>
              <w:rPr>
                <w:rFonts w:ascii="한양중고딕" w:eastAsia="한양중고딕"/>
                <w:sz w:val="24"/>
                <w:shd w:val="clear" w:color="000000"/>
              </w:rPr>
              <w:t>(2019년 08월 16일, 동아일보)</w:t>
            </w:r>
          </w:p>
        </w:tc>
        <w:tc>
          <w:tcPr>
            <w:tcW w:w="433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240" w:lineRule="auto"/>
              <w:jc w:val="center"/>
            </w:pPr>
            <w:r>
              <w:rPr>
                <w:rFonts w:ascii="한양중고딕" w:eastAsia="한양중고딕"/>
                <w:sz w:val="24"/>
                <w:shd w:val="clear" w:color="000000"/>
              </w:rPr>
              <w:t>수원시 커뮤니티 케어 추진 기사</w:t>
            </w:r>
          </w:p>
          <w:p>
            <w:pPr>
              <w:pStyle w:val="0"/>
              <w:widowControl w:val="off"/>
              <w:wordWrap w:val="1"/>
              <w:spacing w:line="240" w:lineRule="auto"/>
              <w:jc w:val="center"/>
            </w:pPr>
            <w:r>
              <w:rPr>
                <w:rFonts w:ascii="한양중고딕" w:eastAsia="한양중고딕"/>
                <w:sz w:val="24"/>
                <w:shd w:val="clear" w:color="000000"/>
              </w:rPr>
              <w:t>(2019년 02월 27일, NPS통신)</w:t>
            </w:r>
          </w:p>
        </w:tc>
      </w:tr>
    </w:tbl>
    <w:p>
      <w:pPr>
        <w:pStyle w:val="0"/>
        <w:widowControl w:val="off"/>
        <w:ind w:left="600" w:hanging="600"/>
      </w:pPr>
      <w:r>
        <w:rPr>
          <w:rFonts w:ascii="휴먼명조"/>
          <w:spacing w:val="-10"/>
          <w:sz w:val="30"/>
          <w:shd w:val="clear" w:color="000000"/>
        </w:rPr>
        <w:t xml:space="preserve"> </w:t>
      </w:r>
      <w:r>
        <w:rPr>
          <w:rFonts w:ascii="돋움체"/>
          <w:b/>
          <w:color w:val="0000ff"/>
          <w:spacing w:val="-7"/>
          <w:shd w:val="clear" w:color="000000"/>
        </w:rPr>
        <w:t xml:space="preserve">* </w:t>
      </w:r>
      <w:r>
        <w:rPr>
          <w:rFonts w:ascii="돋움" w:eastAsia="돋움"/>
          <w:color w:val="0000ff"/>
          <w:spacing w:val="-7"/>
          <w:shd w:val="clear" w:color="000000"/>
        </w:rPr>
        <w:t xml:space="preserve">집, 공동생활가정 등 </w:t>
      </w:r>
      <w:r>
        <w:rPr>
          <w:rFonts w:ascii="돋움" w:eastAsia="돋움"/>
          <w:b/>
          <w:color w:val="0000ff"/>
          <w:spacing w:val="-7"/>
          <w:shd w:val="clear" w:color="000000"/>
        </w:rPr>
        <w:t>자신의 사는 곳에서 복지 서비스를 통합적으로 제공</w:t>
      </w:r>
      <w:r>
        <w:rPr>
          <w:rFonts w:ascii="돋움" w:eastAsia="돋움"/>
          <w:color w:val="0000ff"/>
          <w:spacing w:val="-7"/>
          <w:shd w:val="clear" w:color="000000"/>
        </w:rPr>
        <w:t>하는 지역 주도형 사회서비스 정책</w:t>
      </w:r>
    </w:p>
    <w:p>
      <w:pPr>
        <w:pStyle w:val="0"/>
        <w:widowControl w:val="off"/>
        <w:tabs>
          <w:tab w:val="left" w:leader="none" w:pos="8095"/>
        </w:tabs>
        <w:spacing w:line="336" w:lineRule="auto"/>
        <w:ind w:left="600" w:hanging="600"/>
      </w:pPr>
      <w:r>
        <w:rPr>
          <w:rFonts w:ascii="휴먼명조"/>
          <w:spacing w:val="-9"/>
          <w:sz w:val="30"/>
          <w:shd w:val="clear" w:color="000000"/>
        </w:rPr>
        <w:t xml:space="preserve"> </w:t>
      </w: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/>
          <w:spacing w:val="-7"/>
          <w:sz w:val="30"/>
          <w:shd w:val="clear" w:color="000000"/>
        </w:rPr>
        <w:t xml:space="preserve"> </w:t>
      </w:r>
      <w:r>
        <w:rPr>
          <w:rFonts w:ascii="휴먼명조" w:eastAsia="휴먼명조"/>
          <w:spacing w:val="-4"/>
          <w:sz w:val="30"/>
        </w:rPr>
        <w:t>정부는 올해를‘혁신적 포용국가의 원년’으로 선언하고 돌봄부터  노후</w:t>
      </w:r>
      <w:r>
        <w:rPr>
          <w:rFonts w:ascii="휴먼명조" w:eastAsia="휴먼명조"/>
          <w:sz w:val="30"/>
        </w:rPr>
        <w:t>까지 생애주기별 지원을 강화하기로 함</w:t>
      </w:r>
    </w:p>
    <w:p>
      <w:pPr>
        <w:pStyle w:val="0"/>
        <w:widowControl w:val="off"/>
        <w:tabs>
          <w:tab w:val="left" w:leader="none" w:pos="8095"/>
        </w:tabs>
        <w:spacing w:line="336" w:lineRule="auto"/>
        <w:ind w:left="805" w:hanging="685"/>
      </w:pPr>
      <w:r>
        <w:rPr>
          <w:rFonts w:ascii="맑은 고딕"/>
          <w:spacing w:val="-13"/>
          <w:sz w:val="30"/>
          <w:shd w:val="clear" w:color="000000"/>
        </w:rPr>
        <w:t xml:space="preserve">  </w:t>
      </w:r>
      <w:r>
        <w:rPr>
          <w:rFonts w:ascii="맑은 고딕"/>
          <w:spacing w:val="-13"/>
          <w:sz w:val="30"/>
          <w:shd w:val="clear" w:color="000000"/>
        </w:rPr>
        <w:t>∙</w:t>
      </w:r>
      <w:r>
        <w:rPr>
          <w:rFonts w:ascii="맑은 고딕"/>
          <w:b/>
          <w:spacing w:val="-4"/>
          <w:sz w:val="30"/>
          <w:shd w:val="clear" w:color="000000"/>
        </w:rPr>
        <w:t xml:space="preserve"> </w:t>
      </w:r>
      <w:r>
        <w:rPr>
          <w:rFonts w:eastAsia="휴먼명조"/>
          <w:spacing w:val="-12"/>
          <w:sz w:val="30"/>
          <w:shd w:val="clear" w:color="000000"/>
        </w:rPr>
        <w:t>수원시</w:t>
      </w:r>
      <w:r>
        <w:rPr>
          <w:rFonts w:ascii="휴먼명조" w:eastAsia="휴먼명조"/>
          <w:spacing w:val="-9"/>
          <w:sz w:val="30"/>
        </w:rPr>
        <w:t>는 복지협력과에 ‘커뮤니티 케어 선도 사업 추진 전담 테스크</w:t>
      </w:r>
      <w:r>
        <w:rPr>
          <w:rFonts w:ascii="휴먼명조"/>
          <w:spacing w:val="-6"/>
          <w:sz w:val="30"/>
        </w:rPr>
        <w:t xml:space="preserve"> </w:t>
      </w:r>
    </w:p>
    <w:p>
      <w:pPr>
        <w:pStyle w:val="0"/>
        <w:widowControl w:val="off"/>
        <w:tabs>
          <w:tab w:val="left" w:leader="none" w:pos="8095"/>
        </w:tabs>
        <w:spacing w:line="336" w:lineRule="auto"/>
        <w:ind w:left="805" w:hanging="685"/>
      </w:pPr>
      <w:r>
        <w:rPr>
          <w:rFonts w:ascii="휴먼명조"/>
          <w:spacing w:val="-21"/>
          <w:sz w:val="30"/>
        </w:rPr>
        <w:t xml:space="preserve">    </w:t>
      </w:r>
      <w:r>
        <w:rPr>
          <w:rFonts w:ascii="휴먼명조" w:eastAsia="휴먼명조"/>
          <w:spacing w:val="-4"/>
          <w:sz w:val="30"/>
        </w:rPr>
        <w:t>포스트팀’을 설치하여 선도 사업 추진</w:t>
      </w:r>
    </w:p>
    <w:p>
      <w:pPr>
        <w:pStyle w:val="0"/>
        <w:widowControl w:val="off"/>
        <w:tabs>
          <w:tab w:val="left" w:leader="none" w:pos="8095"/>
        </w:tabs>
        <w:spacing w:line="336" w:lineRule="auto"/>
        <w:ind w:left="805" w:hanging="685"/>
      </w:pPr>
      <w:r>
        <w:rPr>
          <w:rFonts w:ascii="맑은 고딕"/>
          <w:spacing w:val="-16"/>
          <w:sz w:val="30"/>
          <w:shd w:val="clear" w:color="000000"/>
        </w:rPr>
        <w:t xml:space="preserve">  </w:t>
      </w:r>
      <w:r>
        <w:rPr>
          <w:rFonts w:ascii="맑은 고딕"/>
          <w:spacing w:val="-16"/>
          <w:sz w:val="30"/>
          <w:shd w:val="clear" w:color="000000"/>
        </w:rPr>
        <w:t>∙</w:t>
      </w:r>
      <w:r>
        <w:rPr>
          <w:rFonts w:ascii="맑은 고딕"/>
          <w:b/>
          <w:spacing w:val="-7"/>
          <w:sz w:val="30"/>
          <w:shd w:val="clear" w:color="000000"/>
        </w:rPr>
        <w:t xml:space="preserve"> </w:t>
      </w:r>
      <w:r>
        <w:rPr>
          <w:rFonts w:ascii="휴먼명조" w:eastAsia="휴먼명조"/>
          <w:spacing w:val="-7"/>
          <w:sz w:val="30"/>
        </w:rPr>
        <w:t>복지 선진국 또한 지역사회 중심의 서비스 제공을 위한 개혁을 추진</w:t>
      </w:r>
    </w:p>
    <w:p>
      <w:pPr>
        <w:pStyle w:val="0"/>
        <w:widowControl w:val="off"/>
        <w:tabs>
          <w:tab w:val="left" w:leader="none" w:pos="8095"/>
        </w:tabs>
        <w:wordWrap w:val="1"/>
        <w:spacing w:before="120" w:line="336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 w:eastAsia="휴먼명조"/>
          <w:spacing w:val="-7"/>
          <w:sz w:val="30"/>
          <w:shd w:val="clear" w:color="000000"/>
        </w:rPr>
        <w:t xml:space="preserve"> 주요 대상 집단별 사회서비스 지역불균형 문제 해결과 1회성 연구      분석을 통한 반복성 비용 절감이 필요</w:t>
      </w:r>
    </w:p>
    <w:p>
      <w:pPr>
        <w:pStyle w:val="0"/>
        <w:widowControl w:val="off"/>
        <w:tabs>
          <w:tab w:val="left" w:leader="none" w:pos="8095"/>
        </w:tabs>
        <w:wordWrap w:val="1"/>
        <w:spacing w:before="120" w:line="336"/>
        <w:ind w:left="120"/>
        <w:jc w:val="left"/>
      </w:pPr>
      <w:r>
        <w:rPr>
          <w:rFonts w:ascii="맑은 고딕"/>
          <w:spacing w:val="-6"/>
          <w:sz w:val="24"/>
          <w:shd w:val="clear" w:color="000000"/>
        </w:rPr>
        <w:t xml:space="preserve"> </w:t>
      </w:r>
      <w:r>
        <w:rPr>
          <w:rFonts w:ascii="맑은 고딕"/>
          <w:spacing w:val="-16"/>
          <w:sz w:val="24"/>
          <w:shd w:val="clear" w:color="000000"/>
        </w:rPr>
        <w:t xml:space="preserve">  </w:t>
      </w:r>
      <w:r>
        <w:rPr>
          <w:rFonts w:ascii="맑은 고딕"/>
          <w:spacing w:val="-24"/>
          <w:sz w:val="24"/>
        </w:rPr>
        <w:t>※</w:t>
      </w:r>
      <w:r>
        <w:rPr>
          <w:rFonts w:ascii="맑은 고딕"/>
          <w:spacing w:val="-24"/>
          <w:sz w:val="24"/>
        </w:rPr>
        <w:t xml:space="preserve"> </w:t>
      </w:r>
      <w:r>
        <w:rPr>
          <w:rFonts w:ascii="맑은 고딕" w:eastAsia="맑은 고딕"/>
          <w:spacing w:val="-16"/>
          <w:sz w:val="24"/>
          <w:shd w:val="clear" w:color="000000"/>
        </w:rPr>
        <w:t>참고문헌 : (2014년, 한국보건사회연구원) 사회복지시설 접근성의 지역 불균형 해소방안연구,</w:t>
      </w:r>
    </w:p>
    <w:p>
      <w:pPr>
        <w:pStyle w:val="0"/>
        <w:widowControl w:val="off"/>
        <w:tabs>
          <w:tab w:val="left" w:leader="none" w:pos="8095"/>
        </w:tabs>
        <w:wordWrap w:val="1"/>
        <w:spacing w:before="120" w:line="336"/>
        <w:ind w:left="120"/>
        <w:jc w:val="left"/>
      </w:pPr>
      <w:r>
        <w:rPr>
          <w:rFonts w:ascii="맑은 고딕" w:eastAsia="맑은 고딕"/>
          <w:spacing w:val="-16"/>
          <w:sz w:val="24"/>
          <w:shd w:val="clear" w:color="000000"/>
        </w:rPr>
        <w:t xml:space="preserve">                (2015년, 수원시정연구원) 수원시 사회복지시설 분포의 불균형 교정모형 연구</w:t>
      </w:r>
    </w:p>
    <w:p>
      <w:pPr>
        <w:pStyle w:val="0"/>
        <w:widowControl w:val="off"/>
        <w:tabs>
          <w:tab w:val="left" w:leader="none" w:pos="8095"/>
        </w:tabs>
        <w:wordWrap w:val="1"/>
        <w:spacing w:before="120" w:line="336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 w:eastAsia="휴먼명조"/>
          <w:spacing w:val="-7"/>
          <w:sz w:val="30"/>
          <w:shd w:val="clear" w:color="000000"/>
        </w:rPr>
        <w:t xml:space="preserve"> 데이터 기반 4차 산업혁명 확산, 현안문제의 과학적 해결 수요 증대</w:t>
      </w:r>
    </w:p>
    <w:p>
      <w:pPr>
        <w:pStyle w:val="0"/>
        <w:widowControl w:val="off"/>
        <w:tabs>
          <w:tab w:val="left" w:leader="none" w:pos="8095"/>
        </w:tabs>
        <w:wordWrap w:val="1"/>
        <w:spacing w:before="120" w:line="336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/>
          <w:spacing w:val="-7"/>
          <w:sz w:val="30"/>
          <w:shd w:val="clear" w:color="000000"/>
        </w:rPr>
        <w:t xml:space="preserve"> </w:t>
      </w:r>
      <w:r>
        <w:rPr>
          <w:rFonts w:ascii="HCI Poppy" w:eastAsia="휴먼명조"/>
          <w:sz w:val="30"/>
        </w:rPr>
        <w:t>빅데이터를 분석</w:t>
      </w:r>
      <w:r>
        <w:rPr>
          <w:rFonts w:ascii="한양신명조" w:eastAsia="휴먼명조"/>
          <w:sz w:val="30"/>
        </w:rPr>
        <w:t>․활용</w:t>
      </w:r>
      <w:r>
        <w:rPr>
          <w:rFonts w:ascii="HCI Poppy" w:eastAsia="휴먼명조"/>
          <w:sz w:val="30"/>
        </w:rPr>
        <w:t xml:space="preserve"> 연계하여 한눈에 보이는 복지자원 구현</w:t>
      </w:r>
    </w:p>
    <w:p>
      <w:pPr>
        <w:pStyle w:val="0"/>
        <w:widowControl w:val="off"/>
        <w:tabs>
          <w:tab w:val="left" w:leader="none" w:pos="8095"/>
        </w:tabs>
        <w:wordWrap w:val="1"/>
        <w:spacing w:before="120" w:line="336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/>
          <w:spacing w:val="-7"/>
          <w:sz w:val="30"/>
          <w:shd w:val="clear" w:color="000000"/>
        </w:rPr>
        <w:t xml:space="preserve"> </w:t>
      </w:r>
      <w:r>
        <w:rPr>
          <w:rFonts w:ascii="HCI Poppy" w:eastAsia="휴먼명조"/>
          <w:sz w:val="30"/>
        </w:rPr>
        <w:t>투명한 복지자원의 흐름을 통해 책임성·신뢰성·지속성 확보</w:t>
      </w:r>
    </w:p>
    <w:p>
      <w:pPr>
        <w:pStyle w:val="0"/>
        <w:widowControl w:val="off"/>
        <w:wordWrap w:val="1"/>
        <w:spacing w:before="120" w:line="336"/>
        <w:ind w:left="120"/>
        <w:jc w:val="left"/>
        <w:rPr>
          <w:rFonts w:ascii="HCI Poppy" w:eastAsia="휴먼명조"/>
          <w:color w:val="000000"/>
          <w:sz w:val="10"/>
        </w:rPr>
      </w:pPr>
    </w:p>
    <w:tbl>
      <w:tblPr>
        <w:tblOverlap w:val="never"/>
        <w:tblW w:w="713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57"/>
        <w:gridCol w:w="357"/>
      </w:tblGrid>
      <w:tr>
        <w:trPr>
          <w:trHeight w:val="76"/>
        </w:trPr>
        <w:tc>
          <w:tcPr>
            <w:tcW w:w="357" w:type="dxa"/>
            <w:tcBorders>
              <w:top w:val="single" w:color="7f7f7f" w:sz="3"/>
              <w:left w:val="single" w:color="7f7f7f" w:sz="3"/>
              <w:bottom w:val="single" w:color="b2b2b2" w:sz="3"/>
              <w:right w:val="single" w:color="000000" w:sz="3"/>
            </w:tcBorders>
            <w:shd w:val="clear" w:fill="ff644d"/>
            <w:vAlign w:val="center"/>
          </w:tcPr>
          <w:p>
            <w:pPr>
              <w:pStyle w:val="0"/>
              <w:widowControl w:val="off"/>
              <w:rPr>
                <w:color w:val="000000"/>
                <w:sz w:val="4"/>
                <w:shd w:val="clear" w:color="999999"/>
              </w:rPr>
            </w:pPr>
          </w:p>
        </w:tc>
        <w:tc>
          <w:tcPr>
            <w:tcW w:w="357" w:type="dxa"/>
            <w:tcBorders>
              <w:top w:val="single" w:color="7f7f7f" w:sz="3"/>
              <w:left w:val="single" w:color="000000" w:sz="3"/>
              <w:bottom w:val="single" w:color="b2b2b2" w:sz="3"/>
              <w:right w:val="single" w:color="7f7f7f" w:sz="3"/>
            </w:tcBorders>
            <w:shd w:val="clear" w:fill="404040"/>
            <w:vAlign w:val="center"/>
          </w:tcPr>
          <w:p>
            <w:pPr>
              <w:pStyle w:val="0"/>
              <w:widowControl w:val="off"/>
              <w:rPr>
                <w:color w:val="000000"/>
                <w:sz w:val="4"/>
                <w:shd w:val="clear" w:color="999999"/>
              </w:rPr>
            </w:pPr>
          </w:p>
        </w:tc>
      </w:tr>
      <w:tr>
        <w:trPr>
          <w:trHeight w:val="456"/>
        </w:trPr>
        <w:tc>
          <w:tcPr>
            <w:tcW w:w="713" w:type="dxa"/>
            <w:gridSpan w:val="2"/>
            <w:tcBorders>
              <w:top w:val="single" w:color="b2b2b2" w:sz="3"/>
              <w:left w:val="single" w:color="7f7f7f" w:sz="3"/>
              <w:bottom w:val="single" w:color="7f7f7f" w:sz="3"/>
              <w:right w:val="single" w:color="7f7f7f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/>
                <w:b/>
                <w:sz w:val="40"/>
                <w:shd w:val="clear" w:color="999999"/>
              </w:rPr>
              <w:t>2</w:t>
            </w:r>
          </w:p>
        </w:tc>
      </w:tr>
    </w:tbl>
    <w:tbl>
      <w:tblPr>
        <w:tblOverlap w:val="never"/>
        <w:tblW w:w="1959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959"/>
      </w:tblGrid>
      <w:tr>
        <w:trPr>
          <w:trHeight w:val="532"/>
        </w:trPr>
        <w:tc>
          <w:tcPr>
            <w:tcW w:w="1959" w:type="dxa"/>
            <w:tcBorders>
              <w:top w:val="none" w:color="000000" w:sz="3"/>
              <w:left w:val="none" w:color="000000" w:sz="3"/>
              <w:bottom w:val="none" w:color="000000" w:sz="3"/>
              <w:right w:val="none" w:color="000000" w:sz="3"/>
            </w:tcBorders>
            <w:vAlign w:val="center"/>
          </w:tcPr>
          <w:p>
            <w:pPr>
              <w:pStyle w:val="0"/>
              <w:widowControl w:val="off"/>
              <w:jc w:val="distribute"/>
            </w:pPr>
            <w:r>
              <w:rPr>
                <w:rFonts w:eastAsia="HY헤드라인M"/>
                <w:sz w:val="40"/>
                <w:shd w:val="clear" w:color="999999"/>
              </w:rPr>
              <w:t>사업범위</w:t>
            </w:r>
          </w:p>
        </w:tc>
      </w:tr>
    </w:tbl>
    <w:p>
      <w:pPr>
        <w:pStyle w:val="0"/>
        <w:widowControl w:val="off"/>
        <w:ind w:left="805" w:hanging="685"/>
      </w:pPr>
    </w:p>
    <w:p>
      <w:pPr>
        <w:pStyle w:val="0"/>
        <w:widowControl w:val="off"/>
      </w:pPr>
      <w:r>
        <w:rPr>
          <w:rFonts w:ascii="HY헤드라인M"/>
          <w:b/>
          <w:spacing w:val="-18"/>
          <w:sz w:val="30"/>
        </w:rPr>
        <w:t xml:space="preserve"> </w:t>
      </w:r>
      <w:r>
        <w:rPr>
          <w:rFonts w:ascii="HY헤드라인M"/>
          <w:b/>
          <w:spacing w:val="-18"/>
          <w:sz w:val="30"/>
        </w:rPr>
        <w:t>󰊱</w:t>
      </w:r>
      <w:r>
        <w:rPr>
          <w:rFonts w:ascii="HY헤드라인M"/>
          <w:b/>
          <w:spacing w:val="-16"/>
          <w:sz w:val="26"/>
        </w:rPr>
        <w:t xml:space="preserve"> </w:t>
      </w:r>
      <w:r>
        <w:rPr>
          <w:rFonts w:ascii="HY헤드라인M" w:eastAsia="HY헤드라인M"/>
          <w:spacing w:val="-10"/>
          <w:sz w:val="30"/>
          <w:shd w:val="clear" w:color="000000"/>
        </w:rPr>
        <w:t xml:space="preserve"> 후원서비스 중복예방 및 자원배분 불균형 해소를 위한 </w:t>
      </w:r>
      <w:r>
        <w:rPr>
          <w:rFonts w:ascii="HY헤드라인M" w:eastAsia="HY헤드라인M"/>
          <w:b/>
          <w:spacing w:val="-10"/>
          <w:sz w:val="30"/>
          <w:shd w:val="clear" w:color="000000"/>
        </w:rPr>
        <w:t>복지자원 분석</w:t>
      </w:r>
    </w:p>
    <w:p>
      <w:pPr>
        <w:pStyle w:val="0"/>
        <w:widowControl w:val="off"/>
        <w:spacing w:before="100"/>
      </w:pPr>
      <w:r>
        <w:rPr>
          <w:rFonts w:ascii="HY헤드라인M"/>
          <w:b/>
          <w:spacing w:val="-9"/>
          <w:sz w:val="30"/>
        </w:rPr>
        <w:t xml:space="preserve"> </w:t>
      </w:r>
      <w:r>
        <w:rPr>
          <w:rFonts w:ascii="HY헤드라인M"/>
          <w:b/>
          <w:spacing w:val="-9"/>
          <w:sz w:val="30"/>
        </w:rPr>
        <w:t>󰊲</w:t>
      </w:r>
      <w:r>
        <w:rPr>
          <w:rFonts w:ascii="HY헤드라인M" w:eastAsia="HY헤드라인M"/>
          <w:spacing w:val="-9"/>
          <w:sz w:val="30"/>
          <w:shd w:val="clear" w:color="000000"/>
        </w:rPr>
        <w:t xml:space="preserve">‘수원형 노인 커뮤니티 케어’구축을 위한 </w:t>
      </w:r>
      <w:r>
        <w:rPr>
          <w:rFonts w:ascii="HY헤드라인M" w:eastAsia="HY헤드라인M"/>
          <w:b/>
          <w:spacing w:val="-9"/>
          <w:sz w:val="30"/>
          <w:shd w:val="clear" w:color="000000"/>
        </w:rPr>
        <w:t>노인복지 분석</w:t>
      </w:r>
    </w:p>
    <w:tbl>
      <w:tblPr>
        <w:tblOverlap w:val="never"/>
        <w:tblW w:w="713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57"/>
        <w:gridCol w:w="357"/>
      </w:tblGrid>
      <w:tr>
        <w:trPr>
          <w:trHeight w:val="76"/>
        </w:trPr>
        <w:tc>
          <w:tcPr>
            <w:tcW w:w="357" w:type="dxa"/>
            <w:tcBorders>
              <w:top w:val="single" w:color="7f7f7f" w:sz="3"/>
              <w:left w:val="single" w:color="7f7f7f" w:sz="3"/>
              <w:bottom w:val="single" w:color="b2b2b2" w:sz="3"/>
              <w:right w:val="single" w:color="000000" w:sz="3"/>
            </w:tcBorders>
            <w:shd w:val="clear" w:fill="ff644d"/>
            <w:vAlign w:val="center"/>
          </w:tcPr>
          <w:p>
            <w:pPr>
              <w:pStyle w:val="0"/>
              <w:widowControl w:val="off"/>
              <w:rPr>
                <w:color w:val="000000"/>
                <w:sz w:val="4"/>
                <w:shd w:val="clear" w:color="999999"/>
              </w:rPr>
            </w:pPr>
          </w:p>
        </w:tc>
        <w:tc>
          <w:tcPr>
            <w:tcW w:w="357" w:type="dxa"/>
            <w:tcBorders>
              <w:top w:val="single" w:color="7f7f7f" w:sz="3"/>
              <w:left w:val="single" w:color="000000" w:sz="3"/>
              <w:bottom w:val="single" w:color="b2b2b2" w:sz="3"/>
              <w:right w:val="single" w:color="7f7f7f" w:sz="3"/>
            </w:tcBorders>
            <w:shd w:val="clear" w:fill="404040"/>
            <w:vAlign w:val="center"/>
          </w:tcPr>
          <w:p>
            <w:pPr>
              <w:pStyle w:val="0"/>
              <w:widowControl w:val="off"/>
              <w:rPr>
                <w:color w:val="000000"/>
                <w:sz w:val="4"/>
                <w:shd w:val="clear" w:color="999999"/>
              </w:rPr>
            </w:pPr>
          </w:p>
        </w:tc>
      </w:tr>
      <w:tr>
        <w:trPr>
          <w:trHeight w:val="456"/>
        </w:trPr>
        <w:tc>
          <w:tcPr>
            <w:tcW w:w="713" w:type="dxa"/>
            <w:gridSpan w:val="2"/>
            <w:tcBorders>
              <w:top w:val="single" w:color="b2b2b2" w:sz="3"/>
              <w:left w:val="single" w:color="7f7f7f" w:sz="3"/>
              <w:bottom w:val="single" w:color="7f7f7f" w:sz="3"/>
              <w:right w:val="single" w:color="7f7f7f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/>
                <w:b/>
                <w:sz w:val="40"/>
                <w:shd w:val="clear" w:color="999999"/>
              </w:rPr>
              <w:t>3</w:t>
            </w:r>
          </w:p>
        </w:tc>
      </w:tr>
    </w:tbl>
    <w:tbl>
      <w:tblPr>
        <w:tblOverlap w:val="never"/>
        <w:tblW w:w="1959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959"/>
      </w:tblGrid>
      <w:tr>
        <w:trPr>
          <w:trHeight w:val="532"/>
        </w:trPr>
        <w:tc>
          <w:tcPr>
            <w:tcW w:w="1959" w:type="dxa"/>
            <w:tcBorders>
              <w:top w:val="none" w:color="000000" w:sz="3"/>
              <w:left w:val="none" w:color="000000" w:sz="3"/>
              <w:bottom w:val="none" w:color="000000" w:sz="3"/>
              <w:right w:val="none" w:color="000000" w:sz="3"/>
            </w:tcBorders>
            <w:vAlign w:val="center"/>
          </w:tcPr>
          <w:p>
            <w:pPr>
              <w:pStyle w:val="0"/>
              <w:widowControl w:val="off"/>
              <w:jc w:val="distribute"/>
            </w:pPr>
            <w:r>
              <w:rPr>
                <w:rFonts w:eastAsia="HY헤드라인M"/>
                <w:sz w:val="40"/>
                <w:shd w:val="clear" w:color="999999"/>
              </w:rPr>
              <w:t>추진방향</w:t>
            </w:r>
          </w:p>
        </w:tc>
      </w:tr>
    </w:tbl>
    <w:p>
      <w:pPr>
        <w:pStyle w:val="0"/>
        <w:widowControl w:val="off"/>
        <w:ind w:left="805" w:hanging="685"/>
      </w:pPr>
    </w:p>
    <w:p>
      <w:pPr>
        <w:pStyle w:val="0"/>
        <w:widowControl w:val="off"/>
        <w:wordWrap w:val="1"/>
        <w:spacing w:line="408" w:lineRule="auto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 w:eastAsia="휴먼명조"/>
          <w:spacing w:val="-15"/>
          <w:sz w:val="30"/>
          <w:shd w:val="clear" w:color="000000"/>
        </w:rPr>
        <w:t xml:space="preserve"> 빅데이터 분석 방법론을 반드시 사용하여 과제를 진행</w:t>
      </w:r>
    </w:p>
    <w:p>
      <w:pPr>
        <w:pStyle w:val="0"/>
        <w:widowControl w:val="off"/>
        <w:wordWrap w:val="1"/>
        <w:spacing w:line="336" w:lineRule="auto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 w:eastAsia="휴먼명조"/>
          <w:spacing w:val="-15"/>
          <w:sz w:val="30"/>
          <w:shd w:val="clear" w:color="000000"/>
        </w:rPr>
        <w:t xml:space="preserve"> 복지에 관련된 데이터 웨어하우스 구축하여 후원개발 촉진</w:t>
      </w:r>
    </w:p>
    <w:p>
      <w:pPr>
        <w:pStyle w:val="0"/>
        <w:widowControl w:val="off"/>
        <w:wordWrap w:val="1"/>
        <w:spacing w:before="120" w:line="336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 w:eastAsia="휴먼명조"/>
          <w:spacing w:val="-7"/>
          <w:sz w:val="30"/>
          <w:shd w:val="clear" w:color="000000"/>
        </w:rPr>
        <w:t xml:space="preserve"> 자동화된 프로세스를 통해 일회성 분석사업의 비용과 시간을 절감</w:t>
      </w:r>
    </w:p>
    <w:p>
      <w:pPr>
        <w:pStyle w:val="0"/>
        <w:widowControl w:val="off"/>
        <w:wordWrap w:val="1"/>
        <w:spacing w:before="120" w:line="336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 w:eastAsia="휴먼명조"/>
          <w:spacing w:val="-7"/>
          <w:sz w:val="30"/>
          <w:shd w:val="clear" w:color="000000"/>
        </w:rPr>
        <w:t xml:space="preserve"> 자원개발 및 배분의 불균형 해소를 위한 정책 개발 지원</w:t>
      </w:r>
    </w:p>
    <w:tbl>
      <w:tblPr>
        <w:tblOverlap w:val="never"/>
        <w:tblW w:w="713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57"/>
        <w:gridCol w:w="357"/>
      </w:tblGrid>
      <w:tr>
        <w:trPr>
          <w:trHeight w:val="76"/>
        </w:trPr>
        <w:tc>
          <w:tcPr>
            <w:tcW w:w="357" w:type="dxa"/>
            <w:tcBorders>
              <w:top w:val="single" w:color="7f7f7f" w:sz="3"/>
              <w:left w:val="single" w:color="7f7f7f" w:sz="3"/>
              <w:bottom w:val="single" w:color="b2b2b2" w:sz="3"/>
              <w:right w:val="single" w:color="000000" w:sz="3"/>
            </w:tcBorders>
            <w:shd w:val="clear" w:fill="ff644d"/>
            <w:vAlign w:val="center"/>
          </w:tcPr>
          <w:p>
            <w:pPr>
              <w:pStyle w:val="0"/>
              <w:widowControl w:val="off"/>
              <w:rPr>
                <w:color w:val="000000"/>
                <w:sz w:val="4"/>
                <w:shd w:val="clear" w:color="999999"/>
              </w:rPr>
            </w:pPr>
          </w:p>
        </w:tc>
        <w:tc>
          <w:tcPr>
            <w:tcW w:w="357" w:type="dxa"/>
            <w:tcBorders>
              <w:top w:val="single" w:color="7f7f7f" w:sz="3"/>
              <w:left w:val="single" w:color="000000" w:sz="3"/>
              <w:bottom w:val="single" w:color="b2b2b2" w:sz="3"/>
              <w:right w:val="single" w:color="7f7f7f" w:sz="3"/>
            </w:tcBorders>
            <w:shd w:val="clear" w:fill="404040"/>
            <w:vAlign w:val="center"/>
          </w:tcPr>
          <w:p>
            <w:pPr>
              <w:pStyle w:val="0"/>
              <w:widowControl w:val="off"/>
              <w:rPr>
                <w:color w:val="000000"/>
                <w:sz w:val="4"/>
                <w:shd w:val="clear" w:color="999999"/>
              </w:rPr>
            </w:pPr>
          </w:p>
        </w:tc>
      </w:tr>
      <w:tr>
        <w:trPr>
          <w:trHeight w:val="456"/>
        </w:trPr>
        <w:tc>
          <w:tcPr>
            <w:tcW w:w="713" w:type="dxa"/>
            <w:gridSpan w:val="2"/>
            <w:tcBorders>
              <w:top w:val="single" w:color="b2b2b2" w:sz="3"/>
              <w:left w:val="single" w:color="7f7f7f" w:sz="3"/>
              <w:bottom w:val="single" w:color="7f7f7f" w:sz="3"/>
              <w:right w:val="single" w:color="7f7f7f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/>
                <w:b/>
                <w:sz w:val="40"/>
                <w:shd w:val="clear" w:color="999999"/>
              </w:rPr>
              <w:t>4</w:t>
            </w:r>
          </w:p>
        </w:tc>
      </w:tr>
    </w:tbl>
    <w:tbl>
      <w:tblPr>
        <w:tblOverlap w:val="never"/>
        <w:tblW w:w="1959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959"/>
      </w:tblGrid>
      <w:tr>
        <w:trPr>
          <w:trHeight w:val="532"/>
        </w:trPr>
        <w:tc>
          <w:tcPr>
            <w:tcW w:w="1959" w:type="dxa"/>
            <w:tcBorders>
              <w:top w:val="none" w:color="000000" w:sz="3"/>
              <w:left w:val="none" w:color="000000" w:sz="3"/>
              <w:bottom w:val="none" w:color="000000" w:sz="3"/>
              <w:right w:val="none" w:color="000000" w:sz="3"/>
            </w:tcBorders>
            <w:vAlign w:val="center"/>
          </w:tcPr>
          <w:p>
            <w:pPr>
              <w:pStyle w:val="0"/>
              <w:widowControl w:val="off"/>
              <w:jc w:val="distribute"/>
            </w:pPr>
            <w:r>
              <w:rPr>
                <w:rFonts w:eastAsia="HY헤드라인M"/>
                <w:sz w:val="40"/>
                <w:shd w:val="clear" w:color="999999"/>
              </w:rPr>
              <w:t>사업개요</w:t>
            </w:r>
          </w:p>
        </w:tc>
      </w:tr>
    </w:tbl>
    <w:p>
      <w:pPr>
        <w:pStyle w:val="0"/>
        <w:widowControl w:val="off"/>
        <w:wordWrap w:val="1"/>
        <w:spacing w:before="120" w:line="336"/>
        <w:ind w:left="120"/>
        <w:jc w:val="left"/>
      </w:pPr>
    </w:p>
    <w:p>
      <w:pPr>
        <w:pStyle w:val="0"/>
        <w:widowControl w:val="off"/>
        <w:wordWrap w:val="1"/>
        <w:spacing w:line="360" w:lineRule="auto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/>
          <w:spacing w:val="-9"/>
          <w:sz w:val="30"/>
          <w:shd w:val="clear" w:color="000000"/>
        </w:rPr>
        <w:t xml:space="preserve"> </w:t>
      </w:r>
      <w:r>
        <w:rPr>
          <w:rFonts w:ascii="휴먼명조" w:eastAsia="휴먼명조"/>
          <w:spacing w:val="-4"/>
          <w:sz w:val="30"/>
          <w:shd w:val="clear" w:color="000000"/>
        </w:rPr>
        <w:t>사 업 명 : 맞춤형 복지 빅데이터 분석</w:t>
      </w:r>
    </w:p>
    <w:p>
      <w:pPr>
        <w:pStyle w:val="0"/>
        <w:widowControl w:val="off"/>
        <w:wordWrap w:val="1"/>
        <w:spacing w:line="360" w:lineRule="auto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/>
          <w:spacing w:val="-3"/>
          <w:sz w:val="30"/>
          <w:shd w:val="clear" w:color="000000"/>
        </w:rPr>
        <w:t xml:space="preserve"> </w:t>
      </w:r>
      <w:r>
        <w:rPr>
          <w:rFonts w:ascii="휴먼명조" w:eastAsia="휴먼명조"/>
          <w:spacing w:val="-4"/>
          <w:sz w:val="30"/>
          <w:shd w:val="clear" w:color="000000"/>
        </w:rPr>
        <w:t>사업기간 : 착수일로부터 3개월(90일)</w:t>
      </w:r>
    </w:p>
    <w:p>
      <w:pPr>
        <w:pStyle w:val="0"/>
        <w:widowControl w:val="off"/>
        <w:wordWrap w:val="1"/>
        <w:spacing w:line="360" w:lineRule="auto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/>
          <w:spacing w:val="-3"/>
          <w:sz w:val="30"/>
          <w:shd w:val="clear" w:color="000000"/>
        </w:rPr>
        <w:t xml:space="preserve"> </w:t>
      </w:r>
      <w:r>
        <w:rPr>
          <w:rFonts w:ascii="휴먼명조" w:eastAsia="휴먼명조"/>
          <w:sz w:val="30"/>
          <w:shd w:val="clear" w:color="000000"/>
        </w:rPr>
        <w:t xml:space="preserve">소요예산 : </w:t>
      </w:r>
    </w:p>
    <w:p>
      <w:pPr>
        <w:pStyle w:val="0"/>
        <w:widowControl w:val="off"/>
        <w:wordWrap w:val="1"/>
        <w:spacing w:line="360" w:lineRule="auto"/>
        <w:ind w:left="120"/>
        <w:jc w:val="left"/>
      </w:pPr>
      <w:r>
        <w:rPr>
          <w:rFonts w:ascii="휴먼명조"/>
          <w:spacing w:val="-12"/>
          <w:sz w:val="30"/>
          <w:shd w:val="clear" w:color="000000"/>
        </w:rPr>
        <w:t>❍</w:t>
      </w:r>
      <w:r>
        <w:rPr>
          <w:rFonts w:ascii="휴먼명조" w:eastAsia="휴먼명조"/>
          <w:spacing w:val="-12"/>
          <w:sz w:val="30"/>
          <w:shd w:val="clear" w:color="000000"/>
        </w:rPr>
        <w:t xml:space="preserve"> 예산과목 : 정책)IT융합 정보화도시 구현, 단위)정보화 기반의 열린시정,               </w:t>
      </w:r>
      <w:r>
        <w:rPr>
          <w:rFonts w:ascii="휴먼명조" w:eastAsia="휴먼명조"/>
          <w:spacing w:val="-13"/>
          <w:sz w:val="30"/>
          <w:shd w:val="clear" w:color="000000"/>
        </w:rPr>
        <w:t>세부)빅데이터서비스, 편성목)연구개발비, 통계목) 전산개발비</w:t>
      </w:r>
    </w:p>
    <w:p>
      <w:pPr>
        <w:pStyle w:val="0"/>
        <w:widowControl w:val="off"/>
        <w:wordWrap w:val="1"/>
        <w:spacing w:line="360" w:lineRule="auto"/>
        <w:ind w:left="120"/>
        <w:jc w:val="left"/>
      </w:pPr>
      <w:r>
        <w:rPr>
          <w:rFonts w:ascii="휴먼명조"/>
          <w:sz w:val="30"/>
          <w:shd w:val="clear" w:color="000000"/>
        </w:rPr>
        <w:t>❍</w:t>
      </w:r>
      <w:r>
        <w:rPr>
          <w:rFonts w:ascii="휴먼명조" w:eastAsia="휴먼명조"/>
          <w:sz w:val="30"/>
          <w:shd w:val="clear" w:color="000000"/>
        </w:rPr>
        <w:t xml:space="preserve"> 사업방식 : 협상에 의한 계약방식</w:t>
      </w:r>
    </w:p>
    <w:p>
      <w:pPr>
        <w:pStyle w:val="0"/>
        <w:widowControl w:val="off"/>
        <w:spacing w:line="336" w:lineRule="auto"/>
        <w:ind w:left="665" w:hanging="665"/>
      </w:pPr>
      <w:r>
        <w:rPr>
          <w:rFonts w:ascii="휴먼명조"/>
          <w:sz w:val="28"/>
          <w:shd w:val="clear" w:color="000000"/>
        </w:rPr>
        <w:t xml:space="preserve">   </w:t>
      </w:r>
      <w:r>
        <w:rPr>
          <w:rFonts w:ascii="휴먼명조"/>
          <w:shd w:val="clear" w:color="000000"/>
        </w:rPr>
        <w:t>∙</w:t>
      </w:r>
      <w:r>
        <w:rPr>
          <w:rFonts w:ascii="휴먼명조" w:eastAsia="휴먼명조"/>
          <w:sz w:val="28"/>
          <w:shd w:val="clear" w:color="000000"/>
        </w:rPr>
        <w:t xml:space="preserve"> 지방계약법 시행령 제44조(지식기반사업 등의 계약방법)</w:t>
      </w:r>
    </w:p>
    <w:p>
      <w:pPr>
        <w:pStyle w:val="0"/>
        <w:widowControl w:val="off"/>
        <w:wordWrap w:val="1"/>
        <w:ind w:left="120"/>
        <w:jc w:val="left"/>
        <w:rPr>
          <w:rFonts w:ascii="휴먼명조" w:eastAsia="휴먼명조"/>
          <w:color w:val="000000"/>
          <w:spacing w:val="-3"/>
          <w:sz w:val="10"/>
          <w:shd w:val="clear" w:color="000000"/>
        </w:rPr>
      </w:pPr>
    </w:p>
    <w:tbl>
      <w:tblPr>
        <w:tblOverlap w:val="never"/>
        <w:tblW w:w="9525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480"/>
        <w:gridCol w:w="8045"/>
      </w:tblGrid>
      <w:tr>
        <w:trPr>
          <w:trHeight w:val="6182"/>
        </w:trPr>
        <w:tc>
          <w:tcPr>
            <w:tcW w:w="1480" w:type="dxa"/>
            <w:tcBorders>
              <w:top w:val="single" w:color="000000" w:sz="3"/>
              <w:left w:val="single" w:color="000000" w:sz="3"/>
              <w:bottom w:val="single" w:color="000000" w:sz="3"/>
              <w:right w:val="dotted" w:color="000000" w:sz="3"/>
            </w:tcBorders>
            <w:shd w:val="clear" w:fill="f2f2f2"/>
            <w:vAlign w:val="center"/>
          </w:tcPr>
          <w:p>
            <w:pPr>
              <w:pStyle w:val="0"/>
              <w:widowControl w:val="off"/>
              <w:wordWrap w:val="1"/>
              <w:spacing w:line="288" w:lineRule="auto"/>
              <w:jc w:val="center"/>
            </w:pPr>
            <w:r>
              <w:rPr>
                <w:rFonts w:ascii="맑은 고딕" w:eastAsia="맑은 고딕"/>
                <w:b/>
                <w:spacing w:val="-9"/>
                <w:sz w:val="30"/>
              </w:rPr>
              <w:t>복지자원 분석</w:t>
            </w:r>
          </w:p>
        </w:tc>
        <w:tc>
          <w:tcPr>
            <w:tcW w:w="8045" w:type="dxa"/>
            <w:tcBorders>
              <w:top w:val="single" w:color="000000" w:sz="3"/>
              <w:left w:val="dotted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>
                <w:rFonts w:ascii="맑은 고딕"/>
                <w:b/>
                <w:spacing w:val="-14"/>
                <w:sz w:val="26"/>
              </w:rPr>
              <w:t>󰊱</w:t>
            </w:r>
            <w:r>
              <w:rPr>
                <w:rFonts w:ascii="맑은 고딕" w:eastAsia="맑은 고딕"/>
                <w:b/>
                <w:spacing w:val="-14"/>
                <w:sz w:val="26"/>
              </w:rPr>
              <w:t xml:space="preserve"> 복지자원 데이터 수집 및 통일된 데이터 형태 기준 제시</w:t>
            </w:r>
          </w:p>
          <w:p>
            <w:pPr>
              <w:pStyle w:val="0"/>
              <w:widowControl w:val="off"/>
            </w:pPr>
            <w:r>
              <w:rPr>
                <w:rFonts w:ascii="맑은 고딕"/>
                <w:spacing w:val="-20"/>
                <w:sz w:val="24"/>
              </w:rPr>
              <w:t xml:space="preserve">   </w:t>
            </w:r>
            <w:r>
              <w:rPr>
                <w:rFonts w:ascii="맑은 고딕"/>
                <w:b/>
                <w:spacing w:val="-13"/>
                <w:sz w:val="24"/>
              </w:rPr>
              <w:t>󰊱</w:t>
            </w:r>
            <w:r>
              <w:rPr>
                <w:rFonts w:ascii="맑은 고딕" w:eastAsia="맑은 고딕"/>
                <w:spacing w:val="-20"/>
                <w:sz w:val="24"/>
              </w:rPr>
              <w:t>-1 인적자원 : 사회복지협의회(VMS인증관리), 자원봉사센터(1365나눔포털),</w:t>
            </w:r>
          </w:p>
          <w:p>
            <w:pPr>
              <w:pStyle w:val="0"/>
              <w:widowControl w:val="off"/>
            </w:pPr>
            <w:r>
              <w:rPr>
                <w:rFonts w:ascii="맑은 고딕"/>
                <w:spacing w:val="-4"/>
                <w:sz w:val="24"/>
              </w:rPr>
              <w:t xml:space="preserve">       </w:t>
            </w:r>
            <w:r>
              <w:rPr>
                <w:rFonts w:eastAsia="맑은 고딕"/>
                <w:spacing w:val="-24"/>
                <w:sz w:val="24"/>
              </w:rPr>
              <w:t>물적자원</w:t>
            </w:r>
            <w:r>
              <w:rPr>
                <w:rFonts w:ascii="맑은 고딕"/>
                <w:spacing w:val="-26"/>
                <w:sz w:val="24"/>
              </w:rPr>
              <w:t xml:space="preserve"> : </w:t>
            </w:r>
            <w:r>
              <w:rPr>
                <w:rFonts w:ascii="맑은 고딕" w:eastAsia="맑은 고딕"/>
                <w:spacing w:val="-8"/>
                <w:sz w:val="24"/>
              </w:rPr>
              <w:t>수원시(행복e음, 동인적안전망), 사회복지시설(사회복지시설</w:t>
            </w:r>
            <w:r>
              <w:rPr>
                <w:rFonts w:ascii="맑은 고딕"/>
                <w:spacing w:val="-4"/>
                <w:sz w:val="24"/>
              </w:rPr>
              <w:t xml:space="preserve">  </w:t>
            </w:r>
            <w:r>
              <w:rPr>
                <w:rFonts w:ascii="맑은 고딕"/>
                <w:spacing w:val="-6"/>
                <w:sz w:val="24"/>
              </w:rPr>
              <w:t xml:space="preserve">  </w:t>
            </w:r>
            <w:r>
              <w:rPr>
                <w:rFonts w:ascii="맑은 고딕"/>
                <w:spacing w:val="-8"/>
                <w:sz w:val="24"/>
              </w:rPr>
              <w:t xml:space="preserve">  </w:t>
            </w:r>
            <w:r>
              <w:rPr>
                <w:rFonts w:ascii="맑은 고딕"/>
                <w:sz w:val="24"/>
              </w:rPr>
              <w:t xml:space="preserve">   </w:t>
            </w:r>
            <w:r>
              <w:rPr>
                <w:rFonts w:ascii="맑은 고딕"/>
                <w:spacing w:val="-6"/>
                <w:sz w:val="24"/>
              </w:rPr>
              <w:t xml:space="preserve">         </w:t>
            </w:r>
            <w:r>
              <w:rPr>
                <w:rFonts w:ascii="맑은 고딕" w:eastAsia="맑은 고딕"/>
                <w:spacing w:val="-8"/>
                <w:sz w:val="24"/>
              </w:rPr>
              <w:t>정보), 공동모금회(ERP모금·배분통합), 사회복지협의회 푸드</w:t>
            </w:r>
            <w:r>
              <w:rPr>
                <w:rFonts w:ascii="맑은 고딕"/>
                <w:spacing w:val="-2"/>
                <w:sz w:val="24"/>
              </w:rPr>
              <w:t xml:space="preserve">         </w:t>
            </w:r>
            <w:r>
              <w:rPr>
                <w:rFonts w:ascii="맑은 고딕"/>
                <w:spacing w:val="6"/>
                <w:sz w:val="24"/>
              </w:rPr>
              <w:t xml:space="preserve">        </w:t>
            </w:r>
            <w:r>
              <w:rPr>
                <w:rFonts w:ascii="맑은 고딕" w:eastAsia="맑은 고딕"/>
                <w:sz w:val="24"/>
              </w:rPr>
              <w:t>마켓·뱅크(FMA기부물품관리)</w:t>
            </w:r>
          </w:p>
          <w:p>
            <w:pPr>
              <w:pStyle w:val="0"/>
              <w:widowControl w:val="off"/>
            </w:pPr>
            <w:r>
              <w:rPr>
                <w:rFonts w:ascii="맑은 고딕"/>
                <w:spacing w:val="-11"/>
                <w:sz w:val="24"/>
              </w:rPr>
              <w:t xml:space="preserve">   </w:t>
            </w:r>
            <w:r>
              <w:rPr>
                <w:rFonts w:ascii="맑은 고딕"/>
                <w:b/>
                <w:spacing w:val="-13"/>
                <w:sz w:val="24"/>
              </w:rPr>
              <w:t>󰊱</w:t>
            </w:r>
            <w:r>
              <w:rPr>
                <w:rFonts w:ascii="맑은 고딕"/>
                <w:spacing w:val="-20"/>
                <w:sz w:val="24"/>
              </w:rPr>
              <w:t xml:space="preserve">-2 </w:t>
            </w:r>
            <w:r>
              <w:rPr>
                <w:rFonts w:ascii="맑은 고딕"/>
                <w:spacing w:val="-40"/>
                <w:sz w:val="24"/>
              </w:rPr>
              <w:t xml:space="preserve"> </w:t>
            </w:r>
            <w:r>
              <w:rPr>
                <w:rFonts w:ascii="맑은 고딕" w:eastAsia="맑은 고딕"/>
                <w:spacing w:val="-13"/>
                <w:sz w:val="24"/>
              </w:rPr>
              <w:t>향후 입력방법</w:t>
            </w:r>
            <w:r>
              <w:rPr>
                <w:rFonts w:ascii="맑은 고딕"/>
                <w:spacing w:val="-12"/>
                <w:sz w:val="24"/>
              </w:rPr>
              <w:t xml:space="preserve"> : </w:t>
            </w:r>
            <w:r>
              <w:rPr>
                <w:rFonts w:ascii="맑은 고딕" w:eastAsia="맑은 고딕"/>
                <w:spacing w:val="1"/>
                <w:sz w:val="24"/>
              </w:rPr>
              <w:t>수원시 빅데이터 플랫폼(기존시스템) 활용</w:t>
            </w:r>
          </w:p>
          <w:p>
            <w:pPr>
              <w:pStyle w:val="0"/>
              <w:widowControl w:val="off"/>
            </w:pPr>
            <w:r>
              <w:rPr>
                <w:rFonts w:ascii="맑은 고딕"/>
                <w:spacing w:val="-13"/>
                <w:sz w:val="22"/>
              </w:rPr>
              <w:t>※</w:t>
            </w:r>
            <w:r>
              <w:rPr>
                <w:rFonts w:ascii="맑은 고딕" w:eastAsia="맑은 고딕"/>
                <w:spacing w:val="-13"/>
                <w:sz w:val="22"/>
              </w:rPr>
              <w:t xml:space="preserve"> 빅데이터 처리 프로세스 및 메타데이터 생성 관리 자동화는 과제범위 밖으로 판단함</w:t>
            </w:r>
          </w:p>
          <w:p>
            <w:pPr>
              <w:pStyle w:val="0"/>
              <w:widowControl w:val="off"/>
              <w:spacing w:before="100"/>
            </w:pPr>
            <w:r>
              <w:rPr>
                <w:rFonts w:ascii="맑은 고딕"/>
                <w:b/>
                <w:spacing w:val="-8"/>
                <w:sz w:val="26"/>
              </w:rPr>
              <w:t>󰊲</w:t>
            </w:r>
            <w:r>
              <w:rPr>
                <w:rFonts w:ascii="맑은 고딕" w:eastAsia="맑은 고딕"/>
                <w:b/>
                <w:spacing w:val="-8"/>
                <w:sz w:val="26"/>
              </w:rPr>
              <w:t xml:space="preserve"> 수원시 집계구 단위 우선순위 대상 선정 모델 개발</w:t>
            </w:r>
          </w:p>
          <w:p>
            <w:pPr>
              <w:pStyle w:val="0"/>
              <w:widowControl w:val="off"/>
            </w:pPr>
            <w:r>
              <w:rPr>
                <w:rFonts w:ascii="맑은 고딕"/>
                <w:spacing w:val="-7"/>
                <w:sz w:val="24"/>
              </w:rPr>
              <w:t xml:space="preserve">   </w:t>
            </w:r>
            <w:r>
              <w:rPr>
                <w:rFonts w:ascii="맑은 고딕"/>
                <w:b/>
                <w:spacing w:val="-7"/>
                <w:sz w:val="24"/>
              </w:rPr>
              <w:t>󰊲</w:t>
            </w:r>
            <w:r>
              <w:rPr>
                <w:rFonts w:ascii="맑은 고딕" w:eastAsia="맑은 고딕"/>
                <w:spacing w:val="-7"/>
                <w:sz w:val="24"/>
              </w:rPr>
              <w:t>-1 수요, 공급에 관한 데이터 정제·분석 (민원데이터 포함)</w:t>
            </w:r>
          </w:p>
          <w:p>
            <w:pPr>
              <w:pStyle w:val="0"/>
              <w:widowControl w:val="off"/>
            </w:pPr>
            <w:r>
              <w:rPr>
                <w:rFonts w:ascii="맑은 고딕"/>
                <w:spacing w:val="-7"/>
                <w:sz w:val="24"/>
              </w:rPr>
              <w:t xml:space="preserve">   </w:t>
            </w:r>
            <w:r>
              <w:rPr>
                <w:rFonts w:ascii="맑은 고딕"/>
                <w:b/>
                <w:spacing w:val="-7"/>
                <w:sz w:val="24"/>
              </w:rPr>
              <w:t>󰊲</w:t>
            </w:r>
            <w:r>
              <w:rPr>
                <w:rFonts w:ascii="맑은 고딕" w:eastAsia="맑은 고딕"/>
                <w:spacing w:val="-7"/>
                <w:sz w:val="24"/>
              </w:rPr>
              <w:t>-2 컨설팅을 통한 우선순위 모델 개발</w:t>
            </w:r>
          </w:p>
          <w:p>
            <w:pPr>
              <w:pStyle w:val="0"/>
              <w:widowControl w:val="off"/>
              <w:spacing w:before="100"/>
            </w:pPr>
            <w:r>
              <w:rPr>
                <w:rFonts w:ascii="맑은 고딕"/>
                <w:spacing w:val="-8"/>
                <w:sz w:val="26"/>
              </w:rPr>
              <w:t>󰊳</w:t>
            </w:r>
            <w:r>
              <w:rPr>
                <w:rFonts w:ascii="맑은 고딕" w:eastAsia="맑은 고딕"/>
                <w:b/>
                <w:spacing w:val="-8"/>
                <w:sz w:val="26"/>
              </w:rPr>
              <w:t xml:space="preserve"> 운영 시스템에 적용 및 자동화 프로세스 개발</w:t>
            </w:r>
          </w:p>
          <w:p>
            <w:pPr>
              <w:pStyle w:val="0"/>
              <w:widowControl w:val="off"/>
            </w:pPr>
            <w:r>
              <w:rPr>
                <w:rFonts w:ascii="맑은 고딕"/>
                <w:spacing w:val="-7"/>
                <w:sz w:val="24"/>
              </w:rPr>
              <w:t xml:space="preserve">   </w:t>
            </w:r>
            <w:r>
              <w:rPr>
                <w:rFonts w:ascii="맑은 고딕"/>
                <w:spacing w:val="-7"/>
                <w:sz w:val="24"/>
              </w:rPr>
              <w:t>󰊳</w:t>
            </w:r>
            <w:r>
              <w:rPr>
                <w:rFonts w:ascii="맑은 고딕" w:eastAsia="맑은 고딕"/>
                <w:spacing w:val="-7"/>
                <w:sz w:val="24"/>
              </w:rPr>
              <w:t xml:space="preserve">-1 빅데이터 플랫폼에 모델 탑재를 통한 주기적 갱신 </w:t>
            </w:r>
          </w:p>
          <w:p>
            <w:pPr>
              <w:pStyle w:val="0"/>
              <w:widowControl w:val="off"/>
              <w:spacing w:before="100"/>
            </w:pPr>
            <w:r>
              <w:rPr>
                <w:rFonts w:ascii="맑은 고딕"/>
                <w:spacing w:val="-8"/>
                <w:sz w:val="26"/>
              </w:rPr>
              <w:t>󰊴</w:t>
            </w:r>
            <w:r>
              <w:rPr>
                <w:rFonts w:ascii="맑은 고딕"/>
                <w:spacing w:val="-7"/>
                <w:sz w:val="24"/>
              </w:rPr>
              <w:t xml:space="preserve"> </w:t>
            </w:r>
            <w:r>
              <w:rPr>
                <w:rFonts w:ascii="맑은 고딕" w:eastAsia="맑은 고딕"/>
                <w:b/>
                <w:spacing w:val="-8"/>
                <w:sz w:val="26"/>
              </w:rPr>
              <w:t xml:space="preserve">분석결과 시각화 표출 </w:t>
            </w:r>
          </w:p>
          <w:p>
            <w:pPr>
              <w:pStyle w:val="0"/>
              <w:widowControl w:val="off"/>
            </w:pPr>
            <w:r>
              <w:rPr>
                <w:rFonts w:ascii="맑은 고딕"/>
                <w:spacing w:val="-7"/>
                <w:sz w:val="24"/>
              </w:rPr>
              <w:t xml:space="preserve">   </w:t>
            </w:r>
            <w:r>
              <w:rPr>
                <w:rFonts w:ascii="맑은 고딕"/>
                <w:spacing w:val="-7"/>
                <w:sz w:val="24"/>
              </w:rPr>
              <w:t>󰊴</w:t>
            </w:r>
            <w:r>
              <w:rPr>
                <w:rFonts w:ascii="맑은 고딕" w:eastAsia="맑은 고딕"/>
                <w:spacing w:val="-7"/>
                <w:sz w:val="24"/>
              </w:rPr>
              <w:t>-1 분석결과 화면 표출을 통한 효율적 자원 배분 지원 (직원용)</w:t>
            </w:r>
          </w:p>
          <w:p>
            <w:pPr>
              <w:pStyle w:val="0"/>
              <w:widowControl w:val="off"/>
            </w:pPr>
            <w:r>
              <w:rPr>
                <w:rFonts w:ascii="맑은 고딕"/>
                <w:spacing w:val="-7"/>
                <w:sz w:val="24"/>
              </w:rPr>
              <w:t xml:space="preserve">   </w:t>
            </w:r>
            <w:r>
              <w:rPr>
                <w:rFonts w:ascii="맑은 고딕"/>
                <w:spacing w:val="-7"/>
                <w:sz w:val="24"/>
              </w:rPr>
              <w:t>󰊴</w:t>
            </w:r>
            <w:r>
              <w:rPr>
                <w:rFonts w:ascii="맑은 고딕" w:eastAsia="맑은 고딕"/>
                <w:spacing w:val="-7"/>
                <w:sz w:val="24"/>
              </w:rPr>
              <w:t>-2 복지현황 대시민 공개 (시민용)</w:t>
            </w:r>
          </w:p>
        </w:tc>
      </w:tr>
    </w:tbl>
    <w:p>
      <w:pPr>
        <w:pStyle w:val="0"/>
        <w:widowControl w:val="off"/>
        <w:wordWrap w:val="1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/>
          <w:spacing w:val="-4"/>
          <w:sz w:val="30"/>
          <w:shd w:val="clear" w:color="000000"/>
        </w:rPr>
        <w:t xml:space="preserve"> </w:t>
      </w:r>
      <w:r>
        <w:rPr>
          <w:rFonts w:ascii="HY헤드라인M" w:eastAsia="HY헤드라인M"/>
          <w:spacing w:val="-4"/>
          <w:sz w:val="30"/>
          <w:shd w:val="clear" w:color="000000"/>
        </w:rPr>
        <w:t>주요 사업내용 1</w:t>
      </w:r>
    </w:p>
    <w:p>
      <w:pPr>
        <w:pStyle w:val="0"/>
        <w:widowControl w:val="off"/>
        <w:wordWrap w:val="1"/>
        <w:spacing w:line="336" w:lineRule="auto"/>
        <w:ind w:left="120"/>
        <w:jc w:val="left"/>
        <w:rPr>
          <w:rFonts w:ascii="휴먼명조" w:eastAsia="휴먼명조"/>
          <w:color w:val="000000"/>
          <w:spacing w:val="-3"/>
          <w:sz w:val="10"/>
          <w:shd w:val="clear" w:color="000000"/>
        </w:rPr>
      </w:pPr>
    </w:p>
    <w:p>
      <w:pPr>
        <w:pStyle w:val="0"/>
        <w:widowControl w:val="off"/>
        <w:wordWrap w:val="1"/>
        <w:spacing w:line="336" w:lineRule="auto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/>
          <w:spacing w:val="-4"/>
          <w:sz w:val="30"/>
          <w:shd w:val="clear" w:color="000000"/>
        </w:rPr>
        <w:t xml:space="preserve"> </w:t>
      </w:r>
      <w:r>
        <w:rPr>
          <w:rFonts w:ascii="HY헤드라인M" w:eastAsia="HY헤드라인M"/>
          <w:spacing w:val="-4"/>
          <w:sz w:val="30"/>
          <w:shd w:val="clear" w:color="000000"/>
        </w:rPr>
        <w:t>주요 사업내용 2</w:t>
      </w:r>
    </w:p>
    <w:tbl>
      <w:tblPr>
        <w:tblOverlap w:val="never"/>
        <w:tblW w:w="9525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450"/>
        <w:gridCol w:w="8074"/>
      </w:tblGrid>
      <w:tr>
        <w:trPr>
          <w:trHeight w:val="5104"/>
        </w:trPr>
        <w:tc>
          <w:tcPr>
            <w:tcW w:w="1450" w:type="dxa"/>
            <w:tcBorders>
              <w:top w:val="single" w:color="000000" w:sz="3"/>
              <w:left w:val="single" w:color="000000" w:sz="3"/>
              <w:bottom w:val="single" w:color="000000" w:sz="3"/>
              <w:right w:val="dotted" w:color="000000" w:sz="3"/>
            </w:tcBorders>
            <w:shd w:val="clear" w:fill="f2f2f2"/>
            <w:vAlign w:val="center"/>
          </w:tcPr>
          <w:p>
            <w:pPr>
              <w:pStyle w:val="0"/>
              <w:widowControl w:val="off"/>
              <w:wordWrap w:val="1"/>
              <w:spacing w:line="288" w:lineRule="auto"/>
              <w:jc w:val="center"/>
            </w:pPr>
            <w:r>
              <w:rPr>
                <w:rFonts w:ascii="맑은 고딕" w:eastAsia="맑은 고딕"/>
                <w:b/>
                <w:sz w:val="30"/>
              </w:rPr>
              <w:t>노인복지 분석</w:t>
            </w:r>
          </w:p>
        </w:tc>
        <w:tc>
          <w:tcPr>
            <w:tcW w:w="8074" w:type="dxa"/>
            <w:tcBorders>
              <w:top w:val="single" w:color="000000" w:sz="3"/>
              <w:left w:val="dotted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360" w:lineRule="auto"/>
            </w:pPr>
            <w:r>
              <w:rPr>
                <w:rFonts w:ascii="맑은 고딕"/>
                <w:b/>
                <w:spacing w:val="-14"/>
                <w:sz w:val="26"/>
              </w:rPr>
              <w:t>󰊱</w:t>
            </w:r>
            <w:r>
              <w:rPr>
                <w:rFonts w:ascii="맑은 고딕"/>
                <w:b/>
                <w:spacing w:val="-14"/>
                <w:sz w:val="26"/>
              </w:rPr>
              <w:t xml:space="preserve"> </w:t>
            </w:r>
            <w:r>
              <w:rPr>
                <w:rFonts w:ascii="맑은 고딕" w:eastAsia="맑은 고딕"/>
                <w:b/>
                <w:sz w:val="26"/>
                <w:shd w:val="clear" w:color="000000"/>
              </w:rPr>
              <w:t>(공급) 수원시 노인복지시설의 목적별 기능별 현황 파악</w:t>
            </w:r>
          </w:p>
          <w:p>
            <w:pPr>
              <w:pStyle w:val="0"/>
              <w:widowControl w:val="off"/>
              <w:spacing w:before="100" w:line="360"/>
            </w:pPr>
            <w:r>
              <w:rPr>
                <w:rFonts w:ascii="맑은 고딕"/>
                <w:b/>
                <w:spacing w:val="-8"/>
                <w:sz w:val="26"/>
              </w:rPr>
              <w:t>󰊲</w:t>
            </w:r>
            <w:r>
              <w:rPr>
                <w:rFonts w:ascii="맑은 고딕" w:eastAsia="맑은 고딕"/>
                <w:b/>
                <w:sz w:val="26"/>
                <w:shd w:val="clear" w:color="000000"/>
              </w:rPr>
              <w:t xml:space="preserve"> (수요) 수원시 대상 노인인구 유형 파악</w:t>
            </w:r>
          </w:p>
          <w:p>
            <w:pPr>
              <w:pStyle w:val="0"/>
              <w:widowControl w:val="off"/>
              <w:spacing w:before="100" w:line="360"/>
            </w:pPr>
            <w:r>
              <w:rPr>
                <w:rFonts w:ascii="맑은 고딕"/>
                <w:spacing w:val="-8"/>
                <w:sz w:val="26"/>
              </w:rPr>
              <w:t>󰊳</w:t>
            </w:r>
            <w:r>
              <w:rPr>
                <w:rFonts w:ascii="맑은 고딕"/>
                <w:b/>
                <w:spacing w:val="-65"/>
                <w:sz w:val="26"/>
                <w:shd w:val="clear" w:color="000000"/>
              </w:rPr>
              <w:t xml:space="preserve">  </w:t>
            </w:r>
            <w:r>
              <w:rPr>
                <w:rFonts w:ascii="맑은 고딕" w:eastAsia="맑은 고딕"/>
                <w:b/>
                <w:sz w:val="26"/>
                <w:shd w:val="clear" w:color="000000"/>
              </w:rPr>
              <w:t>현재 전국 분포수준에 비추어 과부족 파악하고,</w:t>
            </w:r>
          </w:p>
          <w:p>
            <w:pPr>
              <w:pStyle w:val="0"/>
              <w:widowControl w:val="off"/>
              <w:spacing w:line="360" w:lineRule="auto"/>
              <w:ind w:left="50" w:right="50"/>
            </w:pPr>
            <w:r>
              <w:rPr>
                <w:rFonts w:ascii="맑은 고딕"/>
                <w:sz w:val="24"/>
                <w:shd w:val="clear" w:color="000000"/>
              </w:rPr>
              <w:t xml:space="preserve">    </w:t>
            </w:r>
            <w:r>
              <w:rPr>
                <w:rFonts w:ascii="휴먼명조"/>
                <w:shd w:val="clear" w:color="000000"/>
              </w:rPr>
              <w:t>※</w:t>
            </w:r>
            <w:r>
              <w:rPr>
                <w:rFonts w:ascii="휴먼명조" w:eastAsia="휴먼명조"/>
                <w:shd w:val="clear" w:color="000000"/>
              </w:rPr>
              <w:t xml:space="preserve"> 척도 : 입지계수(LQ) = </w:t>
            </w:r>
            <m:oMath>
              <m:f>
                <m:fPr>
                  <m:ctrlpr>
                    <m:rPr>
                      <m:sty m:val="p"/>
                    </m:r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해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당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역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 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내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 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상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인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구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 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비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 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복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시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설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 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비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율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전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국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상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 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인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구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비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 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복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시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설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비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율</m:t>
                  </m:r>
                </m:den>
              </m:f>
            </m:oMath>
          </w:p>
          <w:p>
            <w:pPr>
              <w:pStyle w:val="0"/>
              <w:widowControl w:val="off"/>
              <w:spacing w:before="100" w:line="360"/>
            </w:pPr>
            <w:r>
              <w:rPr>
                <w:rFonts w:ascii="맑은 고딕"/>
                <w:b/>
                <w:spacing w:val="-13"/>
                <w:sz w:val="26"/>
                <w:shd w:val="clear" w:color="000000"/>
              </w:rPr>
              <w:t xml:space="preserve"> </w:t>
            </w:r>
            <w:r>
              <w:rPr>
                <w:rFonts w:ascii="맑은 고딕"/>
                <w:b/>
                <w:spacing w:val="-17"/>
                <w:sz w:val="26"/>
                <w:shd w:val="clear" w:color="000000"/>
              </w:rPr>
              <w:t xml:space="preserve">  </w:t>
            </w:r>
            <w:r>
              <w:rPr>
                <w:rFonts w:ascii="맑은 고딕" w:eastAsia="맑은 고딕"/>
                <w:b/>
                <w:spacing w:val="-18"/>
                <w:sz w:val="26"/>
                <w:shd w:val="clear" w:color="000000"/>
              </w:rPr>
              <w:t xml:space="preserve"> 통계분석을 통해 지리·공간적인</w:t>
            </w:r>
            <w:r>
              <w:rPr>
                <w:rFonts w:ascii="맑은 고딕" w:eastAsia="맑은 고딕"/>
                <w:b/>
                <w:spacing w:val="-5"/>
                <w:sz w:val="26"/>
                <w:shd w:val="clear" w:color="000000"/>
              </w:rPr>
              <w:t xml:space="preserve"> 변수를 투입하여 수원시 커뮤니티</w:t>
            </w:r>
            <w:r>
              <w:rPr>
                <w:rFonts w:ascii="맑은 고딕"/>
                <w:b/>
                <w:spacing w:val="-1"/>
                <w:sz w:val="26"/>
                <w:shd w:val="clear" w:color="000000"/>
              </w:rPr>
              <w:t xml:space="preserve">   </w:t>
            </w:r>
            <w:r>
              <w:rPr>
                <w:rFonts w:ascii="맑은 고딕"/>
                <w:b/>
                <w:spacing w:val="-12"/>
                <w:sz w:val="26"/>
                <w:shd w:val="clear" w:color="000000"/>
              </w:rPr>
              <w:t xml:space="preserve">   </w:t>
            </w:r>
            <w:r>
              <w:rPr>
                <w:rFonts w:ascii="맑은 고딕" w:eastAsia="맑은 고딕"/>
                <w:b/>
                <w:spacing w:val="-1"/>
                <w:sz w:val="26"/>
                <w:shd w:val="clear" w:color="000000"/>
              </w:rPr>
              <w:t>케어를 지원하기 위한 집계구 단위 모델 개발</w:t>
            </w:r>
            <w:r>
              <w:rPr>
                <w:rFonts w:ascii="맑은 고딕"/>
                <w:b/>
                <w:spacing w:val="-4"/>
                <w:sz w:val="26"/>
                <w:shd w:val="clear" w:color="000000"/>
              </w:rPr>
              <w:t xml:space="preserve"> </w:t>
            </w:r>
          </w:p>
          <w:p>
            <w:pPr>
              <w:pStyle w:val="0"/>
              <w:widowControl w:val="off"/>
              <w:spacing w:before="100" w:line="360"/>
            </w:pPr>
            <w:r>
              <w:rPr>
                <w:rFonts w:ascii="맑은 고딕"/>
                <w:spacing w:val="-8"/>
                <w:sz w:val="26"/>
              </w:rPr>
              <w:t>󰊴</w:t>
            </w:r>
            <w:r>
              <w:rPr>
                <w:rFonts w:ascii="맑은 고딕"/>
                <w:spacing w:val="-10"/>
                <w:sz w:val="32"/>
              </w:rPr>
              <w:t xml:space="preserve"> </w:t>
            </w:r>
            <w:r>
              <w:rPr>
                <w:rFonts w:ascii="맑은 고딕" w:eastAsia="맑은 고딕"/>
                <w:b/>
                <w:spacing w:val="-8"/>
                <w:sz w:val="26"/>
              </w:rPr>
              <w:t>운영 시스템에 적용 및 자동화 프로세스 개발</w:t>
            </w:r>
          </w:p>
          <w:p>
            <w:pPr>
              <w:pStyle w:val="0"/>
              <w:widowControl w:val="off"/>
              <w:spacing w:line="360" w:lineRule="auto"/>
            </w:pPr>
            <w:r>
              <w:rPr>
                <w:rFonts w:ascii="맑은 고딕"/>
                <w:spacing w:val="-7"/>
                <w:sz w:val="24"/>
              </w:rPr>
              <w:t xml:space="preserve">   </w:t>
            </w:r>
            <w:r>
              <w:rPr>
                <w:rFonts w:ascii="맑은 고딕"/>
                <w:spacing w:val="-7"/>
                <w:sz w:val="24"/>
              </w:rPr>
              <w:t>󰊴</w:t>
            </w:r>
            <w:r>
              <w:rPr>
                <w:rFonts w:ascii="맑은 고딕" w:eastAsia="맑은 고딕"/>
                <w:spacing w:val="-7"/>
                <w:sz w:val="24"/>
              </w:rPr>
              <w:t xml:space="preserve">-1 빅데이터 플랫폼에 모델 탑재를 통한 주기적 갱신 </w:t>
            </w:r>
          </w:p>
          <w:p>
            <w:pPr>
              <w:pStyle w:val="0"/>
              <w:widowControl w:val="off"/>
              <w:spacing w:line="360" w:lineRule="auto"/>
            </w:pPr>
            <w:r>
              <w:rPr>
                <w:rFonts w:ascii="맑은 고딕"/>
                <w:b/>
                <w:spacing w:val="-8"/>
                <w:sz w:val="26"/>
              </w:rPr>
              <w:t>󰊵</w:t>
            </w:r>
            <w:r>
              <w:rPr>
                <w:rFonts w:ascii="맑은 고딕"/>
                <w:spacing w:val="-7"/>
                <w:sz w:val="24"/>
              </w:rPr>
              <w:t xml:space="preserve"> </w:t>
            </w:r>
            <w:r>
              <w:rPr>
                <w:rFonts w:ascii="맑은 고딕" w:eastAsia="맑은 고딕"/>
                <w:b/>
                <w:spacing w:val="-8"/>
                <w:sz w:val="26"/>
              </w:rPr>
              <w:t xml:space="preserve">분석결과 시각화 표출 </w:t>
            </w:r>
          </w:p>
          <w:p>
            <w:pPr>
              <w:pStyle w:val="0"/>
              <w:widowControl w:val="off"/>
              <w:spacing w:line="360" w:lineRule="auto"/>
            </w:pPr>
            <w:r>
              <w:rPr>
                <w:rFonts w:ascii="맑은 고딕"/>
                <w:spacing w:val="-7"/>
                <w:sz w:val="24"/>
              </w:rPr>
              <w:t xml:space="preserve">   </w:t>
            </w:r>
            <w:r>
              <w:rPr>
                <w:rFonts w:ascii="맑은 고딕"/>
                <w:b/>
                <w:spacing w:val="-7"/>
                <w:sz w:val="24"/>
              </w:rPr>
              <w:t>󰊵</w:t>
            </w:r>
            <w:r>
              <w:rPr>
                <w:rFonts w:ascii="맑은 고딕"/>
                <w:spacing w:val="-7"/>
                <w:sz w:val="24"/>
              </w:rPr>
              <w:t xml:space="preserve">-1 </w:t>
            </w:r>
            <w:r>
              <w:rPr>
                <w:rFonts w:ascii="맑은 고딕" w:eastAsia="맑은 고딕"/>
                <w:spacing w:val="-11"/>
                <w:sz w:val="24"/>
                <w:shd w:val="clear" w:color="000000"/>
              </w:rPr>
              <w:t>노인 관련 현황 및 향후 노인 복지시설의 분석결과</w:t>
            </w:r>
            <w:r>
              <w:rPr>
                <w:rFonts w:ascii="맑은 고딕" w:eastAsia="맑은 고딕"/>
                <w:spacing w:val="-7"/>
                <w:sz w:val="24"/>
                <w:shd w:val="clear" w:color="000000"/>
              </w:rPr>
              <w:t xml:space="preserve"> 제시</w:t>
            </w:r>
            <w:r>
              <w:rPr>
                <w:rFonts w:ascii="맑은 고딕" w:eastAsia="맑은 고딕"/>
                <w:spacing w:val="-11"/>
                <w:sz w:val="24"/>
                <w:shd w:val="clear" w:color="000000"/>
              </w:rPr>
              <w:t xml:space="preserve">(직원용) </w:t>
            </w:r>
          </w:p>
          <w:p>
            <w:pPr>
              <w:pStyle w:val="0"/>
              <w:widowControl w:val="off"/>
              <w:spacing w:line="360" w:lineRule="auto"/>
            </w:pPr>
            <w:r>
              <w:rPr>
                <w:rFonts w:ascii="맑은 고딕"/>
                <w:spacing w:val="-7"/>
                <w:sz w:val="24"/>
              </w:rPr>
              <w:t xml:space="preserve">   </w:t>
            </w:r>
            <w:r>
              <w:rPr>
                <w:rFonts w:ascii="맑은 고딕"/>
                <w:b/>
                <w:spacing w:val="-7"/>
                <w:sz w:val="24"/>
              </w:rPr>
              <w:t>󰊵</w:t>
            </w:r>
            <w:r>
              <w:rPr>
                <w:rFonts w:ascii="맑은 고딕"/>
                <w:spacing w:val="-7"/>
                <w:sz w:val="24"/>
              </w:rPr>
              <w:t xml:space="preserve">-2 </w:t>
            </w:r>
            <w:r>
              <w:rPr>
                <w:rFonts w:ascii="맑은 고딕" w:eastAsia="맑은 고딕"/>
                <w:spacing w:val="-4"/>
                <w:sz w:val="24"/>
                <w:shd w:val="clear" w:color="000000"/>
              </w:rPr>
              <w:t xml:space="preserve">노인복지시설현황 화면 공개 </w:t>
            </w:r>
            <w:r>
              <w:rPr>
                <w:rFonts w:ascii="맑은 고딕" w:eastAsia="맑은 고딕"/>
                <w:spacing w:val="-11"/>
                <w:sz w:val="24"/>
                <w:shd w:val="clear" w:color="000000"/>
              </w:rPr>
              <w:t>(공개여부: 협의 후 결정)</w:t>
            </w:r>
          </w:p>
        </w:tc>
      </w:tr>
    </w:tbl>
    <w:tbl>
      <w:tblPr>
        <w:tblOverlap w:val="never"/>
        <w:tblW w:w="713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57"/>
        <w:gridCol w:w="357"/>
      </w:tblGrid>
      <w:tr>
        <w:trPr>
          <w:trHeight w:val="76"/>
        </w:trPr>
        <w:tc>
          <w:tcPr>
            <w:tcW w:w="357" w:type="dxa"/>
            <w:tcBorders>
              <w:top w:val="single" w:color="7f7f7f" w:sz="3"/>
              <w:left w:val="single" w:color="7f7f7f" w:sz="3"/>
              <w:bottom w:val="single" w:color="b2b2b2" w:sz="3"/>
              <w:right w:val="single" w:color="000000" w:sz="3"/>
            </w:tcBorders>
            <w:shd w:val="clear" w:fill="ff644d"/>
            <w:vAlign w:val="center"/>
          </w:tcPr>
          <w:p>
            <w:pPr>
              <w:pStyle w:val="0"/>
              <w:widowControl w:val="off"/>
              <w:rPr>
                <w:color w:val="000000"/>
                <w:sz w:val="4"/>
                <w:shd w:val="clear" w:color="999999"/>
              </w:rPr>
            </w:pPr>
          </w:p>
        </w:tc>
        <w:tc>
          <w:tcPr>
            <w:tcW w:w="357" w:type="dxa"/>
            <w:tcBorders>
              <w:top w:val="single" w:color="7f7f7f" w:sz="3"/>
              <w:left w:val="single" w:color="000000" w:sz="3"/>
              <w:bottom w:val="single" w:color="b2b2b2" w:sz="3"/>
              <w:right w:val="single" w:color="7f7f7f" w:sz="3"/>
            </w:tcBorders>
            <w:shd w:val="clear" w:fill="404040"/>
            <w:vAlign w:val="center"/>
          </w:tcPr>
          <w:p>
            <w:pPr>
              <w:pStyle w:val="0"/>
              <w:widowControl w:val="off"/>
              <w:rPr>
                <w:color w:val="000000"/>
                <w:sz w:val="4"/>
                <w:shd w:val="clear" w:color="999999"/>
              </w:rPr>
            </w:pPr>
          </w:p>
        </w:tc>
      </w:tr>
      <w:tr>
        <w:trPr>
          <w:trHeight w:val="456"/>
        </w:trPr>
        <w:tc>
          <w:tcPr>
            <w:tcW w:w="713" w:type="dxa"/>
            <w:gridSpan w:val="2"/>
            <w:tcBorders>
              <w:top w:val="single" w:color="b2b2b2" w:sz="3"/>
              <w:left w:val="single" w:color="7f7f7f" w:sz="3"/>
              <w:bottom w:val="single" w:color="7f7f7f" w:sz="3"/>
              <w:right w:val="single" w:color="7f7f7f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/>
                <w:b/>
                <w:sz w:val="40"/>
                <w:shd w:val="clear" w:color="999999"/>
              </w:rPr>
              <w:t>5</w:t>
            </w:r>
          </w:p>
        </w:tc>
      </w:tr>
    </w:tbl>
    <w:tbl>
      <w:tblPr>
        <w:tblOverlap w:val="never"/>
        <w:tblW w:w="2638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638"/>
      </w:tblGrid>
      <w:tr>
        <w:trPr>
          <w:trHeight w:val="532"/>
        </w:trPr>
        <w:tc>
          <w:tcPr>
            <w:tcW w:w="2638" w:type="dxa"/>
            <w:tcBorders>
              <w:top w:val="none" w:color="000000" w:sz="3"/>
              <w:left w:val="none" w:color="000000" w:sz="3"/>
              <w:bottom w:val="none" w:color="000000" w:sz="3"/>
              <w:right w:val="none" w:color="000000" w:sz="3"/>
            </w:tcBorders>
            <w:vAlign w:val="center"/>
          </w:tcPr>
          <w:p>
            <w:pPr>
              <w:pStyle w:val="0"/>
              <w:widowControl w:val="off"/>
              <w:jc w:val="distribute"/>
            </w:pPr>
            <w:r>
              <w:rPr>
                <w:rFonts w:eastAsia="HY헤드라인M"/>
                <w:sz w:val="40"/>
                <w:shd w:val="clear" w:color="999999"/>
              </w:rPr>
              <w:t>세부추진내용</w:t>
            </w:r>
          </w:p>
        </w:tc>
      </w:tr>
    </w:tbl>
    <w:p>
      <w:pPr>
        <w:pStyle w:val="0"/>
        <w:widowControl w:val="off"/>
        <w:spacing w:line="360" w:lineRule="auto"/>
        <w:ind w:left="665" w:hanging="665"/>
      </w:pPr>
    </w:p>
    <w:p>
      <w:pPr>
        <w:pStyle w:val="0"/>
        <w:widowControl w:val="off"/>
        <w:spacing w:line="367" w:lineRule="auto"/>
        <w:rPr>
          <w:rFonts w:ascii="휴먼명조" w:eastAsia="휴먼명조"/>
          <w:color w:val="000000"/>
          <w:sz w:val="10"/>
          <w:shd w:val="clear" w:color="999999"/>
        </w:rPr>
      </w:pPr>
    </w:p>
    <w:p>
      <w:pPr>
        <w:pStyle w:val="0"/>
        <w:widowControl w:val="off"/>
        <w:wordWrap w:val="1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/>
          <w:sz w:val="30"/>
          <w:shd w:val="clear" w:color="000000"/>
        </w:rPr>
        <w:t xml:space="preserve"> </w:t>
      </w:r>
      <w:r>
        <w:rPr>
          <w:rFonts w:ascii="HY헤드라인M" w:eastAsia="HY헤드라인M"/>
          <w:sz w:val="30"/>
        </w:rPr>
        <w:t>(공통) 분석 요구조건 도출 및 수행방안 설계</w:t>
      </w:r>
    </w:p>
    <w:p>
      <w:pPr>
        <w:pStyle w:val="0"/>
        <w:widowControl w:val="off"/>
        <w:spacing w:line="360" w:lineRule="auto"/>
        <w:ind w:left="665" w:hanging="665"/>
      </w:pPr>
      <w:r>
        <w:rPr>
          <w:rFonts w:ascii="휴먼명조"/>
          <w:spacing w:val="-8"/>
          <w:sz w:val="28"/>
          <w:shd w:val="clear" w:color="000000"/>
        </w:rPr>
        <w:t xml:space="preserve">   </w:t>
      </w:r>
      <w:r>
        <w:rPr>
          <w:rFonts w:ascii="휴먼명조"/>
          <w:spacing w:val="-8"/>
          <w:sz w:val="28"/>
          <w:shd w:val="clear" w:color="000000"/>
        </w:rPr>
        <w:t>∙</w:t>
      </w:r>
      <w:r>
        <w:rPr>
          <w:rFonts w:ascii="휴먼명조"/>
          <w:spacing w:val="-8"/>
          <w:sz w:val="28"/>
          <w:shd w:val="clear" w:color="000000"/>
        </w:rPr>
        <w:t xml:space="preserve"> </w:t>
      </w:r>
      <w:r>
        <w:rPr>
          <w:rFonts w:ascii="휴먼명조" w:eastAsia="휴먼명조"/>
          <w:sz w:val="28"/>
          <w:shd w:val="clear" w:color="000000"/>
        </w:rPr>
        <w:t>현황 및 요구사항 분석을 통한 사업과제 상세화</w:t>
      </w:r>
    </w:p>
    <w:p>
      <w:pPr>
        <w:pStyle w:val="0"/>
        <w:widowControl w:val="off"/>
        <w:spacing w:line="360" w:lineRule="auto"/>
        <w:ind w:left="665" w:hanging="665"/>
      </w:pPr>
      <w:r>
        <w:rPr>
          <w:rFonts w:ascii="휴먼명조"/>
          <w:spacing w:val="-8"/>
          <w:sz w:val="28"/>
          <w:shd w:val="clear" w:color="000000"/>
        </w:rPr>
        <w:t xml:space="preserve">     -</w:t>
      </w:r>
      <w:r>
        <w:rPr>
          <w:rFonts w:ascii="휴먼명조" w:eastAsia="휴먼명조"/>
          <w:sz w:val="28"/>
          <w:shd w:val="clear" w:color="000000"/>
        </w:rPr>
        <w:t xml:space="preserve"> 데이터 담당부서 면담을 통한 과제 정의 세분화</w:t>
      </w:r>
    </w:p>
    <w:p>
      <w:pPr>
        <w:pStyle w:val="0"/>
        <w:widowControl w:val="off"/>
        <w:spacing w:line="360" w:lineRule="auto"/>
        <w:ind w:left="665" w:hanging="665"/>
      </w:pPr>
      <w:r>
        <w:rPr>
          <w:rFonts w:ascii="휴먼명조"/>
          <w:spacing w:val="-8"/>
          <w:sz w:val="28"/>
          <w:shd w:val="clear" w:color="000000"/>
        </w:rPr>
        <w:t xml:space="preserve">     -</w:t>
      </w:r>
      <w:r>
        <w:rPr>
          <w:rFonts w:ascii="휴먼명조" w:eastAsia="휴먼명조"/>
          <w:sz w:val="28"/>
          <w:shd w:val="clear" w:color="000000"/>
        </w:rPr>
        <w:t xml:space="preserve"> 후원 대상자 세분화</w:t>
      </w:r>
    </w:p>
    <w:p>
      <w:pPr>
        <w:pStyle w:val="0"/>
        <w:widowControl w:val="off"/>
        <w:spacing w:line="360" w:lineRule="auto"/>
        <w:ind w:left="665" w:hanging="665"/>
      </w:pPr>
      <w:r>
        <w:rPr>
          <w:rFonts w:ascii="휴먼명조"/>
          <w:sz w:val="28"/>
          <w:shd w:val="clear" w:color="000000"/>
        </w:rPr>
        <w:t xml:space="preserve">      ex.(</w:t>
      </w:r>
      <w:r>
        <w:rPr>
          <w:rFonts w:ascii="휴먼명조" w:eastAsia="휴먼명조"/>
          <w:sz w:val="26"/>
        </w:rPr>
        <w:t>다자녀, 조손, 한부모, 가족돌봄, 양육대행자 동거, 맞벌이, 독거노인,   빈둥지(65세 이상 고령부부) 등</w:t>
      </w:r>
      <w:r>
        <w:rPr>
          <w:rFonts w:ascii="휴먼명조"/>
          <w:sz w:val="28"/>
          <w:shd w:val="clear" w:color="000000"/>
        </w:rPr>
        <w:t>)</w:t>
      </w:r>
    </w:p>
    <w:p>
      <w:pPr>
        <w:pStyle w:val="0"/>
        <w:widowControl w:val="off"/>
        <w:wordWrap w:val="1"/>
        <w:ind w:left="120"/>
        <w:jc w:val="left"/>
        <w:rPr>
          <w:rFonts w:ascii="휴먼명조" w:eastAsia="휴먼명조"/>
          <w:color w:val="000000"/>
          <w:spacing w:val="-3"/>
          <w:sz w:val="10"/>
          <w:shd w:val="clear" w:color="000000"/>
        </w:rPr>
      </w:pPr>
    </w:p>
    <w:p>
      <w:pPr>
        <w:pStyle w:val="0"/>
        <w:widowControl w:val="off"/>
        <w:wordWrap w:val="1"/>
        <w:ind w:left="120"/>
        <w:jc w:val="left"/>
      </w:pPr>
      <w:r>
        <w:rPr>
          <w:rFonts w:ascii="휴먼명조"/>
          <w:spacing w:val="-10"/>
          <w:sz w:val="30"/>
          <w:shd w:val="clear" w:color="000000"/>
        </w:rPr>
        <w:t>❍</w:t>
      </w:r>
      <w:r>
        <w:rPr>
          <w:rFonts w:ascii="휴먼명조"/>
          <w:spacing w:val="-10"/>
          <w:sz w:val="30"/>
          <w:shd w:val="clear" w:color="000000"/>
        </w:rPr>
        <w:t xml:space="preserve"> </w:t>
      </w:r>
      <w:r>
        <w:rPr>
          <w:rFonts w:ascii="HY헤드라인M" w:eastAsia="HY헤드라인M"/>
          <w:color w:val="ff644d"/>
          <w:sz w:val="30"/>
        </w:rPr>
        <w:t>(자원)</w:t>
      </w:r>
      <w:r>
        <w:rPr>
          <w:rFonts w:ascii="HY헤드라인M" w:eastAsia="HY헤드라인M"/>
          <w:sz w:val="30"/>
        </w:rPr>
        <w:t xml:space="preserve"> 데이터 수집 기관에 통일된 데이터 기준 제시</w:t>
      </w:r>
    </w:p>
    <w:tbl>
      <w:tblPr>
        <w:tblOverlap w:val="never"/>
        <w:tblW w:w="8950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4903"/>
        <w:gridCol w:w="735"/>
        <w:gridCol w:w="3312"/>
      </w:tblGrid>
      <w:tr>
        <w:trPr>
          <w:trHeight w:val="404"/>
        </w:trPr>
        <w:tc>
          <w:tcPr>
            <w:tcW w:w="4903" w:type="dxa"/>
            <w:tcBorders>
              <w:top w:val="single" w:color="000000" w:sz="3"/>
              <w:left w:val="single" w:color="000000" w:sz="3"/>
              <w:bottom w:val="dotted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312" w:lineRule="auto"/>
            </w:pPr>
            <w:r>
              <w:rPr>
                <w:rFonts w:ascii="한양신명조" w:eastAsia="휴먼명조"/>
                <w:b/>
                <w:sz w:val="24"/>
              </w:rPr>
              <w:t>‣빅데이터</w:t>
            </w:r>
            <w:r>
              <w:rPr>
                <w:rFonts w:ascii="HCI Poppy" w:eastAsia="휴먼명조"/>
                <w:b/>
                <w:sz w:val="24"/>
              </w:rPr>
              <w:t xml:space="preserve"> 출처</w:t>
            </w:r>
            <w:r>
              <w:rPr>
                <w:rFonts w:ascii="HCI Poppy" w:eastAsia="휴먼명조"/>
                <w:spacing w:val="-25"/>
                <w:sz w:val="22"/>
              </w:rPr>
              <w:t>(5개기관 6개시스템)</w:t>
            </w:r>
          </w:p>
        </w:tc>
        <w:tc>
          <w:tcPr>
            <w:tcW w:w="735" w:type="dxa"/>
            <w:vMerge w:val="restart"/>
            <w:tcBorders>
              <w:top w:val="none" w:color="000000" w:sz="2"/>
              <w:left w:val="single" w:color="000000" w:sz="3"/>
              <w:bottom w:val="none" w:color="000000" w:sz="2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pict>
                <v:polyline points="11.60pt, 0.00pt, 11.60pt, 2.16pt, 0.00pt, 2.16pt, 0.00pt, 6.48pt, 11.60pt, 6.48pt, 11.60pt, 8.64pt, 17.69pt, 4.32pt, 11.60pt, 0.00pt" id="_x1104809647" style="v-text-anchor:top;z-index:50;width:17.69pt;height:8.64pt;mso-position-vertical-relative:line;mso-position-vertical:absolute;margin-top:-0.60pt;mso-position-horizontal-relative:text;mso-position-horizontal:absolute;margin-left:6.00pt;mso-wrap-distance-left:0.00pt;mso-wrap-distance-right:0.00pt;mso-wrap-distance-top:0.00pt;mso-wrap-distance-bottom:0.00pt;mso-wrap-style:square;position:absolute;" o:hralign="left" o:allowincell="f" o:insetmode="custom" fillcolor="#dfeaf5" o:connectortype="straight">
                  <v:stroke/>
                  <v:fill type="pattern" opacity="1.00" color2="#ffffff" o:title="tile0000e1a30846" r:id="rId8"/>
                </v:polyline>
              </w:pict>
            </w:r>
          </w:p>
        </w:tc>
        <w:tc>
          <w:tcPr>
            <w:tcW w:w="3312" w:type="dxa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312" w:lineRule="auto"/>
            </w:pPr>
            <w:r>
              <w:rPr>
                <w:rFonts w:ascii="한양신명조" w:eastAsia="휴먼명조"/>
                <w:b/>
                <w:sz w:val="24"/>
              </w:rPr>
              <w:t>‣분석자료</w:t>
            </w:r>
            <w:r>
              <w:rPr>
                <w:rFonts w:ascii="HCI Poppy"/>
                <w:b/>
                <w:sz w:val="24"/>
              </w:rPr>
              <w:t xml:space="preserve"> </w:t>
            </w:r>
          </w:p>
          <w:p>
            <w:pPr>
              <w:pStyle w:val="0"/>
              <w:widowControl w:val="off"/>
              <w:spacing w:line="312" w:lineRule="auto"/>
              <w:rPr>
                <w:rFonts w:ascii="HCI Poppy" w:eastAsia="휴먼명조"/>
                <w:b/>
                <w:color w:val="000000"/>
                <w:sz w:val="24"/>
              </w:rPr>
            </w:pPr>
          </w:p>
          <w:p>
            <w:pPr>
              <w:pStyle w:val="0"/>
              <w:widowControl w:val="off"/>
              <w:spacing w:line="312" w:lineRule="auto"/>
            </w:pPr>
            <w:r>
              <w:rPr>
                <w:rFonts w:ascii="HCI Poppy" w:eastAsia="휴먼명조"/>
                <w:spacing w:val="-11"/>
                <w:sz w:val="24"/>
              </w:rPr>
              <w:t>6개 시스템 원시데이터</w:t>
            </w:r>
          </w:p>
          <w:p>
            <w:pPr>
              <w:pStyle w:val="0"/>
              <w:widowControl w:val="off"/>
              <w:spacing w:line="312" w:lineRule="auto"/>
            </w:pPr>
            <w:r>
              <w:rPr>
                <w:rFonts w:ascii="HCI Poppy"/>
                <w:spacing w:val="-11"/>
                <w:sz w:val="24"/>
              </w:rPr>
              <w:t xml:space="preserve">(raw data) </w:t>
            </w:r>
          </w:p>
        </w:tc>
      </w:tr>
      <w:tr>
        <w:trPr>
          <w:trHeight w:val="1326"/>
        </w:trPr>
        <w:tc>
          <w:tcPr>
            <w:tcW w:w="4903" w:type="dxa"/>
            <w:tcBorders>
              <w:top w:val="dotted" w:color="000000" w:sz="3"/>
              <w:left w:val="single" w:color="000000" w:sz="3"/>
              <w:bottom w:val="dotted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312" w:lineRule="auto"/>
            </w:pPr>
            <w:r>
              <w:rPr>
                <w:rFonts w:ascii="한양신명조"/>
                <w:spacing w:val="-4"/>
                <w:sz w:val="24"/>
                <w:u w:val="single"/>
              </w:rPr>
              <w:t>☞</w:t>
            </w:r>
            <w:r>
              <w:rPr>
                <w:rFonts w:ascii="HCI Poppy" w:eastAsia="휴먼명조"/>
                <w:spacing w:val="-4"/>
                <w:sz w:val="24"/>
                <w:u w:val="single"/>
              </w:rPr>
              <w:t xml:space="preserve"> 인적자원(자원봉사)</w:t>
            </w:r>
          </w:p>
          <w:p>
            <w:pPr>
              <w:pStyle w:val="0"/>
              <w:widowControl w:val="off"/>
              <w:spacing w:line="312" w:lineRule="auto"/>
            </w:pPr>
            <w:r>
              <w:rPr>
                <w:rFonts w:ascii="HCI Poppy" w:eastAsia="휴먼명조"/>
                <w:spacing w:val="-10"/>
                <w:w w:val="108"/>
                <w:sz w:val="24"/>
              </w:rPr>
              <w:t>사회복지협의회(VMS사회복지자원봉사인증관리)</w:t>
            </w:r>
          </w:p>
          <w:p>
            <w:pPr>
              <w:pStyle w:val="0"/>
              <w:widowControl w:val="off"/>
              <w:spacing w:line="312" w:lineRule="auto"/>
            </w:pPr>
            <w:r>
              <w:rPr>
                <w:rFonts w:ascii="HCI Poppy" w:eastAsia="휴먼명조"/>
                <w:spacing w:val="-4"/>
                <w:sz w:val="24"/>
              </w:rPr>
              <w:t>자원봉사센터(1365나눔포털)</w:t>
            </w:r>
          </w:p>
        </w:tc>
        <w:tc>
          <w:tcPr>
            <w:tcW w:w="735" w:type="dxa"/>
            <w:vMerge/>
            <w:tcBorders>
              <w:top w:val="none" w:color="000000" w:sz="2"/>
              <w:left w:val="single" w:color="000000" w:sz="3"/>
              <w:bottom w:val="none" w:color="000000" w:sz="2"/>
              <w:right w:val="single" w:color="000000" w:sz="3"/>
            </w:tcBorders>
          </w:tcPr>
          <w:p/>
        </w:tc>
        <w:tc>
          <w:tcPr>
            <w:tcW w:w="3312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</w:tr>
      <w:tr>
        <w:trPr>
          <w:trHeight w:val="1939"/>
        </w:trPr>
        <w:tc>
          <w:tcPr>
            <w:tcW w:w="4903" w:type="dxa"/>
            <w:tcBorders>
              <w:top w:val="dotted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312" w:lineRule="auto"/>
            </w:pPr>
            <w:r>
              <w:rPr>
                <w:rFonts w:ascii="한양신명조"/>
                <w:spacing w:val="-4"/>
                <w:sz w:val="24"/>
                <w:u w:val="single"/>
              </w:rPr>
              <w:t>☞</w:t>
            </w:r>
            <w:r>
              <w:rPr>
                <w:rFonts w:ascii="HCI Poppy" w:eastAsia="휴먼명조"/>
                <w:spacing w:val="-4"/>
                <w:sz w:val="24"/>
                <w:u w:val="single"/>
              </w:rPr>
              <w:t xml:space="preserve"> 물적자원(기부금품)</w:t>
            </w:r>
          </w:p>
          <w:p>
            <w:pPr>
              <w:pStyle w:val="0"/>
              <w:widowControl w:val="off"/>
              <w:spacing w:line="312" w:lineRule="auto"/>
            </w:pPr>
            <w:r>
              <w:rPr>
                <w:rFonts w:ascii="HCI Poppy" w:eastAsia="휴먼명조"/>
                <w:spacing w:val="-4"/>
                <w:sz w:val="24"/>
              </w:rPr>
              <w:t>세종시청(사회보장정보-행복e음)</w:t>
            </w:r>
          </w:p>
          <w:p>
            <w:pPr>
              <w:pStyle w:val="0"/>
              <w:widowControl w:val="off"/>
              <w:spacing w:line="312" w:lineRule="auto"/>
            </w:pPr>
            <w:r>
              <w:rPr>
                <w:rFonts w:ascii="HCI Poppy" w:eastAsia="휴먼명조"/>
                <w:spacing w:val="-4"/>
                <w:sz w:val="24"/>
              </w:rPr>
              <w:t>사회복지시설(사회복지시설정보)</w:t>
            </w:r>
          </w:p>
          <w:p>
            <w:pPr>
              <w:pStyle w:val="0"/>
              <w:widowControl w:val="off"/>
              <w:spacing w:line="312" w:lineRule="auto"/>
            </w:pPr>
            <w:r>
              <w:rPr>
                <w:rFonts w:ascii="HCI Poppy" w:eastAsia="휴먼명조"/>
                <w:spacing w:val="-4"/>
                <w:sz w:val="24"/>
              </w:rPr>
              <w:t>공동모금회(ERP모금·배분통합)</w:t>
            </w:r>
          </w:p>
          <w:p>
            <w:pPr>
              <w:pStyle w:val="0"/>
              <w:widowControl w:val="off"/>
              <w:spacing w:line="312" w:lineRule="auto"/>
            </w:pPr>
            <w:r>
              <w:rPr>
                <w:rFonts w:ascii="한양신명조" w:eastAsia="휴먼명조"/>
                <w:spacing w:val="-16"/>
                <w:sz w:val="24"/>
              </w:rPr>
              <w:t>사회복지협의회푸드마켓‧뱅크</w:t>
            </w:r>
            <w:r>
              <w:rPr>
                <w:rFonts w:ascii="HCI Poppy" w:eastAsia="휴먼명조"/>
                <w:spacing w:val="-16"/>
                <w:sz w:val="24"/>
              </w:rPr>
              <w:t>(FMS기부물품관리)</w:t>
            </w:r>
          </w:p>
        </w:tc>
        <w:tc>
          <w:tcPr>
            <w:tcW w:w="735" w:type="dxa"/>
            <w:vMerge/>
            <w:tcBorders>
              <w:top w:val="none" w:color="000000" w:sz="2"/>
              <w:left w:val="single" w:color="000000" w:sz="3"/>
              <w:bottom w:val="none" w:color="000000" w:sz="2"/>
              <w:right w:val="single" w:color="000000" w:sz="3"/>
            </w:tcBorders>
          </w:tcPr>
          <w:p/>
        </w:tc>
        <w:tc>
          <w:tcPr>
            <w:tcW w:w="3312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</w:tr>
    </w:tbl>
    <w:p>
      <w:pPr>
        <w:pStyle w:val="0"/>
        <w:widowControl w:val="off"/>
        <w:ind w:left="665" w:hanging="665"/>
      </w:pPr>
      <w:r>
        <w:rPr>
          <w:rFonts w:ascii="휴먼명조"/>
          <w:spacing w:val="-8"/>
          <w:sz w:val="28"/>
          <w:shd w:val="clear" w:color="000000"/>
        </w:rPr>
        <w:t xml:space="preserve">   </w:t>
      </w:r>
      <w:r>
        <w:rPr>
          <w:rFonts w:ascii="휴먼명조"/>
          <w:spacing w:val="-8"/>
          <w:sz w:val="28"/>
          <w:shd w:val="clear" w:color="000000"/>
        </w:rPr>
        <w:t>∙</w:t>
      </w:r>
      <w:r>
        <w:rPr>
          <w:rFonts w:ascii="휴먼명조" w:eastAsia="휴먼명조"/>
          <w:spacing w:val="-8"/>
          <w:sz w:val="28"/>
          <w:shd w:val="clear" w:color="000000"/>
        </w:rPr>
        <w:t xml:space="preserve"> 수집기관 :</w:t>
      </w:r>
    </w:p>
    <w:p>
      <w:pPr>
        <w:pStyle w:val="0"/>
        <w:widowControl w:val="off"/>
        <w:ind w:left="665" w:hanging="665"/>
        <w:rPr>
          <w:rFonts w:ascii="휴먼명조" w:eastAsia="휴먼명조"/>
          <w:color w:val="000000"/>
          <w:spacing w:val="-3"/>
          <w:sz w:val="10"/>
          <w:shd w:val="clear" w:color="000000"/>
        </w:rPr>
      </w:pPr>
    </w:p>
    <w:p>
      <w:pPr>
        <w:pStyle w:val="0"/>
        <w:widowControl w:val="off"/>
        <w:ind w:left="665" w:hanging="665"/>
      </w:pPr>
      <w:r>
        <w:rPr>
          <w:rFonts w:ascii="휴먼명조"/>
          <w:spacing w:val="-8"/>
          <w:sz w:val="28"/>
          <w:shd w:val="clear" w:color="000000"/>
        </w:rPr>
        <w:t xml:space="preserve">   </w:t>
      </w:r>
      <w:r>
        <w:rPr>
          <w:rFonts w:ascii="휴먼명조"/>
          <w:spacing w:val="-8"/>
          <w:sz w:val="28"/>
          <w:shd w:val="clear" w:color="000000"/>
        </w:rPr>
        <w:t>∙</w:t>
      </w:r>
      <w:r>
        <w:rPr>
          <w:rFonts w:ascii="휴먼명조" w:eastAsia="휴먼명조"/>
          <w:spacing w:val="-8"/>
          <w:sz w:val="28"/>
          <w:shd w:val="clear" w:color="000000"/>
        </w:rPr>
        <w:t xml:space="preserve"> 기관과의 협의를 통해 연계시스템의 데이터 구성을 근간으로 어떤 데이터를 어떠한 형태로 가져와서 어떻게 연계할 것인지 정의</w:t>
      </w:r>
    </w:p>
    <w:p>
      <w:pPr>
        <w:pStyle w:val="0"/>
        <w:widowControl w:val="off"/>
        <w:ind w:left="665" w:hanging="665"/>
      </w:pPr>
      <w:r>
        <w:rPr>
          <w:rFonts w:ascii="휴먼명조"/>
          <w:spacing w:val="-11"/>
          <w:sz w:val="28"/>
          <w:shd w:val="clear" w:color="000000"/>
        </w:rPr>
        <w:t xml:space="preserve">     -</w:t>
      </w:r>
      <w:r>
        <w:rPr>
          <w:rFonts w:ascii="휴먼명조" w:eastAsia="휴먼명조"/>
          <w:spacing w:val="-3"/>
          <w:sz w:val="28"/>
          <w:shd w:val="clear" w:color="000000"/>
        </w:rPr>
        <w:t xml:space="preserve"> 시스템별 ERD, 테이블 정의서를 근간으로 연계시스템별 요구 데이터</w:t>
      </w:r>
      <w:r>
        <w:rPr>
          <w:rFonts w:ascii="휴먼명조" w:eastAsia="휴먼명조"/>
          <w:spacing w:val="-1"/>
          <w:sz w:val="28"/>
          <w:shd w:val="clear" w:color="000000"/>
        </w:rPr>
        <w:t xml:space="preserve">    및 데이터 타입을 정의하고, 데이터에서 개인정보 제거방안을 제시</w:t>
      </w:r>
    </w:p>
    <w:p>
      <w:pPr>
        <w:pStyle w:val="0"/>
        <w:widowControl w:val="off"/>
      </w:pPr>
      <w:r>
        <w:rPr>
          <w:rFonts w:ascii="맑은 고딕"/>
          <w:spacing w:val="-13"/>
          <w:sz w:val="22"/>
        </w:rPr>
        <w:t xml:space="preserve">          </w:t>
      </w:r>
      <w:r>
        <w:rPr>
          <w:rFonts w:ascii="맑은 고딕"/>
          <w:spacing w:val="-13"/>
          <w:sz w:val="22"/>
        </w:rPr>
        <w:t>※</w:t>
      </w:r>
      <w:r>
        <w:rPr>
          <w:rFonts w:ascii="맑은 고딕" w:eastAsia="맑은 고딕"/>
          <w:spacing w:val="-13"/>
          <w:sz w:val="22"/>
        </w:rPr>
        <w:t xml:space="preserve"> 이 외의 빅데이터 처리 프로세스 및 메타데이터 생성 관리 자동화는 과제범위 밖으로 판단함</w:t>
      </w:r>
    </w:p>
    <w:p>
      <w:pPr>
        <w:pStyle w:val="0"/>
        <w:widowControl w:val="off"/>
        <w:ind w:left="665" w:hanging="665"/>
      </w:pPr>
      <w:r>
        <w:rPr>
          <w:rFonts w:ascii="휴먼명조"/>
          <w:spacing w:val="-8"/>
          <w:sz w:val="28"/>
          <w:shd w:val="clear" w:color="000000"/>
        </w:rPr>
        <w:t xml:space="preserve">   </w:t>
      </w:r>
      <w:r>
        <w:rPr>
          <w:rFonts w:ascii="휴먼명조"/>
          <w:spacing w:val="-8"/>
          <w:sz w:val="28"/>
          <w:shd w:val="clear" w:color="000000"/>
        </w:rPr>
        <w:t>∙</w:t>
      </w:r>
      <w:r>
        <w:rPr>
          <w:rFonts w:ascii="휴먼명조" w:eastAsia="휴먼명조"/>
          <w:spacing w:val="-8"/>
          <w:sz w:val="28"/>
          <w:shd w:val="clear" w:color="000000"/>
        </w:rPr>
        <w:t xml:space="preserve"> 데이터 입력은 수원시 빅데이터 플랫폼(기존 시스템) 활용</w:t>
      </w:r>
    </w:p>
    <w:p>
      <w:pPr>
        <w:pStyle w:val="0"/>
        <w:widowControl w:val="off"/>
        <w:wordWrap w:val="1"/>
        <w:ind w:left="120"/>
        <w:jc w:val="left"/>
        <w:rPr>
          <w:rFonts w:ascii="휴먼명조" w:eastAsia="휴먼명조"/>
          <w:color w:val="000000"/>
          <w:spacing w:val="-10"/>
          <w:sz w:val="30"/>
          <w:shd w:val="clear" w:color="000000"/>
        </w:rPr>
      </w:pPr>
    </w:p>
    <w:p>
      <w:pPr>
        <w:pStyle w:val="0"/>
        <w:widowControl w:val="off"/>
        <w:wordWrap w:val="1"/>
        <w:ind w:left="120"/>
        <w:jc w:val="left"/>
      </w:pPr>
      <w:r>
        <w:rPr>
          <w:rFonts w:ascii="휴먼명조"/>
          <w:spacing w:val="-10"/>
          <w:sz w:val="30"/>
          <w:shd w:val="clear" w:color="000000"/>
        </w:rPr>
        <w:t>❍</w:t>
      </w:r>
      <w:r>
        <w:rPr>
          <w:rFonts w:ascii="휴먼명조"/>
          <w:spacing w:val="-10"/>
          <w:sz w:val="30"/>
          <w:shd w:val="clear" w:color="000000"/>
        </w:rPr>
        <w:t xml:space="preserve"> </w:t>
      </w:r>
      <w:r>
        <w:rPr>
          <w:rFonts w:ascii="HY헤드라인M" w:eastAsia="HY헤드라인M"/>
          <w:color w:val="ff644d"/>
          <w:sz w:val="30"/>
        </w:rPr>
        <w:t>(자원)</w:t>
      </w:r>
      <w:r>
        <w:rPr>
          <w:rFonts w:ascii="HY헤드라인M" w:eastAsia="HY헤드라인M"/>
          <w:sz w:val="30"/>
        </w:rPr>
        <w:t xml:space="preserve"> 수원시 집계구 단위 우선순위 대상 선정 모델 성립</w:t>
      </w:r>
    </w:p>
    <w:p>
      <w:pPr>
        <w:pStyle w:val="0"/>
        <w:widowControl w:val="off"/>
        <w:ind w:left="665" w:hanging="665"/>
      </w:pPr>
      <w:r>
        <w:rPr>
          <w:rFonts w:ascii="휴먼명조"/>
          <w:spacing w:val="-8"/>
          <w:sz w:val="28"/>
          <w:shd w:val="clear" w:color="000000"/>
        </w:rPr>
        <w:t xml:space="preserve">  </w:t>
      </w:r>
      <w:r>
        <w:rPr>
          <w:rFonts w:ascii="휴먼명조"/>
          <w:b/>
          <w:spacing w:val="-8"/>
          <w:sz w:val="28"/>
          <w:shd w:val="clear" w:color="000000"/>
        </w:rPr>
        <w:t xml:space="preserve"> </w:t>
      </w:r>
      <w:r>
        <w:rPr>
          <w:rFonts w:ascii="휴먼명조"/>
          <w:b/>
          <w:spacing w:val="-8"/>
          <w:sz w:val="28"/>
          <w:shd w:val="clear" w:color="000000"/>
        </w:rPr>
        <w:t>∙</w:t>
      </w:r>
      <w:r>
        <w:rPr>
          <w:rFonts w:ascii="휴먼명조" w:eastAsia="휴먼명조"/>
          <w:b/>
          <w:spacing w:val="-8"/>
          <w:sz w:val="28"/>
          <w:shd w:val="clear" w:color="000000"/>
        </w:rPr>
        <w:t xml:space="preserve"> 복지 수요 공급 현황 분석</w:t>
      </w:r>
    </w:p>
    <w:p>
      <w:pPr>
        <w:pStyle w:val="0"/>
        <w:widowControl w:val="off"/>
        <w:spacing w:before="60"/>
        <w:ind w:left="900" w:hanging="900"/>
      </w:pPr>
      <w:r>
        <w:rPr>
          <w:rFonts w:ascii="휴먼명조"/>
          <w:sz w:val="26"/>
        </w:rPr>
        <w:t xml:space="preserve">     - </w:t>
      </w:r>
      <w:r>
        <w:rPr>
          <w:rFonts w:ascii="휴먼명조" w:eastAsia="휴먼명조"/>
          <w:spacing w:val="-8"/>
          <w:sz w:val="28"/>
          <w:shd w:val="clear" w:color="000000"/>
        </w:rPr>
        <w:t>수요 현황 : 고정수요 및 유동수요 분석</w:t>
      </w:r>
    </w:p>
    <w:p>
      <w:pPr>
        <w:pStyle w:val="0"/>
        <w:widowControl w:val="off"/>
        <w:spacing w:before="60"/>
        <w:ind w:left="900" w:hanging="900"/>
      </w:pPr>
      <w:r>
        <w:rPr>
          <w:rFonts w:ascii="휴먼명조" w:eastAsia="휴먼명조"/>
          <w:spacing w:val="-8"/>
          <w:sz w:val="28"/>
          <w:shd w:val="clear" w:color="000000"/>
        </w:rPr>
        <w:t xml:space="preserve">       (ex) 후원대상자 거주지 기반의 등록수요 파악, 집계구 단위 정제, 후원</w:t>
      </w:r>
      <w:r>
        <w:rPr>
          <w:rFonts w:ascii="휴먼명조" w:eastAsia="휴먼명조"/>
          <w:spacing w:val="-15"/>
          <w:sz w:val="28"/>
          <w:shd w:val="clear" w:color="000000"/>
        </w:rPr>
        <w:t>현황을 통한 유동 수요 분석, 후원 관련 민원 데이터를 통한 수요 파악 등</w:t>
      </w:r>
      <w:r>
        <w:rPr>
          <w:rFonts w:ascii="휴먼명조" w:eastAsia="휴먼명조"/>
          <w:spacing w:val="-8"/>
          <w:sz w:val="28"/>
          <w:shd w:val="clear" w:color="000000"/>
        </w:rPr>
        <w:t>(기존 시스템에 민원데이터는 수집 및 정제 되어 있음)</w:t>
      </w:r>
    </w:p>
    <w:p>
      <w:pPr>
        <w:pStyle w:val="0"/>
        <w:widowControl w:val="off"/>
        <w:spacing w:before="60"/>
        <w:ind w:left="900" w:hanging="900"/>
      </w:pPr>
      <w:r>
        <w:rPr>
          <w:rFonts w:ascii="휴먼명조" w:eastAsia="휴먼명조"/>
          <w:spacing w:val="-1"/>
          <w:sz w:val="26"/>
        </w:rPr>
        <w:t xml:space="preserve">     - 공급</w:t>
      </w:r>
      <w:r>
        <w:rPr>
          <w:rFonts w:ascii="휴먼명조" w:eastAsia="휴먼명조"/>
          <w:spacing w:val="-10"/>
          <w:sz w:val="28"/>
          <w:shd w:val="clear" w:color="000000"/>
        </w:rPr>
        <w:t xml:space="preserve"> 현황 : </w:t>
      </w:r>
      <w:r>
        <w:rPr>
          <w:rFonts w:ascii="휴먼명조" w:eastAsia="휴먼명조"/>
          <w:spacing w:val="-1"/>
          <w:sz w:val="26"/>
        </w:rPr>
        <w:t>통계 데이터 및 외부 데이터 선정 및 수집을 통한 공급 분석</w:t>
      </w:r>
      <w:r>
        <w:rPr>
          <w:rFonts w:ascii="휴먼명조"/>
          <w:spacing w:val="-8"/>
          <w:sz w:val="28"/>
          <w:shd w:val="clear" w:color="000000"/>
        </w:rPr>
        <w:t xml:space="preserve">(ex) </w:t>
      </w:r>
    </w:p>
    <w:tbl>
      <w:tblPr>
        <w:tblpPr w:leftFromText="57" w:rightFromText="57" w:topFromText="57" w:bottomFromText="57" w:vertAnchor="text" w:horzAnchor="text" w:tblpX="1608" w:tblpY="528"/>
        <w:tblOverlap w:val="never"/>
        <w:tblW w:w="7109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289"/>
        <w:gridCol w:w="304"/>
        <w:gridCol w:w="3516"/>
      </w:tblGrid>
      <w:tr>
        <w:trPr>
          <w:trHeight w:val="470"/>
        </w:trPr>
        <w:tc>
          <w:tcPr>
            <w:tcW w:w="3289" w:type="dxa"/>
            <w:tcBorders>
              <w:top w:val="single" w:color="999999" w:sz="9"/>
              <w:left w:val="single" w:color="000000" w:sz="3"/>
              <w:bottom w:val="single" w:color="000000" w:sz="3"/>
              <w:right w:val="single" w:color="000000" w:sz="3"/>
            </w:tcBorders>
            <w:shd w:val="clear" w:fill="197ec6"/>
            <w:vAlign w:val="center"/>
          </w:tcPr>
          <w:p>
            <w:pPr>
              <w:pStyle w:val="0"/>
              <w:widowControl w:val="off"/>
              <w:wordWrap w:val="1"/>
              <w:spacing w:line="432" w:lineRule="auto"/>
              <w:jc w:val="center"/>
            </w:pPr>
            <w:r>
              <w:rPr>
                <w:rFonts w:ascii="맑은 고딕" w:eastAsia="맑은 고딕"/>
                <w:b/>
                <w:color w:val="ffffff"/>
                <w:spacing w:val="-12"/>
                <w:sz w:val="24"/>
              </w:rPr>
              <w:t>공적자원 연계</w:t>
            </w:r>
          </w:p>
        </w:tc>
        <w:tc>
          <w:tcPr>
            <w:tcW w:w="304" w:type="dxa"/>
            <w:vMerge w:val="restart"/>
            <w:tcBorders>
              <w:top w:val="none" w:color="000000" w:sz="2"/>
              <w:left w:val="single" w:color="000000" w:sz="3"/>
              <w:bottom w:val="none" w:color="000000" w:sz="2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432" w:lineRule="auto"/>
              <w:jc w:val="center"/>
              <w:rPr>
                <w:rFonts w:ascii="맑은 고딕" w:eastAsia="맑은 고딕"/>
                <w:b/>
                <w:color w:val="000000"/>
                <w:spacing w:val="-12"/>
                <w:sz w:val="24"/>
              </w:rPr>
            </w:pPr>
          </w:p>
        </w:tc>
        <w:tc>
          <w:tcPr>
            <w:tcW w:w="3516" w:type="dxa"/>
            <w:tcBorders>
              <w:top w:val="single" w:color="999999" w:sz="9"/>
              <w:left w:val="single" w:color="000000" w:sz="3"/>
              <w:bottom w:val="single" w:color="000000" w:sz="3"/>
              <w:right w:val="single" w:color="000000" w:sz="3"/>
            </w:tcBorders>
            <w:shd w:val="clear" w:fill="197ec6"/>
            <w:vAlign w:val="center"/>
          </w:tcPr>
          <w:p>
            <w:pPr>
              <w:pStyle w:val="0"/>
              <w:widowControl w:val="off"/>
              <w:wordWrap w:val="1"/>
              <w:spacing w:line="432" w:lineRule="auto"/>
              <w:jc w:val="center"/>
            </w:pPr>
            <w:r>
              <w:rPr>
                <w:rFonts w:ascii="맑은 고딕" w:eastAsia="맑은 고딕"/>
                <w:b/>
                <w:color w:val="ffffff"/>
                <w:spacing w:val="-12"/>
                <w:sz w:val="24"/>
              </w:rPr>
              <w:t>민간자원 연계</w:t>
            </w:r>
          </w:p>
        </w:tc>
      </w:tr>
      <w:tr>
        <w:trPr>
          <w:trHeight w:val="337"/>
        </w:trPr>
        <w:tc>
          <w:tcPr>
            <w:tcW w:w="3289" w:type="dxa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480" w:lineRule="auto"/>
            </w:pPr>
            <w:r>
              <w:rPr>
                <w:rFonts w:ascii="맑은 고딕" w:eastAsia="맑은 고딕"/>
                <w:spacing w:val="-9"/>
                <w:sz w:val="18"/>
              </w:rPr>
              <w:t>1-1 기초수급</w:t>
            </w:r>
          </w:p>
        </w:tc>
        <w:tc>
          <w:tcPr>
            <w:tcW w:w="304" w:type="dxa"/>
            <w:vMerge/>
            <w:tcBorders>
              <w:top w:val="none" w:color="000000" w:sz="2"/>
              <w:left w:val="single" w:color="000000" w:sz="3"/>
              <w:bottom w:val="none" w:color="000000" w:sz="2"/>
              <w:right w:val="single" w:color="000000" w:sz="3"/>
            </w:tcBorders>
          </w:tcPr>
          <w:p/>
        </w:tc>
        <w:tc>
          <w:tcPr>
            <w:tcW w:w="3516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480" w:lineRule="auto"/>
            </w:pPr>
            <w:r>
              <w:rPr>
                <w:rFonts w:ascii="맑은 고딕" w:eastAsia="맑은 고딕"/>
                <w:spacing w:val="-9"/>
                <w:sz w:val="18"/>
              </w:rPr>
              <w:t>2-1 성금지원</w:t>
            </w:r>
          </w:p>
        </w:tc>
      </w:tr>
      <w:tr>
        <w:trPr/>
        <w:tc>
          <w:tcPr>
            <w:tcW w:w="3289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304" w:type="dxa"/>
            <w:vMerge/>
            <w:tcBorders>
              <w:top w:val="none" w:color="000000" w:sz="2"/>
              <w:left w:val="single" w:color="000000" w:sz="3"/>
              <w:bottom w:val="none" w:color="000000" w:sz="2"/>
              <w:right w:val="single" w:color="000000" w:sz="3"/>
            </w:tcBorders>
          </w:tcPr>
          <w:p/>
        </w:tc>
        <w:tc>
          <w:tcPr>
            <w:tcW w:w="3516" w:type="dxa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480" w:lineRule="auto"/>
            </w:pPr>
            <w:r>
              <w:rPr>
                <w:rFonts w:ascii="맑은 고딕" w:eastAsia="맑은 고딕"/>
                <w:spacing w:val="-9"/>
                <w:sz w:val="18"/>
              </w:rPr>
              <w:t>2-2 물품지원</w:t>
            </w:r>
          </w:p>
        </w:tc>
      </w:tr>
      <w:tr>
        <w:trPr/>
        <w:tc>
          <w:tcPr>
            <w:tcW w:w="3289" w:type="dxa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480" w:lineRule="auto"/>
            </w:pPr>
            <w:r>
              <w:rPr>
                <w:rFonts w:ascii="맑은 고딕" w:eastAsia="맑은 고딕"/>
                <w:spacing w:val="-9"/>
                <w:sz w:val="18"/>
              </w:rPr>
              <w:t>1-2 한부모가정</w:t>
            </w:r>
          </w:p>
        </w:tc>
        <w:tc>
          <w:tcPr>
            <w:tcW w:w="304" w:type="dxa"/>
            <w:vMerge/>
            <w:tcBorders>
              <w:top w:val="none" w:color="000000" w:sz="2"/>
              <w:left w:val="single" w:color="000000" w:sz="3"/>
              <w:bottom w:val="none" w:color="000000" w:sz="2"/>
              <w:right w:val="single" w:color="000000" w:sz="3"/>
            </w:tcBorders>
          </w:tcPr>
          <w:p/>
        </w:tc>
        <w:tc>
          <w:tcPr>
            <w:tcW w:w="3516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</w:tr>
      <w:tr>
        <w:trPr>
          <w:trHeight w:val="337"/>
        </w:trPr>
        <w:tc>
          <w:tcPr>
            <w:tcW w:w="3289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304" w:type="dxa"/>
            <w:vMerge/>
            <w:tcBorders>
              <w:top w:val="none" w:color="000000" w:sz="2"/>
              <w:left w:val="single" w:color="000000" w:sz="3"/>
              <w:bottom w:val="none" w:color="000000" w:sz="2"/>
              <w:right w:val="single" w:color="000000" w:sz="3"/>
            </w:tcBorders>
          </w:tcPr>
          <w:p/>
        </w:tc>
        <w:tc>
          <w:tcPr>
            <w:tcW w:w="3516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480" w:lineRule="auto"/>
            </w:pPr>
            <w:r>
              <w:rPr>
                <w:rFonts w:ascii="맑은 고딕" w:eastAsia="맑은 고딕"/>
                <w:spacing w:val="-9"/>
                <w:sz w:val="18"/>
              </w:rPr>
              <w:t>2-3 정기후원</w:t>
            </w:r>
          </w:p>
        </w:tc>
      </w:tr>
      <w:tr>
        <w:trPr/>
        <w:tc>
          <w:tcPr>
            <w:tcW w:w="3289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304" w:type="dxa"/>
            <w:vMerge/>
            <w:tcBorders>
              <w:top w:val="none" w:color="000000" w:sz="2"/>
              <w:left w:val="single" w:color="000000" w:sz="3"/>
              <w:bottom w:val="none" w:color="000000" w:sz="2"/>
              <w:right w:val="single" w:color="000000" w:sz="3"/>
            </w:tcBorders>
          </w:tcPr>
          <w:p/>
        </w:tc>
        <w:tc>
          <w:tcPr>
            <w:tcW w:w="3516" w:type="dxa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480" w:lineRule="auto"/>
            </w:pPr>
            <w:r>
              <w:rPr>
                <w:rFonts w:ascii="맑은 고딕" w:eastAsia="맑은 고딕"/>
                <w:spacing w:val="-9"/>
                <w:sz w:val="18"/>
              </w:rPr>
              <w:t>2-4 무료진료</w:t>
            </w:r>
          </w:p>
        </w:tc>
      </w:tr>
      <w:tr>
        <w:trPr/>
        <w:tc>
          <w:tcPr>
            <w:tcW w:w="3289" w:type="dxa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480" w:lineRule="auto"/>
            </w:pPr>
            <w:r>
              <w:rPr>
                <w:rFonts w:ascii="맑은 고딕" w:eastAsia="맑은 고딕"/>
                <w:spacing w:val="-9"/>
                <w:sz w:val="18"/>
              </w:rPr>
              <w:t>1-3 긴급, 무한돌봄</w:t>
            </w:r>
          </w:p>
        </w:tc>
        <w:tc>
          <w:tcPr>
            <w:tcW w:w="304" w:type="dxa"/>
            <w:vMerge/>
            <w:tcBorders>
              <w:top w:val="none" w:color="000000" w:sz="2"/>
              <w:left w:val="single" w:color="000000" w:sz="3"/>
              <w:bottom w:val="none" w:color="000000" w:sz="2"/>
              <w:right w:val="single" w:color="000000" w:sz="3"/>
            </w:tcBorders>
          </w:tcPr>
          <w:p/>
        </w:tc>
        <w:tc>
          <w:tcPr>
            <w:tcW w:w="3516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</w:tr>
      <w:tr>
        <w:trPr/>
        <w:tc>
          <w:tcPr>
            <w:tcW w:w="3289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304" w:type="dxa"/>
            <w:vMerge/>
            <w:tcBorders>
              <w:top w:val="none" w:color="000000" w:sz="2"/>
              <w:left w:val="single" w:color="000000" w:sz="3"/>
              <w:bottom w:val="none" w:color="000000" w:sz="2"/>
              <w:right w:val="single" w:color="000000" w:sz="3"/>
            </w:tcBorders>
          </w:tcPr>
          <w:p/>
        </w:tc>
        <w:tc>
          <w:tcPr>
            <w:tcW w:w="3516" w:type="dxa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480" w:lineRule="auto"/>
            </w:pPr>
            <w:r>
              <w:rPr>
                <w:rFonts w:ascii="맑은 고딕" w:eastAsia="맑은 고딕"/>
                <w:spacing w:val="-9"/>
                <w:sz w:val="18"/>
              </w:rPr>
              <w:t>2-5 취업알선</w:t>
            </w:r>
          </w:p>
        </w:tc>
      </w:tr>
      <w:tr>
        <w:trPr/>
        <w:tc>
          <w:tcPr>
            <w:tcW w:w="3289" w:type="dxa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480" w:lineRule="auto"/>
            </w:pPr>
            <w:r>
              <w:rPr>
                <w:rFonts w:ascii="맑은 고딕" w:eastAsia="맑은 고딕"/>
                <w:spacing w:val="-9"/>
                <w:sz w:val="18"/>
              </w:rPr>
              <w:t>1-4 기초연금</w:t>
            </w:r>
          </w:p>
        </w:tc>
        <w:tc>
          <w:tcPr>
            <w:tcW w:w="304" w:type="dxa"/>
            <w:vMerge/>
            <w:tcBorders>
              <w:top w:val="none" w:color="000000" w:sz="2"/>
              <w:left w:val="single" w:color="000000" w:sz="3"/>
              <w:bottom w:val="none" w:color="000000" w:sz="2"/>
              <w:right w:val="single" w:color="000000" w:sz="3"/>
            </w:tcBorders>
          </w:tcPr>
          <w:p/>
        </w:tc>
        <w:tc>
          <w:tcPr>
            <w:tcW w:w="3516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</w:tr>
      <w:tr>
        <w:trPr>
          <w:trHeight w:val="337"/>
        </w:trPr>
        <w:tc>
          <w:tcPr>
            <w:tcW w:w="3289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304" w:type="dxa"/>
            <w:vMerge/>
            <w:tcBorders>
              <w:top w:val="none" w:color="000000" w:sz="2"/>
              <w:left w:val="single" w:color="000000" w:sz="3"/>
              <w:bottom w:val="none" w:color="000000" w:sz="2"/>
              <w:right w:val="single" w:color="000000" w:sz="3"/>
            </w:tcBorders>
          </w:tcPr>
          <w:p/>
        </w:tc>
        <w:tc>
          <w:tcPr>
            <w:tcW w:w="3516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480" w:lineRule="auto"/>
            </w:pPr>
            <w:r>
              <w:rPr>
                <w:rFonts w:ascii="맑은 고딕" w:eastAsia="맑은 고딕"/>
                <w:spacing w:val="-9"/>
                <w:sz w:val="18"/>
              </w:rPr>
              <w:t>2-6 주택알선</w:t>
            </w:r>
          </w:p>
        </w:tc>
      </w:tr>
      <w:tr>
        <w:trPr/>
        <w:tc>
          <w:tcPr>
            <w:tcW w:w="3289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304" w:type="dxa"/>
            <w:vMerge/>
            <w:tcBorders>
              <w:top w:val="none" w:color="000000" w:sz="2"/>
              <w:left w:val="single" w:color="000000" w:sz="3"/>
              <w:bottom w:val="none" w:color="000000" w:sz="2"/>
              <w:right w:val="single" w:color="000000" w:sz="3"/>
            </w:tcBorders>
          </w:tcPr>
          <w:p/>
        </w:tc>
        <w:tc>
          <w:tcPr>
            <w:tcW w:w="3516" w:type="dxa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480" w:lineRule="auto"/>
            </w:pPr>
            <w:r>
              <w:rPr>
                <w:rFonts w:ascii="맑은 고딕" w:eastAsia="맑은 고딕"/>
                <w:spacing w:val="-9"/>
                <w:sz w:val="18"/>
              </w:rPr>
              <w:t>2-7 인적서비스(미용·도배 등)</w:t>
            </w:r>
          </w:p>
        </w:tc>
      </w:tr>
      <w:tr>
        <w:trPr/>
        <w:tc>
          <w:tcPr>
            <w:tcW w:w="3289" w:type="dxa"/>
            <w:vMerge w:val="restart"/>
            <w:tcBorders>
              <w:top w:val="single" w:color="000000" w:sz="3"/>
              <w:left w:val="single" w:color="000000" w:sz="3"/>
              <w:bottom w:val="single" w:color="999999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480" w:lineRule="auto"/>
            </w:pPr>
            <w:r>
              <w:rPr>
                <w:rFonts w:ascii="맑은 고딕" w:eastAsia="맑은 고딕"/>
                <w:spacing w:val="-9"/>
                <w:sz w:val="18"/>
              </w:rPr>
              <w:t>1-5 법정차상위</w:t>
            </w:r>
          </w:p>
        </w:tc>
        <w:tc>
          <w:tcPr>
            <w:tcW w:w="304" w:type="dxa"/>
            <w:vMerge/>
            <w:tcBorders>
              <w:top w:val="none" w:color="000000" w:sz="2"/>
              <w:left w:val="single" w:color="000000" w:sz="3"/>
              <w:bottom w:val="none" w:color="000000" w:sz="2"/>
              <w:right w:val="single" w:color="000000" w:sz="3"/>
            </w:tcBorders>
          </w:tcPr>
          <w:p/>
        </w:tc>
        <w:tc>
          <w:tcPr>
            <w:tcW w:w="3516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</w:tr>
      <w:tr>
        <w:trPr>
          <w:trHeight w:val="337"/>
        </w:trPr>
        <w:tc>
          <w:tcPr>
            <w:tcW w:w="3289" w:type="dxa"/>
            <w:vMerge/>
            <w:tcBorders>
              <w:top w:val="single" w:color="000000" w:sz="3"/>
              <w:left w:val="single" w:color="000000" w:sz="3"/>
              <w:bottom w:val="single" w:color="999999" w:sz="9"/>
              <w:right w:val="single" w:color="000000" w:sz="3"/>
            </w:tcBorders>
          </w:tcPr>
          <w:p/>
        </w:tc>
        <w:tc>
          <w:tcPr>
            <w:tcW w:w="304" w:type="dxa"/>
            <w:vMerge/>
            <w:tcBorders>
              <w:top w:val="none" w:color="000000" w:sz="2"/>
              <w:left w:val="single" w:color="000000" w:sz="3"/>
              <w:bottom w:val="none" w:color="000000" w:sz="2"/>
              <w:right w:val="single" w:color="000000" w:sz="3"/>
            </w:tcBorders>
          </w:tcPr>
          <w:p/>
        </w:tc>
        <w:tc>
          <w:tcPr>
            <w:tcW w:w="3516" w:type="dxa"/>
            <w:tcBorders>
              <w:top w:val="single" w:color="000000" w:sz="3"/>
              <w:left w:val="single" w:color="000000" w:sz="3"/>
              <w:bottom w:val="single" w:color="999999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480" w:lineRule="auto"/>
            </w:pPr>
            <w:r>
              <w:rPr>
                <w:rFonts w:ascii="맑은 고딕" w:eastAsia="맑은 고딕"/>
                <w:spacing w:val="-9"/>
                <w:sz w:val="18"/>
              </w:rPr>
              <w:t>2-8 기타</w:t>
            </w:r>
          </w:p>
        </w:tc>
      </w:tr>
    </w:tbl>
    <w:p>
      <w:pPr>
        <w:pStyle w:val="0"/>
        <w:widowControl w:val="off"/>
        <w:spacing w:before="60"/>
        <w:ind w:left="900" w:hanging="900"/>
        <w:rPr>
          <w:rFonts w:ascii="휴먼명조" w:eastAsia="휴먼명조"/>
          <w:color w:val="000000"/>
          <w:spacing w:val="-8"/>
          <w:sz w:val="28"/>
          <w:shd w:val="clear" w:color="000000"/>
        </w:rPr>
      </w:pPr>
    </w:p>
    <w:p>
      <w:pPr>
        <w:pStyle w:val="0"/>
        <w:widowControl w:val="off"/>
        <w:spacing w:before="60"/>
        <w:ind w:left="900" w:hanging="900"/>
        <w:rPr>
          <w:rFonts w:ascii="휴먼명조" w:eastAsia="휴먼명조"/>
          <w:color w:val="000000"/>
          <w:spacing w:val="-8"/>
          <w:sz w:val="28"/>
          <w:shd w:val="clear" w:color="000000"/>
        </w:rPr>
      </w:pPr>
    </w:p>
    <w:p>
      <w:pPr>
        <w:pStyle w:val="0"/>
        <w:widowControl w:val="off"/>
        <w:ind w:left="665" w:hanging="665"/>
      </w:pPr>
      <w:r>
        <w:rPr>
          <w:rFonts w:ascii="휴먼명조"/>
          <w:spacing w:val="-8"/>
          <w:sz w:val="28"/>
          <w:shd w:val="clear" w:color="000000"/>
        </w:rPr>
        <w:t xml:space="preserve"> </w:t>
      </w:r>
    </w:p>
    <w:p>
      <w:pPr>
        <w:pStyle w:val="0"/>
        <w:widowControl w:val="off"/>
        <w:ind w:left="665" w:hanging="665"/>
        <w:rPr>
          <w:rFonts w:ascii="휴먼명조" w:eastAsia="휴먼명조"/>
          <w:color w:val="000000"/>
          <w:spacing w:val="-8"/>
          <w:sz w:val="28"/>
          <w:shd w:val="clear" w:color="000000"/>
        </w:rPr>
      </w:pPr>
    </w:p>
    <w:p>
      <w:pPr>
        <w:pStyle w:val="0"/>
        <w:widowControl w:val="off"/>
        <w:ind w:left="665" w:hanging="665"/>
        <w:rPr>
          <w:rFonts w:ascii="휴먼명조" w:eastAsia="휴먼명조"/>
          <w:b/>
          <w:color w:val="000000"/>
          <w:spacing w:val="-8"/>
          <w:sz w:val="28"/>
          <w:shd w:val="clear" w:color="000000"/>
        </w:rPr>
      </w:pPr>
    </w:p>
    <w:p>
      <w:pPr>
        <w:pStyle w:val="0"/>
        <w:widowControl w:val="off"/>
        <w:ind w:left="665" w:hanging="665"/>
      </w:pPr>
      <w:r>
        <w:rPr>
          <w:rFonts w:ascii="휴먼명조"/>
          <w:spacing w:val="-8"/>
          <w:sz w:val="28"/>
          <w:shd w:val="clear" w:color="000000"/>
        </w:rPr>
        <w:t xml:space="preserve">  </w:t>
      </w:r>
      <w:r>
        <w:rPr>
          <w:rFonts w:ascii="휴먼명조"/>
          <w:b/>
          <w:spacing w:val="-8"/>
          <w:sz w:val="28"/>
          <w:shd w:val="clear" w:color="000000"/>
        </w:rPr>
        <w:t xml:space="preserve"> </w:t>
      </w:r>
    </w:p>
    <w:p>
      <w:pPr>
        <w:pStyle w:val="0"/>
        <w:widowControl w:val="off"/>
        <w:ind w:left="665" w:hanging="665"/>
        <w:rPr>
          <w:rFonts w:ascii="휴먼명조" w:eastAsia="휴먼명조"/>
          <w:b/>
          <w:color w:val="000000"/>
          <w:spacing w:val="-9"/>
          <w:sz w:val="30"/>
          <w:shd w:val="clear" w:color="000000"/>
        </w:rPr>
      </w:pPr>
    </w:p>
    <w:p>
      <w:pPr>
        <w:pStyle w:val="0"/>
        <w:widowControl w:val="off"/>
        <w:ind w:left="665" w:hanging="665"/>
      </w:pPr>
      <w:r>
        <w:rPr>
          <w:rFonts w:ascii="휴먼명조"/>
          <w:spacing w:val="-8"/>
          <w:sz w:val="28"/>
          <w:shd w:val="clear" w:color="000000"/>
        </w:rPr>
        <w:t xml:space="preserve">  </w:t>
      </w:r>
      <w:r>
        <w:rPr>
          <w:rFonts w:ascii="휴먼명조"/>
          <w:b/>
          <w:spacing w:val="-8"/>
          <w:sz w:val="28"/>
          <w:shd w:val="clear" w:color="000000"/>
        </w:rPr>
        <w:t xml:space="preserve"> </w:t>
      </w:r>
      <w:r>
        <w:rPr>
          <w:rFonts w:ascii="휴먼명조"/>
          <w:b/>
          <w:spacing w:val="-8"/>
          <w:sz w:val="28"/>
          <w:shd w:val="clear" w:color="000000"/>
        </w:rPr>
        <w:t>∙</w:t>
      </w:r>
      <w:r>
        <w:rPr>
          <w:rFonts w:ascii="휴먼명조" w:eastAsia="휴먼명조"/>
          <w:b/>
          <w:spacing w:val="-8"/>
          <w:sz w:val="28"/>
          <w:shd w:val="clear" w:color="000000"/>
        </w:rPr>
        <w:t xml:space="preserve"> 컨설팅을 통한 복지대상 우선순위 모델 성립</w:t>
      </w:r>
    </w:p>
    <w:p>
      <w:pPr>
        <w:pStyle w:val="0"/>
        <w:widowControl w:val="off"/>
        <w:spacing w:before="60"/>
        <w:ind w:left="900" w:hanging="900"/>
      </w:pPr>
      <w:r>
        <w:rPr>
          <w:rFonts w:ascii="휴먼명조" w:eastAsia="휴먼명조"/>
          <w:sz w:val="26"/>
        </w:rPr>
        <w:t xml:space="preserve">     - 자문위원의 객관적인 검토의견을 수렴하여 모델에 반영</w:t>
      </w:r>
    </w:p>
    <w:p>
      <w:pPr>
        <w:pStyle w:val="0"/>
        <w:widowControl w:val="off"/>
        <w:wordWrap w:val="1"/>
        <w:ind w:left="120"/>
        <w:jc w:val="left"/>
      </w:pPr>
      <w:r>
        <w:rPr>
          <w:rFonts w:ascii="휴먼명조"/>
          <w:spacing w:val="-10"/>
          <w:sz w:val="30"/>
          <w:shd w:val="clear" w:color="000000"/>
        </w:rPr>
        <w:t>❍</w:t>
      </w:r>
      <w:r>
        <w:rPr>
          <w:rFonts w:ascii="휴먼명조"/>
          <w:spacing w:val="-10"/>
          <w:sz w:val="30"/>
          <w:shd w:val="clear" w:color="000000"/>
        </w:rPr>
        <w:t xml:space="preserve"> </w:t>
      </w:r>
      <w:r>
        <w:rPr>
          <w:rFonts w:ascii="HY헤드라인M" w:eastAsia="HY헤드라인M"/>
          <w:color w:val="7f7f7f"/>
          <w:sz w:val="30"/>
        </w:rPr>
        <w:t>(노인)</w:t>
      </w:r>
      <w:r>
        <w:rPr>
          <w:rFonts w:ascii="HY헤드라인M" w:eastAsia="HY헤드라인M"/>
          <w:sz w:val="30"/>
        </w:rPr>
        <w:t xml:space="preserve"> 수원시 노인복지시설의 목적별 기능별 현황 파악 (공급)</w:t>
      </w:r>
    </w:p>
    <w:p>
      <w:pPr>
        <w:pStyle w:val="0"/>
        <w:widowControl w:val="off"/>
        <w:wordWrap w:val="1"/>
        <w:ind w:left="120"/>
        <w:jc w:val="left"/>
      </w:pPr>
      <w:r>
        <w:drawing>
          <wp:anchor distT="0" distB="0" distL="0" distR="0" simplePos="0" relativeHeight="3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2090166"/>
            <wp:effectExtent l="0" t="0" r="0" b="0"/>
            <wp:wrapTopAndBottom/>
            <wp:docPr id="8" name="그림 %d 8"/>
            <wp:cNvGraphicFramePr/>
            <a:graphic>
              <a:graphicData uri="http://schemas.openxmlformats.org/drawingml/2006/picture">
                <pic:pic>
                  <pic:nvPicPr>
                    <pic:cNvPr id="0" name="/var/folders/fy/50l8t_4x0t1cdcvn61t79qfh0000gn/T//Hnc/BinData/EMB0000e1a3083e.b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016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wordWrap w:val="1"/>
        <w:ind w:left="120"/>
        <w:jc w:val="left"/>
        <w:rPr>
          <w:rFonts w:ascii="휴먼명조" w:eastAsia="휴먼명조"/>
          <w:color w:val="000000"/>
          <w:spacing w:val="-10"/>
          <w:sz w:val="30"/>
          <w:shd w:val="clear" w:color="000000"/>
        </w:rPr>
      </w:pPr>
    </w:p>
    <w:p>
      <w:pPr>
        <w:pStyle w:val="0"/>
        <w:widowControl w:val="off"/>
        <w:wordWrap w:val="1"/>
        <w:ind w:left="120"/>
        <w:jc w:val="left"/>
      </w:pPr>
      <w:r>
        <w:pict>
          <v:rect id="_x1111701742" style="v-text-anchor:top;z-index:-251658238;width:489.11pt;height:185.00pt;mso-position-vertical-relative:page;mso-position-vertical:absolute;margin-top:583.85pt;mso-position-horizontal-relative:page;mso-position-horizontal:absolute;margin-left:49.48pt;mso-wrap-distance-left:0.00pt;mso-wrap-distance-right:0.00pt;mso-wrap-distance-top:0.00pt;mso-wrap-distance-bottom:0.00pt;mso-wrap-style:square;position:absolute;" o:hralign="left" o:allowincell="f" o:insetmode="custom" strokeweight="0.33pt" fillcolor="#ffffff" o:connectortype="straight">
            <v:stroke/>
            <v:fill opacity="1.00" color2="#000000"/>
          </v:rect>
        </w:pict>
        <w:rPr>
          <w:rFonts w:ascii="휴먼명조"/>
          <w:spacing w:val="-10"/>
          <w:sz w:val="30"/>
          <w:shd w:val="clear" w:color="000000"/>
        </w:rPr>
        <w:t>❍</w:t>
      </w:r>
      <w:r>
        <w:rPr>
          <w:rFonts w:ascii="휴먼명조"/>
          <w:spacing w:val="-10"/>
          <w:sz w:val="30"/>
          <w:shd w:val="clear" w:color="000000"/>
        </w:rPr>
        <w:t xml:space="preserve"> </w:t>
      </w:r>
      <w:r>
        <w:rPr>
          <w:rFonts w:ascii="HY헤드라인M" w:eastAsia="HY헤드라인M"/>
          <w:color w:val="7f7f7f"/>
          <w:sz w:val="30"/>
        </w:rPr>
        <w:t>(노인)</w:t>
      </w:r>
      <w:r>
        <w:rPr>
          <w:rFonts w:ascii="HY헤드라인M" w:eastAsia="HY헤드라인M"/>
          <w:sz w:val="30"/>
        </w:rPr>
        <w:t xml:space="preserve"> 수원시 대상 시계열 노인인구 파악(수요)</w:t>
      </w:r>
    </w:p>
    <w:p>
      <w:pPr>
        <w:pStyle w:val="0"/>
        <w:widowControl w:val="off"/>
        <w:wordWrap w:val="1"/>
        <w:ind w:left="120"/>
        <w:jc w:val="left"/>
      </w:pPr>
      <w:r>
        <w:drawing>
          <wp:anchor distT="0" distB="0" distL="0" distR="0" simplePos="0" relativeHeight="40" behindDoc="0" locked="0" layoutInCell="1" allowOverlap="1">
            <wp:simplePos x="0" y="0"/>
            <wp:positionH relativeFrom="column">
              <wp:posOffset>2572385</wp:posOffset>
            </wp:positionH>
            <wp:positionV relativeFrom="paragraph">
              <wp:posOffset>363728</wp:posOffset>
            </wp:positionV>
            <wp:extent cx="3326765" cy="1859280"/>
            <wp:effectExtent l="0" t="0" r="0" b="0"/>
            <wp:wrapTopAndBottom/>
            <wp:docPr id="9" name="그림 %d 9"/>
            <wp:cNvGraphicFramePr/>
            <a:graphic>
              <a:graphicData uri="http://schemas.openxmlformats.org/drawingml/2006/picture">
                <pic:pic>
                  <pic:nvPicPr>
                    <pic:cNvPr id="0" name="/var/folders/fy/50l8t_4x0t1cdcvn61t79qfh0000gn/T//Hnc/BinData/EMB0000e1a3083f.bm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185928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42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80518</wp:posOffset>
            </wp:positionV>
            <wp:extent cx="2153285" cy="2001012"/>
            <wp:effectExtent l="0" t="0" r="0" b="0"/>
            <wp:wrapNone/>
            <wp:docPr id="10" name="그림 %d 10"/>
            <wp:cNvGraphicFramePr/>
            <a:graphic>
              <a:graphicData uri="http://schemas.openxmlformats.org/drawingml/2006/picture">
                <pic:pic>
                  <pic:nvPicPr>
                    <pic:cNvPr id="0" name="/var/folders/fy/50l8t_4x0t1cdcvn61t79qfh0000gn/T//Hnc/BinData/EMB0000e1a30840.b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200101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>
          <w:rFonts w:ascii="HY헤드라인M"/>
          <w:sz w:val="30"/>
        </w:rPr>
        <w:t xml:space="preserve">                           </w:t>
      </w:r>
      <w:r>
        <w:rPr>
          <w:rFonts w:ascii="휴먼명조" w:eastAsia="휴먼명조"/>
        </w:rPr>
        <w:t>(예시) 수원시 노인수요 분포도, 인구 현황</w:t>
      </w:r>
      <w:r>
        <w:rPr>
          <w:rFonts w:ascii="HY헤드라인M"/>
          <w:sz w:val="30"/>
        </w:rPr>
        <w:t xml:space="preserve">                           </w:t>
      </w:r>
    </w:p>
    <w:p>
      <w:pPr>
        <w:pStyle w:val="0"/>
        <w:widowControl w:val="off"/>
        <w:wordWrap w:val="1"/>
        <w:ind w:left="120"/>
        <w:jc w:val="left"/>
      </w:pPr>
      <w:r>
        <w:rPr>
          <w:rFonts w:ascii="휴먼명조"/>
          <w:sz w:val="30"/>
          <w:shd w:val="clear" w:color="000000"/>
        </w:rPr>
        <w:t>❍</w:t>
      </w:r>
      <w:r>
        <w:rPr>
          <w:rFonts w:ascii="휴먼명조"/>
          <w:sz w:val="30"/>
          <w:shd w:val="clear" w:color="000000"/>
        </w:rPr>
        <w:t xml:space="preserve"> </w:t>
      </w:r>
      <w:r>
        <w:rPr>
          <w:rFonts w:ascii="HY헤드라인M" w:eastAsia="HY헤드라인M"/>
          <w:color w:val="7f7f7f"/>
          <w:sz w:val="30"/>
        </w:rPr>
        <w:t>(노인)</w:t>
      </w:r>
      <w:r>
        <w:rPr>
          <w:rFonts w:ascii="HY헤드라인M"/>
          <w:sz w:val="30"/>
        </w:rPr>
        <w:t xml:space="preserve"> </w:t>
      </w:r>
      <w:r>
        <w:rPr>
          <w:rFonts w:eastAsia="HY헤드라인M"/>
          <w:b/>
          <w:sz w:val="30"/>
          <w:shd w:val="clear" w:color="000000"/>
        </w:rPr>
        <w:t>통계분석을</w:t>
      </w:r>
      <w:r>
        <w:rPr>
          <w:rFonts w:ascii="휴먼명조"/>
          <w:sz w:val="24"/>
          <w:shd w:val="clear" w:color="000000"/>
        </w:rPr>
        <w:t xml:space="preserve"> </w:t>
      </w:r>
      <w:r>
        <w:rPr>
          <w:rFonts w:ascii="HY헤드라인M" w:eastAsia="HY헤드라인M"/>
          <w:sz w:val="30"/>
          <w:shd w:val="clear" w:color="000000"/>
        </w:rPr>
        <w:t xml:space="preserve">통해 지리·공간적인 변수를 투입하여 </w:t>
      </w:r>
      <w:r>
        <w:rPr>
          <w:rFonts w:ascii="HY헤드라인M" w:eastAsia="HY헤드라인M"/>
          <w:b/>
          <w:sz w:val="30"/>
          <w:shd w:val="clear" w:color="000000"/>
        </w:rPr>
        <w:t>집계구     단위 모델 개발</w:t>
      </w:r>
      <w:r>
        <w:rPr>
          <w:rFonts w:ascii="HY헤드라인M"/>
          <w:b/>
          <w:spacing w:val="-4"/>
          <w:sz w:val="30"/>
          <w:shd w:val="clear" w:color="000000"/>
        </w:rPr>
        <w:t xml:space="preserve"> </w:t>
      </w:r>
    </w:p>
    <w:p>
      <w:pPr>
        <w:pStyle w:val="0"/>
        <w:widowControl w:val="off"/>
        <w:ind w:left="665" w:hanging="665"/>
      </w:pPr>
      <w:r>
        <w:rPr>
          <w:rFonts w:ascii="휴먼명조"/>
          <w:spacing w:val="-20"/>
          <w:sz w:val="28"/>
          <w:shd w:val="clear" w:color="000000"/>
        </w:rPr>
        <w:t xml:space="preserve">   </w:t>
      </w:r>
      <w:r>
        <w:rPr>
          <w:rFonts w:ascii="휴먼명조"/>
          <w:spacing w:val="-20"/>
          <w:sz w:val="28"/>
          <w:shd w:val="clear" w:color="000000"/>
        </w:rPr>
        <w:t>∙</w:t>
      </w:r>
      <w:r>
        <w:rPr>
          <w:rFonts w:ascii="휴먼명조" w:eastAsia="휴먼명조"/>
          <w:spacing w:val="-20"/>
          <w:sz w:val="28"/>
          <w:shd w:val="clear" w:color="000000"/>
        </w:rPr>
        <w:t xml:space="preserve"> 수원시 커뮤니티 케어를 지원하기 위해 입지계수를 척도로 현재 전국 분포수준에 비추어 과부족 파악</w:t>
      </w:r>
    </w:p>
    <w:p>
      <w:pPr>
        <w:pStyle w:val="0"/>
        <w:widowControl w:val="off"/>
        <w:ind w:left="50" w:right="50"/>
      </w:pPr>
      <w:r>
        <w:rPr>
          <w:rFonts w:ascii="휴먼명조"/>
          <w:sz w:val="24"/>
          <w:shd w:val="clear" w:color="000000"/>
        </w:rPr>
        <w:t xml:space="preserve">    </w:t>
      </w:r>
      <w:r>
        <w:rPr>
          <w:rFonts w:ascii="휴먼명조"/>
          <w:sz w:val="24"/>
          <w:shd w:val="clear" w:color="000000"/>
        </w:rPr>
        <w:t>※</w:t>
      </w:r>
      <w:r>
        <w:rPr>
          <w:rFonts w:ascii="휴먼명조" w:eastAsia="휴먼명조"/>
          <w:sz w:val="24"/>
          <w:shd w:val="clear" w:color="000000"/>
        </w:rPr>
        <w:t xml:space="preserve"> 척도 : 입지계수(LQ) = </w:t>
      </w:r>
      <m:oMath>
        <m:f>
          <m:fPr>
            <m:ctrlpr>
              <m:rPr>
                <m:sty m:val="p"/>
              </m:r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해</m:t>
            </m:r>
            <m:r>
              <m:rPr>
                <m:sty m:val="p"/>
              </m:rPr>
              <w:rPr>
                <w:rFonts w:ascii="Cambria Math" w:hAnsi="Cambria Math"/>
              </w:rPr>
              <m:t>당</m:t>
            </m:r>
            <m:r>
              <m:rPr>
                <m:sty m:val="p"/>
              </m:rPr>
              <w:rPr>
                <w:rFonts w:ascii="Cambria Math" w:hAnsi="Cambria Math"/>
              </w:rPr>
              <m:t>지</m:t>
            </m:r>
            <m:r>
              <m:rPr>
                <m:sty m:val="p"/>
              </m:rPr>
              <w:rPr>
                <w:rFonts w:ascii="Cambria Math" w:hAnsi="Cambria Math"/>
              </w:rPr>
              <m:t>역</m:t>
            </m:r>
            <m:r>
              <m:rPr>
                <m:sty m:val="p"/>
              </m:rPr>
              <w:rPr>
                <w:rFonts w:ascii="Cambria Math" w:hAnsi="Cambria Math"/>
              </w:rPr>
              <m:t> </m:t>
            </m:r>
            <m:r>
              <m:rPr>
                <m:sty m:val="p"/>
              </m:rPr>
              <w:rPr>
                <w:rFonts w:ascii="Cambria Math" w:hAnsi="Cambria Math"/>
              </w:rPr>
              <m:t>내</m:t>
            </m:r>
            <m:r>
              <m:rPr>
                <m:sty m:val="p"/>
              </m:rPr>
              <w:rPr>
                <w:rFonts w:ascii="Cambria Math" w:hAnsi="Cambria Math"/>
              </w:rPr>
              <m:t> </m:t>
            </m:r>
            <m:r>
              <m:rPr>
                <m:sty m:val="p"/>
              </m:rPr>
              <w:rPr>
                <w:rFonts w:ascii="Cambria Math" w:hAnsi="Cambria Math"/>
              </w:rPr>
              <m:t>대</m:t>
            </m:r>
            <m:r>
              <m:rPr>
                <m:sty m:val="p"/>
              </m:rPr>
              <w:rPr>
                <w:rFonts w:ascii="Cambria Math" w:hAnsi="Cambria Math"/>
              </w:rPr>
              <m:t>상</m:t>
            </m:r>
            <m:r>
              <m:rPr>
                <m:sty m:val="p"/>
              </m:rPr>
              <w:rPr>
                <w:rFonts w:ascii="Cambria Math" w:hAnsi="Cambria Math"/>
              </w:rPr>
              <m:t>인</m:t>
            </m:r>
            <m:r>
              <m:rPr>
                <m:sty m:val="p"/>
              </m:rPr>
              <w:rPr>
                <w:rFonts w:ascii="Cambria Math" w:hAnsi="Cambria Math"/>
              </w:rPr>
              <m:t>구</m:t>
            </m:r>
            <m:r>
              <m:rPr>
                <m:sty m:val="p"/>
              </m:rPr>
              <w:rPr>
                <w:rFonts w:ascii="Cambria Math" w:hAnsi="Cambria Math"/>
              </w:rPr>
              <m:t> </m:t>
            </m:r>
            <m:r>
              <m:rPr>
                <m:sty m:val="p"/>
              </m:rPr>
              <w:rPr>
                <w:rFonts w:ascii="Cambria Math" w:hAnsi="Cambria Math"/>
              </w:rPr>
              <m:t>대</m:t>
            </m:r>
            <m:r>
              <m:rPr>
                <m:sty m:val="p"/>
              </m:rPr>
              <w:rPr>
                <w:rFonts w:ascii="Cambria Math" w:hAnsi="Cambria Math"/>
              </w:rPr>
              <m:t>비</m:t>
            </m:r>
            <m:r>
              <m:rPr>
                <m:sty m:val="p"/>
              </m:rPr>
              <w:rPr>
                <w:rFonts w:ascii="Cambria Math" w:hAnsi="Cambria Math"/>
              </w:rPr>
              <m:t> </m:t>
            </m:r>
            <m:r>
              <m:rPr>
                <m:sty m:val="p"/>
              </m:rPr>
              <w:rPr>
                <w:rFonts w:ascii="Cambria Math" w:hAnsi="Cambria Math"/>
              </w:rPr>
              <m:t>복</m:t>
            </m:r>
            <m:r>
              <m:rPr>
                <m:sty m:val="p"/>
              </m:rPr>
              <w:rPr>
                <w:rFonts w:ascii="Cambria Math" w:hAnsi="Cambria Math"/>
              </w:rPr>
              <m:t>지</m:t>
            </m:r>
            <m:r>
              <m:rPr>
                <m:sty m:val="p"/>
              </m:rPr>
              <w:rPr>
                <w:rFonts w:ascii="Cambria Math" w:hAnsi="Cambria Math"/>
              </w:rPr>
              <m:t>시</m:t>
            </m:r>
            <m:r>
              <m:rPr>
                <m:sty m:val="p"/>
              </m:rPr>
              <w:rPr>
                <w:rFonts w:ascii="Cambria Math" w:hAnsi="Cambria Math"/>
              </w:rPr>
              <m:t>설</m:t>
            </m:r>
            <m:r>
              <m:rPr>
                <m:sty m:val="p"/>
              </m:rPr>
              <w:rPr>
                <w:rFonts w:ascii="Cambria Math" w:hAnsi="Cambria Math"/>
              </w:rPr>
              <m:t> </m:t>
            </m:r>
            <m:r>
              <m:rPr>
                <m:sty m:val="p"/>
              </m:rPr>
              <w:rPr>
                <w:rFonts w:ascii="Cambria Math" w:hAnsi="Cambria Math"/>
              </w:rPr>
              <m:t>비</m:t>
            </m:r>
            <m:r>
              <m:rPr>
                <m:sty m:val="p"/>
              </m:rPr>
              <w:rPr>
                <w:rFonts w:ascii="Cambria Math" w:hAnsi="Cambria Math"/>
              </w:rPr>
              <m:t>율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전</m:t>
            </m:r>
            <m:r>
              <m:rPr>
                <m:sty m:val="p"/>
              </m:rPr>
              <w:rPr>
                <w:rFonts w:ascii="Cambria Math" w:hAnsi="Cambria Math"/>
              </w:rPr>
              <m:t>국</m:t>
            </m:r>
            <m:r>
              <m:rPr>
                <m:sty m:val="p"/>
              </m:rPr>
              <w:rPr>
                <w:rFonts w:ascii="Cambria Math" w:hAnsi="Cambria Math"/>
              </w:rPr>
              <m:t>대</m:t>
            </m:r>
            <m:r>
              <m:rPr>
                <m:sty m:val="p"/>
              </m:rPr>
              <w:rPr>
                <w:rFonts w:ascii="Cambria Math" w:hAnsi="Cambria Math"/>
              </w:rPr>
              <m:t>상</m:t>
            </m:r>
            <m:r>
              <m:rPr>
                <m:sty m:val="p"/>
              </m:rPr>
              <w:rPr>
                <w:rFonts w:ascii="Cambria Math" w:hAnsi="Cambria Math"/>
              </w:rPr>
              <m:t> </m:t>
            </m:r>
            <m:r>
              <m:rPr>
                <m:sty m:val="p"/>
              </m:rPr>
              <w:rPr>
                <w:rFonts w:ascii="Cambria Math" w:hAnsi="Cambria Math"/>
              </w:rPr>
              <m:t>인</m:t>
            </m:r>
            <m:r>
              <m:rPr>
                <m:sty m:val="p"/>
              </m:rPr>
              <w:rPr>
                <w:rFonts w:ascii="Cambria Math" w:hAnsi="Cambria Math"/>
              </w:rPr>
              <m:t>구</m:t>
            </m:r>
            <m:r>
              <m:rPr>
                <m:sty m:val="p"/>
              </m:rPr>
              <w:rPr>
                <w:rFonts w:ascii="Cambria Math" w:hAnsi="Cambria Math"/>
              </w:rPr>
              <m:t>대</m:t>
            </m:r>
            <m:r>
              <m:rPr>
                <m:sty m:val="p"/>
              </m:rPr>
              <w:rPr>
                <w:rFonts w:ascii="Cambria Math" w:hAnsi="Cambria Math"/>
              </w:rPr>
              <m:t>비</m:t>
            </m:r>
            <m:r>
              <m:rPr>
                <m:sty m:val="p"/>
              </m:rPr>
              <w:rPr>
                <w:rFonts w:ascii="Cambria Math" w:hAnsi="Cambria Math"/>
              </w:rPr>
              <m:t> </m:t>
            </m:r>
            <m:r>
              <m:rPr>
                <m:sty m:val="p"/>
              </m:rPr>
              <w:rPr>
                <w:rFonts w:ascii="Cambria Math" w:hAnsi="Cambria Math"/>
              </w:rPr>
              <m:t>복</m:t>
            </m:r>
            <m:r>
              <m:rPr>
                <m:sty m:val="p"/>
              </m:rPr>
              <w:rPr>
                <w:rFonts w:ascii="Cambria Math" w:hAnsi="Cambria Math"/>
              </w:rPr>
              <m:t>지</m:t>
            </m:r>
            <m:r>
              <m:rPr>
                <m:sty m:val="p"/>
              </m:rPr>
              <w:rPr>
                <w:rFonts w:ascii="Cambria Math" w:hAnsi="Cambria Math"/>
              </w:rPr>
              <m:t>시</m:t>
            </m:r>
            <m:r>
              <m:rPr>
                <m:sty m:val="p"/>
              </m:rPr>
              <w:rPr>
                <w:rFonts w:ascii="Cambria Math" w:hAnsi="Cambria Math"/>
              </w:rPr>
              <m:t>설</m:t>
            </m:r>
            <m:r>
              <m:rPr>
                <m:sty m:val="p"/>
              </m:rPr>
              <w:rPr>
                <w:rFonts w:ascii="Cambria Math" w:hAnsi="Cambria Math"/>
              </w:rPr>
              <m:t>비</m:t>
            </m:r>
            <m:r>
              <m:rPr>
                <m:sty m:val="p"/>
              </m:rPr>
              <w:rPr>
                <w:rFonts w:ascii="Cambria Math" w:hAnsi="Cambria Math"/>
              </w:rPr>
              <m:t>율</m:t>
            </m:r>
          </m:den>
        </m:f>
      </m:oMath>
    </w:p>
    <w:p>
      <w:pPr>
        <w:pStyle w:val="0"/>
        <w:widowControl w:val="off"/>
        <w:ind w:left="665" w:hanging="665"/>
      </w:pPr>
      <w:r>
        <w:rPr>
          <w:rFonts w:ascii="휴먼명조"/>
          <w:spacing w:val="-20"/>
          <w:sz w:val="28"/>
          <w:shd w:val="clear" w:color="000000"/>
        </w:rPr>
        <w:t xml:space="preserve">   </w:t>
      </w:r>
      <w:r>
        <w:rPr>
          <w:rFonts w:ascii="휴먼명조"/>
          <w:spacing w:val="-20"/>
          <w:sz w:val="28"/>
          <w:shd w:val="clear" w:color="000000"/>
        </w:rPr>
        <w:t>∙</w:t>
      </w:r>
      <w:r>
        <w:rPr>
          <w:rFonts w:ascii="휴먼명조" w:eastAsia="휴먼명조"/>
          <w:spacing w:val="-20"/>
          <w:sz w:val="28"/>
          <w:shd w:val="clear" w:color="000000"/>
        </w:rPr>
        <w:t xml:space="preserve"> 통계분석 이용 (</w:t>
      </w:r>
      <w:r>
        <w:rPr>
          <w:rFonts w:ascii="휴먼명조" w:eastAsia="휴먼명조"/>
          <w:spacing w:val="-14"/>
          <w:sz w:val="28"/>
          <w:shd w:val="clear" w:color="000000"/>
        </w:rPr>
        <w:t>산술통계, 빈도분석, 상관관계, 회귀분석</w:t>
      </w:r>
      <w:r>
        <w:rPr>
          <w:rFonts w:ascii="휴먼명조"/>
          <w:spacing w:val="-20"/>
          <w:sz w:val="28"/>
          <w:shd w:val="clear" w:color="000000"/>
        </w:rPr>
        <w:t xml:space="preserve">)  </w:t>
      </w:r>
    </w:p>
    <w:p>
      <w:pPr>
        <w:pStyle w:val="0"/>
        <w:widowControl w:val="off"/>
        <w:ind w:left="665" w:hanging="665"/>
      </w:pPr>
      <w:r>
        <w:rPr>
          <w:rFonts w:ascii="휴먼명조"/>
          <w:spacing w:val="-20"/>
          <w:sz w:val="28"/>
          <w:shd w:val="clear" w:color="000000"/>
        </w:rPr>
        <w:t xml:space="preserve">   </w:t>
      </w:r>
      <w:r>
        <w:rPr>
          <w:rFonts w:ascii="휴먼명조"/>
          <w:spacing w:val="-20"/>
          <w:sz w:val="28"/>
          <w:shd w:val="clear" w:color="000000"/>
        </w:rPr>
        <w:t>∙</w:t>
      </w:r>
      <w:r>
        <w:rPr>
          <w:rFonts w:ascii="휴먼명조" w:eastAsia="휴먼명조"/>
          <w:spacing w:val="-20"/>
          <w:sz w:val="28"/>
          <w:shd w:val="clear" w:color="000000"/>
        </w:rPr>
        <w:t xml:space="preserve"> 노인인구의 통신사 데이터 구매를 통해 실제 노인의 이동패턴 분석</w:t>
      </w:r>
    </w:p>
    <w:p>
      <w:pPr>
        <w:pStyle w:val="0"/>
        <w:widowControl w:val="off"/>
        <w:wordWrap w:val="1"/>
        <w:ind w:left="120"/>
        <w:jc w:val="left"/>
        <w:rPr>
          <w:rFonts w:ascii="휴먼명조" w:eastAsia="휴먼명조"/>
          <w:color w:val="000000"/>
          <w:spacing w:val="-10"/>
          <w:sz w:val="30"/>
          <w:shd w:val="clear" w:color="000000"/>
        </w:rPr>
      </w:pPr>
    </w:p>
    <w:p>
      <w:pPr>
        <w:pStyle w:val="0"/>
        <w:widowControl w:val="off"/>
        <w:wordWrap w:val="1"/>
        <w:ind w:left="120"/>
        <w:jc w:val="left"/>
      </w:pPr>
      <w:r>
        <w:rPr>
          <w:rFonts w:ascii="휴먼명조"/>
          <w:spacing w:val="-10"/>
          <w:sz w:val="30"/>
          <w:shd w:val="clear" w:color="000000"/>
        </w:rPr>
        <w:t>❍</w:t>
      </w:r>
      <w:r>
        <w:rPr>
          <w:rFonts w:ascii="휴먼명조"/>
          <w:spacing w:val="-10"/>
          <w:sz w:val="30"/>
          <w:shd w:val="clear" w:color="000000"/>
        </w:rPr>
        <w:t xml:space="preserve"> </w:t>
      </w:r>
      <w:r>
        <w:rPr>
          <w:rFonts w:ascii="HY헤드라인M" w:eastAsia="HY헤드라인M"/>
          <w:sz w:val="30"/>
        </w:rPr>
        <w:t>(공통) 수원시 데이터 분석 플랫폼에 분석 자동화 모델 탑재</w:t>
      </w:r>
    </w:p>
    <w:p>
      <w:pPr>
        <w:pStyle w:val="0"/>
        <w:widowControl w:val="off"/>
        <w:ind w:left="665" w:hanging="665"/>
      </w:pPr>
      <w:r>
        <w:pict>
          <v:rect id="_x1104809659" style="v-text-anchor:top;z-index:-251658239;width:489.11pt;height:265.36pt;mso-position-vertical-relative:page;mso-position-vertical:absolute;margin-top:332.64pt;mso-position-horizontal-relative:page;mso-position-horizontal:absolute;margin-left:53.09pt;mso-wrap-distance-left:0.00pt;mso-wrap-distance-right:0.00pt;mso-wrap-distance-top:0.00pt;mso-wrap-distance-bottom:0.00pt;mso-wrap-style:square;position:absolute;" o:hralign="left" o:allowincell="f" o:insetmode="custom" strokeweight="0.33pt" fillcolor="#ffffff" o:connectortype="straight">
            <v:stroke/>
            <v:fill opacity="1.00" color2="#000000"/>
          </v:rect>
        </w:pict>
        <w:rPr>
          <w:rFonts w:ascii="휴먼명조"/>
          <w:spacing w:val="-20"/>
          <w:sz w:val="28"/>
          <w:shd w:val="clear" w:color="000000"/>
        </w:rPr>
        <w:t xml:space="preserve">   </w:t>
      </w:r>
      <w:r>
        <w:rPr>
          <w:rFonts w:ascii="휴먼명조"/>
          <w:spacing w:val="-20"/>
          <w:sz w:val="28"/>
          <w:shd w:val="clear" w:color="000000"/>
        </w:rPr>
        <w:t>∙</w:t>
      </w:r>
      <w:r>
        <w:rPr>
          <w:rFonts w:ascii="휴먼명조" w:eastAsia="휴먼명조"/>
          <w:spacing w:val="-20"/>
          <w:sz w:val="28"/>
          <w:shd w:val="clear" w:color="000000"/>
        </w:rPr>
        <w:t xml:space="preserve"> 수원시 빅데이터 플랫폼에 알고리즘 선정 모델 탑재를 통한 분석결과 자동 갱신</w:t>
      </w:r>
    </w:p>
    <w:p>
      <w:pPr>
        <w:pStyle w:val="0"/>
        <w:widowControl w:val="off"/>
        <w:ind w:left="665" w:hanging="665"/>
      </w:pPr>
      <w:r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posOffset>31877</wp:posOffset>
            </wp:positionH>
            <wp:positionV relativeFrom="paragraph">
              <wp:posOffset>66421</wp:posOffset>
            </wp:positionV>
            <wp:extent cx="6024626" cy="3181096"/>
            <wp:effectExtent l="0" t="0" r="0" b="0"/>
            <wp:wrapTopAndBottom/>
            <wp:docPr id="11" name="그림 %d 11"/>
            <wp:cNvGraphicFramePr/>
            <a:graphic>
              <a:graphicData uri="http://schemas.openxmlformats.org/drawingml/2006/picture">
                <pic:pic>
                  <pic:nvPicPr>
                    <pic:cNvPr id="0" name="/var/folders/fy/50l8t_4x0t1cdcvn61t79qfh0000gn/T//Hnc/BinData/EMB0000e1a3083d.b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4626" cy="318109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wordWrap w:val="1"/>
        <w:ind w:left="120"/>
        <w:jc w:val="left"/>
        <w:rPr>
          <w:rFonts w:ascii="휴먼명조" w:eastAsia="휴먼명조"/>
          <w:color w:val="000000"/>
          <w:spacing w:val="-10"/>
          <w:sz w:val="30"/>
          <w:shd w:val="clear" w:color="000000"/>
        </w:rPr>
      </w:pPr>
    </w:p>
    <w:p>
      <w:pPr>
        <w:pStyle w:val="0"/>
        <w:widowControl w:val="off"/>
        <w:wordWrap w:val="1"/>
        <w:ind w:left="120"/>
        <w:jc w:val="left"/>
      </w:pPr>
      <w:r>
        <w:rPr>
          <w:rFonts w:ascii="휴먼명조"/>
          <w:spacing w:val="-10"/>
          <w:sz w:val="30"/>
          <w:shd w:val="clear" w:color="000000"/>
        </w:rPr>
        <w:t>❍</w:t>
      </w:r>
      <w:r>
        <w:rPr>
          <w:rFonts w:ascii="휴먼명조"/>
          <w:spacing w:val="-10"/>
          <w:sz w:val="30"/>
          <w:shd w:val="clear" w:color="000000"/>
        </w:rPr>
        <w:t xml:space="preserve"> </w:t>
      </w:r>
      <w:r>
        <w:rPr>
          <w:rFonts w:ascii="HY헤드라인M" w:eastAsia="HY헤드라인M"/>
          <w:sz w:val="30"/>
        </w:rPr>
        <w:t>(공통)</w:t>
      </w:r>
      <w:r>
        <w:rPr>
          <w:rFonts w:ascii="휴먼명조"/>
          <w:spacing w:val="-10"/>
          <w:sz w:val="30"/>
          <w:shd w:val="clear" w:color="000000"/>
        </w:rPr>
        <w:t xml:space="preserve"> </w:t>
      </w:r>
      <w:r>
        <w:rPr>
          <w:rFonts w:ascii="HY헤드라인M" w:eastAsia="HY헤드라인M"/>
          <w:sz w:val="30"/>
        </w:rPr>
        <w:t>대상별 분석 결과 시각화 개발</w:t>
      </w:r>
    </w:p>
    <w:p>
      <w:pPr>
        <w:pStyle w:val="0"/>
        <w:widowControl w:val="off"/>
        <w:ind w:left="665" w:hanging="665"/>
      </w:pPr>
      <w:r>
        <w:rPr>
          <w:rFonts w:ascii="휴먼명조"/>
          <w:spacing w:val="-8"/>
          <w:sz w:val="28"/>
          <w:shd w:val="clear" w:color="000000"/>
        </w:rPr>
        <w:t xml:space="preserve">  </w:t>
      </w:r>
      <w:r>
        <w:rPr>
          <w:rFonts w:ascii="휴먼명조"/>
          <w:b/>
          <w:spacing w:val="-8"/>
          <w:sz w:val="28"/>
          <w:shd w:val="clear" w:color="000000"/>
        </w:rPr>
        <w:t xml:space="preserve"> </w:t>
      </w:r>
      <w:r>
        <w:rPr>
          <w:rFonts w:ascii="휴먼명조"/>
          <w:b/>
          <w:spacing w:val="-8"/>
          <w:sz w:val="28"/>
          <w:shd w:val="clear" w:color="000000"/>
        </w:rPr>
        <w:t>∙</w:t>
      </w:r>
      <w:r>
        <w:rPr>
          <w:rFonts w:ascii="휴먼명조" w:eastAsia="휴먼명조"/>
          <w:b/>
          <w:spacing w:val="-8"/>
          <w:sz w:val="28"/>
          <w:shd w:val="clear" w:color="000000"/>
        </w:rPr>
        <w:t xml:space="preserve"> 대상지역 구분 </w:t>
      </w:r>
      <w:r>
        <w:rPr>
          <w:rFonts w:ascii="휴먼명조" w:eastAsia="휴먼명조"/>
          <w:spacing w:val="-8"/>
          <w:sz w:val="28"/>
          <w:shd w:val="clear" w:color="000000"/>
        </w:rPr>
        <w:t>(예시)</w:t>
      </w:r>
    </w:p>
    <w:p>
      <w:pPr>
        <w:pStyle w:val="0"/>
        <w:widowControl w:val="off"/>
        <w:spacing w:before="60"/>
        <w:ind w:left="900" w:hanging="900"/>
      </w:pPr>
      <w:r>
        <w:rPr>
          <w:rFonts w:ascii="휴먼명조"/>
          <w:sz w:val="26"/>
        </w:rPr>
        <w:t xml:space="preserve">     - </w:t>
      </w:r>
      <w:r>
        <w:rPr>
          <w:rFonts w:ascii="휴먼명조" w:eastAsia="휴먼명조"/>
          <w:spacing w:val="-4"/>
          <w:sz w:val="26"/>
        </w:rPr>
        <w:t>기본관리대상지역 : 지표 값이 평균보다 높은 지역</w:t>
      </w:r>
    </w:p>
    <w:p>
      <w:pPr>
        <w:pStyle w:val="0"/>
        <w:widowControl w:val="off"/>
        <w:spacing w:before="60"/>
        <w:ind w:left="900" w:hanging="900"/>
      </w:pPr>
      <w:r>
        <w:rPr>
          <w:rFonts w:ascii="휴먼명조"/>
          <w:sz w:val="26"/>
        </w:rPr>
        <w:t xml:space="preserve">     - </w:t>
      </w:r>
      <w:r>
        <w:rPr>
          <w:rFonts w:ascii="휴먼명조" w:eastAsia="휴먼명조"/>
          <w:spacing w:val="-4"/>
          <w:sz w:val="26"/>
        </w:rPr>
        <w:t xml:space="preserve">우선관리대상지역 : 지표 </w:t>
      </w:r>
      <w:r>
        <w:rPr>
          <w:rFonts w:ascii="휴먼명조" w:eastAsia="휴먼명조"/>
          <w:sz w:val="26"/>
        </w:rPr>
        <w:t>값이 평균보다 높은 지역&amp;전년대비 증가 높음</w:t>
      </w:r>
    </w:p>
    <w:p>
      <w:pPr>
        <w:pStyle w:val="0"/>
        <w:widowControl w:val="off"/>
        <w:ind w:left="665" w:hanging="665"/>
      </w:pPr>
      <w:r>
        <w:rPr>
          <w:rFonts w:ascii="휴먼명조"/>
          <w:spacing w:val="-8"/>
          <w:sz w:val="28"/>
          <w:shd w:val="clear" w:color="000000"/>
        </w:rPr>
        <w:t xml:space="preserve">  </w:t>
      </w:r>
      <w:r>
        <w:rPr>
          <w:rFonts w:ascii="휴먼명조"/>
          <w:b/>
          <w:spacing w:val="-8"/>
          <w:sz w:val="28"/>
          <w:shd w:val="clear" w:color="000000"/>
        </w:rPr>
        <w:t xml:space="preserve"> </w:t>
      </w:r>
      <w:r>
        <w:rPr>
          <w:rFonts w:ascii="휴먼명조"/>
          <w:b/>
          <w:spacing w:val="-8"/>
          <w:sz w:val="28"/>
          <w:shd w:val="clear" w:color="000000"/>
        </w:rPr>
        <w:t>∙</w:t>
      </w:r>
      <w:r>
        <w:rPr>
          <w:rFonts w:ascii="휴먼명조"/>
          <w:b/>
          <w:spacing w:val="-8"/>
          <w:sz w:val="28"/>
          <w:shd w:val="clear" w:color="000000"/>
        </w:rPr>
        <w:t xml:space="preserve"> </w:t>
      </w:r>
      <w:r>
        <w:rPr>
          <w:rFonts w:ascii="휴먼명조" w:eastAsia="휴먼명조"/>
          <w:spacing w:val="-8"/>
          <w:sz w:val="28"/>
          <w:shd w:val="clear" w:color="000000"/>
        </w:rPr>
        <w:t>직원: 분석을 통한 우선 집계구 선정 결과를 직원용 화면 표출</w:t>
      </w:r>
    </w:p>
    <w:p>
      <w:pPr>
        <w:pStyle w:val="0"/>
        <w:widowControl w:val="off"/>
        <w:ind w:left="665" w:hanging="665"/>
      </w:pPr>
      <w:r>
        <w:rPr>
          <w:rFonts w:ascii="휴먼명조"/>
          <w:spacing w:val="-8"/>
          <w:sz w:val="28"/>
          <w:shd w:val="clear" w:color="000000"/>
        </w:rPr>
        <w:t xml:space="preserve">  </w:t>
      </w:r>
      <w:r>
        <w:rPr>
          <w:rFonts w:ascii="휴먼명조"/>
          <w:b/>
          <w:spacing w:val="-8"/>
          <w:sz w:val="28"/>
          <w:shd w:val="clear" w:color="000000"/>
        </w:rPr>
        <w:t xml:space="preserve"> </w:t>
      </w:r>
      <w:r>
        <w:rPr>
          <w:rFonts w:ascii="휴먼명조"/>
          <w:b/>
          <w:spacing w:val="-8"/>
          <w:sz w:val="28"/>
          <w:shd w:val="clear" w:color="000000"/>
        </w:rPr>
        <w:t>∙</w:t>
      </w:r>
      <w:r>
        <w:rPr>
          <w:rFonts w:ascii="휴먼명조"/>
          <w:b/>
          <w:spacing w:val="-8"/>
          <w:sz w:val="28"/>
          <w:shd w:val="clear" w:color="000000"/>
        </w:rPr>
        <w:t xml:space="preserve"> </w:t>
      </w:r>
      <w:r>
        <w:rPr>
          <w:rFonts w:ascii="휴먼명조" w:eastAsia="휴먼명조"/>
          <w:spacing w:val="-8"/>
          <w:sz w:val="28"/>
          <w:shd w:val="clear" w:color="000000"/>
        </w:rPr>
        <w:t>시민: 복지 현황 대시민 공개(복지자원 분배 현황, 노인시설 현황)</w:t>
      </w:r>
    </w:p>
    <w:p>
      <w:pPr>
        <w:pStyle w:val="0"/>
        <w:widowControl w:val="off"/>
        <w:ind w:left="665" w:hanging="665"/>
      </w:pPr>
      <w:r>
        <w:rPr>
          <w:rFonts w:ascii="휴먼명조"/>
          <w:spacing w:val="-8"/>
          <w:sz w:val="28"/>
          <w:shd w:val="clear" w:color="000000"/>
        </w:rPr>
        <w:t xml:space="preserve"> </w:t>
      </w:r>
      <w:r>
        <w:rPr>
          <w:rFonts w:ascii="휴먼명조"/>
          <w:spacing w:val="-4"/>
          <w:sz w:val="26"/>
        </w:rPr>
        <w:t xml:space="preserve">    </w:t>
      </w:r>
    </w:p>
    <w:p>
      <w:pPr>
        <w:pStyle w:val="0"/>
        <w:widowControl w:val="off"/>
        <w:ind w:left="665" w:hanging="665"/>
      </w:pPr>
      <w: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posOffset>493141</wp:posOffset>
            </wp:positionH>
            <wp:positionV relativeFrom="paragraph">
              <wp:posOffset>163195</wp:posOffset>
            </wp:positionV>
            <wp:extent cx="5597525" cy="297942"/>
            <wp:effectExtent l="0" t="0" r="0" b="0"/>
            <wp:wrapTopAndBottom/>
            <wp:docPr id="12" name="그림 %d 12"/>
            <wp:cNvGraphicFramePr/>
            <a:graphic>
              <a:graphicData uri="http://schemas.openxmlformats.org/drawingml/2006/picture">
                <pic:pic>
                  <pic:nvPicPr>
                    <pic:cNvPr id="0" name="/var/folders/fy/50l8t_4x0t1cdcvn61t79qfh0000gn/T//Hnc/BinData/EMB0000e1a30838.b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29794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51" behindDoc="0" locked="0" layoutInCell="1" allowOverlap="1">
            <wp:simplePos x="0" y="0"/>
            <wp:positionH relativeFrom="column">
              <wp:posOffset>63754</wp:posOffset>
            </wp:positionH>
            <wp:positionV relativeFrom="paragraph">
              <wp:posOffset>163195</wp:posOffset>
            </wp:positionV>
            <wp:extent cx="429387" cy="326390"/>
            <wp:effectExtent l="0" t="0" r="0" b="0"/>
            <wp:wrapNone/>
            <wp:docPr id="13" name="그림 %d 13"/>
            <wp:cNvGraphicFramePr/>
            <a:graphic>
              <a:graphicData uri="http://schemas.openxmlformats.org/drawingml/2006/picture">
                <pic:pic>
                  <pic:nvPicPr>
                    <pic:cNvPr id="0" name="/var/folders/fy/50l8t_4x0t1cdcvn61t79qfh0000gn/T//Hnc/BinData/EMB0000e1a3083c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387" cy="32639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pict>
          <v:rect id="_x1111701748" style="v-text-anchor:top;z-index:-251658237;width:479.58pt;height:224.41pt;mso-position-vertical-relative:page;mso-position-vertical:absolute;margin-top:76.25pt;mso-position-horizontal-relative:page;mso-position-horizontal:absolute;margin-left:56.69pt;mso-wrap-distance-left:0.00pt;mso-wrap-distance-right:0.00pt;mso-wrap-distance-top:0.00pt;mso-wrap-distance-bottom:0.00pt;mso-wrap-style:square;position:absolute;" o:hralign="left" o:allowincell="f" o:insetmode="custom" strokeweight="0.33pt" fillcolor="#ffffff" o:connectortype="straight">
            <v:stroke/>
            <v:fill opacity="1.00" color2="#000000"/>
          </v:rect>
        </w:pict>
      </w:r>
    </w:p>
    <w:p>
      <w:pPr>
        <w:pStyle w:val="0"/>
        <w:widowControl w:val="off"/>
        <w:ind w:left="665" w:hanging="665"/>
      </w:pPr>
      <w: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posOffset>63754</wp:posOffset>
            </wp:positionH>
            <wp:positionV relativeFrom="paragraph">
              <wp:posOffset>52959</wp:posOffset>
            </wp:positionV>
            <wp:extent cx="6024245" cy="2329942"/>
            <wp:effectExtent l="0" t="0" r="0" b="0"/>
            <wp:wrapTopAndBottom/>
            <wp:docPr id="14" name="그림 %d 14"/>
            <wp:cNvGraphicFramePr/>
            <a:graphic>
              <a:graphicData uri="http://schemas.openxmlformats.org/drawingml/2006/picture">
                <pic:pic>
                  <pic:nvPicPr>
                    <pic:cNvPr id="0" name="/var/folders/fy/50l8t_4x0t1cdcvn61t79qfh0000gn/T//Hnc/BinData/EMB0000e1a30837.b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232994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ind w:left="665" w:hanging="665"/>
      </w:pPr>
      <w:r>
        <w:drawing>
          <wp:anchor distT="0" distB="0" distL="0" distR="0" simplePos="0" relativeHeight="31" behindDoc="0" locked="0" layoutInCell="1" allowOverlap="1">
            <wp:simplePos x="0" y="0"/>
            <wp:positionH relativeFrom="column">
              <wp:posOffset>63754</wp:posOffset>
            </wp:positionH>
            <wp:positionV relativeFrom="paragraph">
              <wp:posOffset>216662</wp:posOffset>
            </wp:positionV>
            <wp:extent cx="2138045" cy="2021586"/>
            <wp:effectExtent l="0" t="0" r="0" b="0"/>
            <wp:wrapSquare wrapText="bothSides"/>
            <wp:docPr id="15" name="그림 %d 15"/>
            <wp:cNvGraphicFramePr/>
            <a:graphic>
              <a:graphicData uri="http://schemas.openxmlformats.org/drawingml/2006/picture">
                <pic:pic>
                  <pic:nvPicPr>
                    <pic:cNvPr id="0" name="/var/folders/fy/50l8t_4x0t1cdcvn61t79qfh0000gn/T//Hnc/BinData/EMB0000e1a30839.b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202158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45" behindDoc="0" locked="0" layoutInCell="1" allowOverlap="1">
            <wp:simplePos x="0" y="0"/>
            <wp:positionH relativeFrom="column">
              <wp:posOffset>4182618</wp:posOffset>
            </wp:positionH>
            <wp:positionV relativeFrom="paragraph">
              <wp:posOffset>216662</wp:posOffset>
            </wp:positionV>
            <wp:extent cx="1839468" cy="2082165"/>
            <wp:effectExtent l="0" t="0" r="0" b="0"/>
            <wp:wrapNone/>
            <wp:docPr id="16" name="그림 %d 16"/>
            <wp:cNvGraphicFramePr/>
            <a:graphic>
              <a:graphicData uri="http://schemas.openxmlformats.org/drawingml/2006/picture">
                <pic:pic>
                  <pic:nvPicPr>
                    <pic:cNvPr id="0" name="/var/folders/fy/50l8t_4x0t1cdcvn61t79qfh0000gn/T//Hnc/BinData/EMB0000e1a3083b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9468" cy="208216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44" behindDoc="0" locked="0" layoutInCell="1" allowOverlap="1">
            <wp:simplePos x="0" y="0"/>
            <wp:positionH relativeFrom="column">
              <wp:posOffset>2114169</wp:posOffset>
            </wp:positionH>
            <wp:positionV relativeFrom="paragraph">
              <wp:posOffset>216662</wp:posOffset>
            </wp:positionV>
            <wp:extent cx="1923415" cy="1939798"/>
            <wp:effectExtent l="0" t="0" r="0" b="0"/>
            <wp:wrapNone/>
            <wp:docPr id="17" name="그림 %d 17"/>
            <wp:cNvGraphicFramePr/>
            <a:graphic>
              <a:graphicData uri="http://schemas.openxmlformats.org/drawingml/2006/picture">
                <pic:pic>
                  <pic:nvPicPr>
                    <pic:cNvPr id="0" name="/var/folders/fy/50l8t_4x0t1cdcvn61t79qfh0000gn/T//Hnc/BinData/EMB0000e1a3083a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93979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pict>
          <v:rect id="_x1111701750" style="v-text-anchor:top;z-index:-251658188;width:479.58pt;height:170.70pt;mso-position-vertical-relative:page;mso-position-vertical:absolute;margin-top:308.74pt;mso-position-horizontal-relative:page;mso-position-horizontal:absolute;margin-left:56.69pt;mso-wrap-distance-left:0.00pt;mso-wrap-distance-right:0.00pt;mso-wrap-distance-top:0.00pt;mso-wrap-distance-bottom:0.00pt;mso-wrap-style:square;position:absolute;" o:hralign="left" o:allowincell="f" o:insetmode="custom" strokeweight="0.33pt" fillcolor="#ffffff" o:connectortype="straight">
            <v:stroke/>
            <v:fill opacity="1.00" color2="#000000"/>
          </v:rect>
        </w:pict>
      </w:r>
    </w:p>
    <w:p>
      <w:pPr>
        <w:pStyle w:val="0"/>
        <w:widowControl w:val="off"/>
        <w:ind w:left="665" w:hanging="665"/>
        <w:rPr>
          <w:rFonts w:ascii="휴먼명조" w:eastAsia="휴먼명조"/>
          <w:color w:val="000000"/>
          <w:spacing w:val="-8"/>
          <w:sz w:val="28"/>
          <w:shd w:val="clear" w:color="000000"/>
        </w:rPr>
      </w:pPr>
    </w:p>
    <w:p>
      <w:pPr>
        <w:pStyle w:val="0"/>
        <w:widowControl w:val="off"/>
        <w:ind w:left="665" w:hanging="665"/>
        <w:rPr>
          <w:rFonts w:ascii="휴먼명조" w:eastAsia="휴먼명조"/>
          <w:color w:val="000000"/>
          <w:spacing w:val="-8"/>
          <w:sz w:val="28"/>
          <w:shd w:val="clear" w:color="000000"/>
        </w:rPr>
      </w:pPr>
    </w:p>
    <w:p>
      <w:pPr>
        <w:pStyle w:val="0"/>
        <w:widowControl w:val="off"/>
        <w:ind w:left="665" w:hanging="665"/>
        <w:rPr>
          <w:rFonts w:ascii="휴먼명조" w:eastAsia="휴먼명조"/>
          <w:color w:val="000000"/>
          <w:spacing w:val="-8"/>
          <w:sz w:val="28"/>
          <w:shd w:val="clear" w:color="000000"/>
        </w:rPr>
      </w:pPr>
    </w:p>
    <w:p>
      <w:pPr>
        <w:pStyle w:val="0"/>
        <w:widowControl w:val="off"/>
        <w:ind w:left="665" w:hanging="665"/>
        <w:rPr>
          <w:rFonts w:ascii="휴먼명조" w:eastAsia="휴먼명조"/>
          <w:color w:val="000000"/>
          <w:spacing w:val="-8"/>
          <w:sz w:val="28"/>
          <w:shd w:val="clear" w:color="000000"/>
        </w:rPr>
      </w:pPr>
    </w:p>
    <w:p>
      <w:pPr>
        <w:pStyle w:val="0"/>
        <w:widowControl w:val="off"/>
        <w:ind w:left="665" w:hanging="665"/>
        <w:rPr>
          <w:rFonts w:ascii="휴먼명조" w:eastAsia="휴먼명조"/>
          <w:color w:val="000000"/>
          <w:spacing w:val="-8"/>
          <w:sz w:val="28"/>
          <w:shd w:val="clear" w:color="000000"/>
        </w:rPr>
      </w:pPr>
    </w:p>
    <w:p>
      <w:pPr>
        <w:pStyle w:val="0"/>
        <w:widowControl w:val="off"/>
        <w:ind w:left="665" w:hanging="665"/>
        <w:rPr>
          <w:rFonts w:ascii="휴먼명조" w:eastAsia="휴먼명조"/>
          <w:color w:val="000000"/>
          <w:spacing w:val="-8"/>
          <w:sz w:val="28"/>
          <w:shd w:val="clear" w:color="000000"/>
        </w:rPr>
      </w:pPr>
    </w:p>
    <w:p>
      <w:pPr>
        <w:pStyle w:val="0"/>
        <w:widowControl w:val="off"/>
        <w:ind w:left="665" w:hanging="665"/>
        <w:rPr>
          <w:rFonts w:ascii="휴먼명조" w:eastAsia="휴먼명조"/>
          <w:color w:val="000000"/>
          <w:spacing w:val="-8"/>
          <w:sz w:val="28"/>
          <w:shd w:val="clear" w:color="000000"/>
        </w:rPr>
      </w:pPr>
    </w:p>
    <w:p>
      <w:pPr>
        <w:pStyle w:val="0"/>
        <w:widowControl w:val="off"/>
        <w:ind w:left="665" w:hanging="665"/>
        <w:rPr>
          <w:rFonts w:ascii="휴먼명조" w:eastAsia="휴먼명조"/>
          <w:color w:val="000000"/>
          <w:spacing w:val="-8"/>
          <w:sz w:val="28"/>
          <w:shd w:val="clear" w:color="000000"/>
        </w:rPr>
      </w:pPr>
    </w:p>
    <w:tbl>
      <w:tblPr>
        <w:tblOverlap w:val="never"/>
        <w:tblW w:w="713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57"/>
        <w:gridCol w:w="357"/>
      </w:tblGrid>
      <w:tr>
        <w:trPr>
          <w:trHeight w:val="76"/>
        </w:trPr>
        <w:tc>
          <w:tcPr>
            <w:tcW w:w="357" w:type="dxa"/>
            <w:tcBorders>
              <w:top w:val="single" w:color="7f7f7f" w:sz="3"/>
              <w:left w:val="single" w:color="7f7f7f" w:sz="3"/>
              <w:bottom w:val="single" w:color="b2b2b2" w:sz="3"/>
              <w:right w:val="single" w:color="000000" w:sz="3"/>
            </w:tcBorders>
            <w:shd w:val="clear" w:fill="ff644d"/>
            <w:vAlign w:val="center"/>
          </w:tcPr>
          <w:p>
            <w:pPr>
              <w:pStyle w:val="0"/>
              <w:widowControl w:val="off"/>
              <w:rPr>
                <w:color w:val="000000"/>
                <w:sz w:val="4"/>
                <w:shd w:val="clear" w:color="999999"/>
              </w:rPr>
            </w:pPr>
          </w:p>
        </w:tc>
        <w:tc>
          <w:tcPr>
            <w:tcW w:w="357" w:type="dxa"/>
            <w:tcBorders>
              <w:top w:val="single" w:color="7f7f7f" w:sz="3"/>
              <w:left w:val="single" w:color="000000" w:sz="3"/>
              <w:bottom w:val="single" w:color="b2b2b2" w:sz="3"/>
              <w:right w:val="single" w:color="7f7f7f" w:sz="3"/>
            </w:tcBorders>
            <w:shd w:val="clear" w:fill="404040"/>
            <w:vAlign w:val="center"/>
          </w:tcPr>
          <w:p>
            <w:pPr>
              <w:pStyle w:val="0"/>
              <w:widowControl w:val="off"/>
              <w:rPr>
                <w:color w:val="000000"/>
                <w:sz w:val="4"/>
                <w:shd w:val="clear" w:color="999999"/>
              </w:rPr>
            </w:pPr>
          </w:p>
        </w:tc>
      </w:tr>
      <w:tr>
        <w:trPr>
          <w:trHeight w:val="456"/>
        </w:trPr>
        <w:tc>
          <w:tcPr>
            <w:tcW w:w="713" w:type="dxa"/>
            <w:gridSpan w:val="2"/>
            <w:tcBorders>
              <w:top w:val="single" w:color="b2b2b2" w:sz="3"/>
              <w:left w:val="single" w:color="7f7f7f" w:sz="3"/>
              <w:bottom w:val="single" w:color="7f7f7f" w:sz="3"/>
              <w:right w:val="single" w:color="7f7f7f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/>
                <w:b/>
                <w:sz w:val="40"/>
                <w:shd w:val="clear" w:color="999999"/>
              </w:rPr>
              <w:t>6</w:t>
            </w:r>
          </w:p>
        </w:tc>
      </w:tr>
    </w:tbl>
    <w:tbl>
      <w:tblPr>
        <w:tblOverlap w:val="never"/>
        <w:tblW w:w="2242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242"/>
      </w:tblGrid>
      <w:tr>
        <w:trPr>
          <w:trHeight w:val="532"/>
        </w:trPr>
        <w:tc>
          <w:tcPr>
            <w:tcW w:w="2242" w:type="dxa"/>
            <w:tcBorders>
              <w:top w:val="none" w:color="000000" w:sz="3"/>
              <w:left w:val="none" w:color="000000" w:sz="3"/>
              <w:bottom w:val="none" w:color="000000" w:sz="3"/>
              <w:right w:val="none" w:color="000000" w:sz="3"/>
            </w:tcBorders>
            <w:vAlign w:val="center"/>
          </w:tcPr>
          <w:p>
            <w:pPr>
              <w:pStyle w:val="0"/>
              <w:widowControl w:val="off"/>
              <w:jc w:val="distribute"/>
            </w:pPr>
            <w:r>
              <w:rPr>
                <w:rFonts w:eastAsia="HY헤드라인M"/>
                <w:sz w:val="40"/>
                <w:shd w:val="clear" w:color="999999"/>
              </w:rPr>
              <w:t>활용계획</w:t>
            </w:r>
          </w:p>
        </w:tc>
      </w:tr>
    </w:tbl>
    <w:p>
      <w:pPr>
        <w:pStyle w:val="0"/>
        <w:widowControl w:val="off"/>
        <w:ind w:left="665" w:hanging="665"/>
      </w:pPr>
    </w:p>
    <w:p>
      <w:pPr>
        <w:pStyle w:val="0"/>
        <w:widowControl w:val="off"/>
        <w:wordWrap w:val="1"/>
        <w:spacing w:line="360" w:lineRule="auto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/>
          <w:spacing w:val="-3"/>
          <w:sz w:val="30"/>
          <w:shd w:val="clear" w:color="000000"/>
        </w:rPr>
        <w:t xml:space="preserve"> </w:t>
      </w:r>
      <w:r>
        <w:rPr>
          <w:rFonts w:ascii="휴먼명조" w:eastAsia="휴먼명조"/>
          <w:sz w:val="30"/>
          <w:shd w:val="clear" w:color="000000"/>
        </w:rPr>
        <w:t>민간자원(현물, 현금)에 대한 효율적인 자원 배분</w:t>
      </w:r>
    </w:p>
    <w:p>
      <w:pPr>
        <w:pStyle w:val="0"/>
        <w:widowControl w:val="off"/>
        <w:spacing w:line="360" w:lineRule="auto"/>
        <w:ind w:left="665" w:hanging="665"/>
      </w:pPr>
      <w:r>
        <w:rPr>
          <w:rFonts w:ascii="휴먼명조"/>
          <w:spacing w:val="-8"/>
          <w:sz w:val="28"/>
          <w:shd w:val="clear" w:color="000000"/>
        </w:rPr>
        <w:t xml:space="preserve">   </w:t>
      </w:r>
      <w:r>
        <w:rPr>
          <w:rFonts w:ascii="휴먼명조"/>
          <w:spacing w:val="-8"/>
          <w:sz w:val="28"/>
          <w:shd w:val="clear" w:color="000000"/>
        </w:rPr>
        <w:t>∙</w:t>
      </w:r>
      <w:r>
        <w:rPr>
          <w:rFonts w:ascii="휴먼명조"/>
          <w:spacing w:val="-8"/>
          <w:sz w:val="28"/>
          <w:shd w:val="clear" w:color="000000"/>
        </w:rPr>
        <w:t xml:space="preserve"> </w:t>
      </w:r>
      <w:r>
        <w:rPr>
          <w:rFonts w:ascii="휴먼명조" w:eastAsia="휴먼명조"/>
          <w:sz w:val="28"/>
          <w:shd w:val="clear" w:color="000000"/>
        </w:rPr>
        <w:t xml:space="preserve">서비스 대상자에 대한 중복방지 </w:t>
      </w:r>
    </w:p>
    <w:p>
      <w:pPr>
        <w:pStyle w:val="0"/>
        <w:widowControl w:val="off"/>
        <w:spacing w:line="360" w:lineRule="auto"/>
        <w:ind w:left="665" w:hanging="665"/>
      </w:pPr>
      <w:r>
        <w:rPr>
          <w:rFonts w:ascii="휴먼명조"/>
          <w:spacing w:val="-8"/>
          <w:sz w:val="28"/>
          <w:shd w:val="clear" w:color="000000"/>
        </w:rPr>
        <w:t xml:space="preserve">   </w:t>
      </w:r>
      <w:r>
        <w:rPr>
          <w:rFonts w:ascii="휴먼명조"/>
          <w:spacing w:val="-8"/>
          <w:sz w:val="28"/>
          <w:shd w:val="clear" w:color="000000"/>
        </w:rPr>
        <w:t>∙</w:t>
      </w:r>
      <w:r>
        <w:rPr>
          <w:rFonts w:ascii="휴먼명조"/>
          <w:spacing w:val="-8"/>
          <w:sz w:val="28"/>
          <w:shd w:val="clear" w:color="000000"/>
        </w:rPr>
        <w:t xml:space="preserve"> </w:t>
      </w:r>
      <w:r>
        <w:rPr>
          <w:rFonts w:ascii="휴먼명조" w:eastAsia="휴먼명조"/>
          <w:sz w:val="28"/>
          <w:shd w:val="clear" w:color="000000"/>
        </w:rPr>
        <w:t>욕구가 높은 지역 및 대상에게 자원배분</w:t>
      </w:r>
      <w:r>
        <w:rPr>
          <w:rFonts w:ascii="휴먼명조"/>
          <w:sz w:val="30"/>
          <w:shd w:val="clear" w:color="000000"/>
        </w:rPr>
        <w:t xml:space="preserve"> </w:t>
      </w:r>
    </w:p>
    <w:p>
      <w:pPr>
        <w:pStyle w:val="0"/>
        <w:widowControl w:val="off"/>
        <w:wordWrap w:val="1"/>
        <w:spacing w:line="360" w:lineRule="auto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/>
          <w:spacing w:val="-3"/>
          <w:sz w:val="30"/>
          <w:shd w:val="clear" w:color="000000"/>
        </w:rPr>
        <w:t xml:space="preserve"> </w:t>
      </w:r>
      <w:r>
        <w:rPr>
          <w:rFonts w:ascii="휴먼명조" w:eastAsia="휴먼명조"/>
          <w:sz w:val="30"/>
          <w:shd w:val="clear" w:color="000000"/>
        </w:rPr>
        <w:t xml:space="preserve">자원개발 및 배분의 불균형 해소를 위한 정책 개발 </w:t>
      </w:r>
    </w:p>
    <w:p>
      <w:pPr>
        <w:pStyle w:val="0"/>
        <w:widowControl w:val="off"/>
        <w:wordWrap w:val="1"/>
        <w:spacing w:line="360" w:lineRule="auto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/>
          <w:spacing w:val="-3"/>
          <w:sz w:val="30"/>
          <w:shd w:val="clear" w:color="000000"/>
        </w:rPr>
        <w:t xml:space="preserve"> </w:t>
      </w:r>
      <w:r>
        <w:rPr>
          <w:rFonts w:ascii="휴먼명조" w:eastAsia="휴먼명조"/>
          <w:sz w:val="30"/>
          <w:shd w:val="clear" w:color="000000"/>
        </w:rPr>
        <w:t>후원현황 및 자원배분 현황 공개를 통한 후원개발 촉진</w:t>
      </w:r>
    </w:p>
    <w:tbl>
      <w:tblPr>
        <w:tblOverlap w:val="never"/>
        <w:tblW w:w="713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57"/>
        <w:gridCol w:w="357"/>
      </w:tblGrid>
      <w:tr>
        <w:trPr>
          <w:trHeight w:val="76"/>
        </w:trPr>
        <w:tc>
          <w:tcPr>
            <w:tcW w:w="357" w:type="dxa"/>
            <w:tcBorders>
              <w:top w:val="single" w:color="7f7f7f" w:sz="3"/>
              <w:left w:val="single" w:color="7f7f7f" w:sz="3"/>
              <w:bottom w:val="single" w:color="b2b2b2" w:sz="3"/>
              <w:right w:val="single" w:color="000000" w:sz="3"/>
            </w:tcBorders>
            <w:shd w:val="clear" w:fill="ff644d"/>
            <w:vAlign w:val="center"/>
          </w:tcPr>
          <w:p>
            <w:pPr>
              <w:pStyle w:val="0"/>
              <w:widowControl w:val="off"/>
              <w:rPr>
                <w:color w:val="000000"/>
                <w:sz w:val="4"/>
                <w:shd w:val="clear" w:color="999999"/>
              </w:rPr>
            </w:pPr>
          </w:p>
        </w:tc>
        <w:tc>
          <w:tcPr>
            <w:tcW w:w="357" w:type="dxa"/>
            <w:tcBorders>
              <w:top w:val="single" w:color="7f7f7f" w:sz="3"/>
              <w:left w:val="single" w:color="000000" w:sz="3"/>
              <w:bottom w:val="single" w:color="b2b2b2" w:sz="3"/>
              <w:right w:val="single" w:color="7f7f7f" w:sz="3"/>
            </w:tcBorders>
            <w:shd w:val="clear" w:fill="404040"/>
            <w:vAlign w:val="center"/>
          </w:tcPr>
          <w:p>
            <w:pPr>
              <w:pStyle w:val="0"/>
              <w:widowControl w:val="off"/>
              <w:rPr>
                <w:color w:val="000000"/>
                <w:sz w:val="4"/>
                <w:shd w:val="clear" w:color="999999"/>
              </w:rPr>
            </w:pPr>
          </w:p>
        </w:tc>
      </w:tr>
      <w:tr>
        <w:trPr>
          <w:trHeight w:val="456"/>
        </w:trPr>
        <w:tc>
          <w:tcPr>
            <w:tcW w:w="713" w:type="dxa"/>
            <w:gridSpan w:val="2"/>
            <w:tcBorders>
              <w:top w:val="single" w:color="b2b2b2" w:sz="3"/>
              <w:left w:val="single" w:color="7f7f7f" w:sz="3"/>
              <w:bottom w:val="single" w:color="7f7f7f" w:sz="3"/>
              <w:right w:val="single" w:color="7f7f7f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/>
                <w:b/>
                <w:sz w:val="40"/>
                <w:shd w:val="clear" w:color="999999"/>
              </w:rPr>
              <w:t>7</w:t>
            </w:r>
          </w:p>
        </w:tc>
      </w:tr>
    </w:tbl>
    <w:tbl>
      <w:tblPr>
        <w:tblOverlap w:val="never"/>
        <w:tblW w:w="2864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864"/>
      </w:tblGrid>
      <w:tr>
        <w:trPr>
          <w:trHeight w:val="532"/>
        </w:trPr>
        <w:tc>
          <w:tcPr>
            <w:tcW w:w="2864" w:type="dxa"/>
            <w:tcBorders>
              <w:top w:val="none" w:color="000000" w:sz="3"/>
              <w:left w:val="none" w:color="000000" w:sz="3"/>
              <w:bottom w:val="none" w:color="000000" w:sz="3"/>
              <w:right w:val="none" w:color="000000" w:sz="3"/>
            </w:tcBorders>
            <w:vAlign w:val="center"/>
          </w:tcPr>
          <w:p>
            <w:pPr>
              <w:pStyle w:val="0"/>
              <w:widowControl w:val="off"/>
              <w:jc w:val="distribute"/>
            </w:pPr>
            <w:r>
              <w:rPr>
                <w:rFonts w:ascii="HY헤드라인M" w:eastAsia="HY헤드라인M"/>
                <w:sz w:val="40"/>
                <w:shd w:val="clear" w:color="999999"/>
              </w:rPr>
              <w:t>향후 추진계획</w:t>
            </w:r>
          </w:p>
        </w:tc>
      </w:tr>
    </w:tbl>
    <w:p>
      <w:pPr>
        <w:pStyle w:val="0"/>
        <w:widowControl w:val="off"/>
        <w:spacing w:line="336" w:lineRule="auto"/>
        <w:ind w:left="665" w:hanging="665"/>
      </w:pPr>
    </w:p>
    <w:p>
      <w:pPr>
        <w:pStyle w:val="0"/>
        <w:widowControl w:val="off"/>
        <w:wordWrap w:val="1"/>
        <w:spacing w:line="360" w:lineRule="auto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/>
          <w:spacing w:val="-4"/>
          <w:sz w:val="30"/>
          <w:shd w:val="clear" w:color="000000"/>
        </w:rPr>
        <w:t xml:space="preserve"> </w:t>
      </w:r>
      <w:r>
        <w:rPr>
          <w:rFonts w:ascii="휴먼명조" w:eastAsia="휴먼명조"/>
          <w:spacing w:val="-6"/>
          <w:sz w:val="30"/>
          <w:shd w:val="clear" w:color="000000"/>
        </w:rPr>
        <w:t xml:space="preserve">정보화사업 사전협의, 일상감사 </w:t>
      </w:r>
      <w:r>
        <w:rPr>
          <w:rFonts w:ascii="휴먼명조"/>
          <w:spacing w:val="-1"/>
          <w:w w:val="103"/>
          <w:sz w:val="30"/>
          <w:shd w:val="clear" w:color="000000"/>
        </w:rPr>
        <w:t>……………………………</w:t>
      </w:r>
      <w:r>
        <w:rPr>
          <w:rFonts w:ascii="휴먼명조" w:eastAsia="휴먼명조"/>
          <w:spacing w:val="-6"/>
          <w:sz w:val="30"/>
          <w:shd w:val="clear" w:color="000000"/>
        </w:rPr>
        <w:t xml:space="preserve"> 2019. 8월</w:t>
      </w:r>
    </w:p>
    <w:p>
      <w:pPr>
        <w:pStyle w:val="0"/>
        <w:widowControl w:val="off"/>
        <w:wordWrap w:val="1"/>
        <w:spacing w:line="360" w:lineRule="auto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/>
          <w:spacing w:val="-4"/>
          <w:sz w:val="30"/>
          <w:shd w:val="clear" w:color="000000"/>
        </w:rPr>
        <w:t xml:space="preserve"> </w:t>
      </w:r>
      <w:r>
        <w:rPr>
          <w:rFonts w:ascii="휴먼명조" w:eastAsia="휴먼명조"/>
          <w:spacing w:val="-6"/>
          <w:sz w:val="30"/>
          <w:shd w:val="clear" w:color="000000"/>
        </w:rPr>
        <w:t xml:space="preserve">사업자선정(입찰공고, 제안평가) </w:t>
      </w:r>
      <w:r>
        <w:rPr>
          <w:rFonts w:ascii="휴먼명조"/>
          <w:spacing w:val="-6"/>
          <w:w w:val="104"/>
          <w:sz w:val="30"/>
          <w:shd w:val="clear" w:color="000000"/>
        </w:rPr>
        <w:t>………………</w:t>
      </w:r>
      <w:r>
        <w:rPr>
          <w:rFonts w:ascii="휴먼명조"/>
          <w:spacing w:val="-1"/>
          <w:w w:val="103"/>
          <w:sz w:val="30"/>
          <w:shd w:val="clear" w:color="000000"/>
        </w:rPr>
        <w:t>…</w:t>
      </w:r>
      <w:r>
        <w:rPr>
          <w:rFonts w:ascii="휴먼명조"/>
          <w:spacing w:val="-6"/>
          <w:w w:val="104"/>
          <w:sz w:val="30"/>
          <w:shd w:val="clear" w:color="000000"/>
        </w:rPr>
        <w:t>…………</w:t>
      </w:r>
      <w:r>
        <w:rPr>
          <w:rFonts w:ascii="휴먼명조"/>
          <w:spacing w:val="-6"/>
          <w:w w:val="104"/>
          <w:sz w:val="30"/>
          <w:shd w:val="clear" w:color="000000"/>
        </w:rPr>
        <w:t xml:space="preserve"> </w:t>
      </w:r>
      <w:r>
        <w:rPr>
          <w:rFonts w:ascii="휴먼명조" w:eastAsia="휴먼명조"/>
          <w:spacing w:val="-6"/>
          <w:sz w:val="30"/>
          <w:shd w:val="clear" w:color="000000"/>
        </w:rPr>
        <w:t>2019. 9월</w:t>
      </w:r>
      <w:r>
        <w:rPr>
          <w:rFonts w:ascii="휴먼명조"/>
          <w:spacing w:val="-4"/>
          <w:sz w:val="30"/>
          <w:shd w:val="clear" w:color="000000"/>
        </w:rPr>
        <w:t xml:space="preserve"> </w:t>
      </w:r>
    </w:p>
    <w:p>
      <w:pPr>
        <w:pStyle w:val="0"/>
        <w:widowControl w:val="off"/>
        <w:wordWrap w:val="1"/>
        <w:spacing w:line="360" w:lineRule="auto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 w:eastAsia="휴먼명조"/>
          <w:spacing w:val="-4"/>
          <w:sz w:val="30"/>
          <w:shd w:val="clear" w:color="000000"/>
        </w:rPr>
        <w:t xml:space="preserve"> 빅데이터 분석사업 추진 </w:t>
      </w:r>
      <w:r>
        <w:rPr>
          <w:rFonts w:ascii="휴먼명조"/>
          <w:spacing w:val="-9"/>
          <w:w w:val="94"/>
          <w:sz w:val="30"/>
          <w:shd w:val="clear" w:color="000000"/>
        </w:rPr>
        <w:t>…………………………………</w:t>
      </w:r>
      <w:r>
        <w:rPr>
          <w:rFonts w:ascii="휴먼명조"/>
          <w:spacing w:val="-4"/>
          <w:w w:val="94"/>
          <w:sz w:val="30"/>
          <w:shd w:val="clear" w:color="000000"/>
        </w:rPr>
        <w:t xml:space="preserve">  </w:t>
      </w:r>
      <w:r>
        <w:rPr>
          <w:rFonts w:ascii="휴먼명조" w:eastAsia="휴먼명조"/>
          <w:spacing w:val="-4"/>
          <w:sz w:val="30"/>
          <w:shd w:val="clear" w:color="000000"/>
        </w:rPr>
        <w:t>2019. 9 ~ 12월</w:t>
      </w:r>
    </w:p>
    <w:p>
      <w:pPr>
        <w:pStyle w:val="0"/>
        <w:widowControl w:val="off"/>
        <w:wordWrap w:val="1"/>
        <w:spacing w:line="360" w:lineRule="auto"/>
        <w:ind w:left="120"/>
        <w:jc w:val="left"/>
      </w:pPr>
      <w:r>
        <w:rPr>
          <w:rFonts w:ascii="휴먼명조"/>
          <w:spacing w:val="-9"/>
          <w:sz w:val="30"/>
          <w:shd w:val="clear" w:color="000000"/>
        </w:rPr>
        <w:t>❍</w:t>
      </w:r>
      <w:r>
        <w:rPr>
          <w:rFonts w:ascii="휴먼명조" w:eastAsia="휴먼명조"/>
          <w:spacing w:val="-4"/>
          <w:sz w:val="30"/>
          <w:shd w:val="clear" w:color="000000"/>
        </w:rPr>
        <w:t xml:space="preserve"> 분석 결과 제공 및 홍보 </w:t>
      </w:r>
      <w:r>
        <w:rPr>
          <w:rFonts w:ascii="휴먼명조"/>
          <w:spacing w:val="-4"/>
          <w:w w:val="95"/>
          <w:sz w:val="30"/>
          <w:shd w:val="clear" w:color="000000"/>
        </w:rPr>
        <w:t>…</w:t>
      </w:r>
      <w:r>
        <w:rPr>
          <w:rFonts w:ascii="휴먼명조"/>
          <w:spacing w:val="-1"/>
          <w:w w:val="95"/>
          <w:sz w:val="30"/>
          <w:shd w:val="clear" w:color="000000"/>
        </w:rPr>
        <w:t>…</w:t>
      </w:r>
      <w:r>
        <w:rPr>
          <w:rFonts w:ascii="휴먼명조"/>
          <w:w w:val="99"/>
          <w:sz w:val="30"/>
          <w:shd w:val="clear" w:color="000000"/>
        </w:rPr>
        <w:t>…………</w:t>
      </w:r>
      <w:r>
        <w:rPr>
          <w:rFonts w:ascii="휴먼명조"/>
          <w:spacing w:val="1"/>
          <w:sz w:val="30"/>
          <w:shd w:val="clear" w:color="000000"/>
        </w:rPr>
        <w:t>………………</w:t>
      </w:r>
      <w:r>
        <w:rPr>
          <w:rFonts w:ascii="휴먼명조"/>
          <w:spacing w:val="-4"/>
          <w:w w:val="95"/>
          <w:sz w:val="30"/>
          <w:shd w:val="clear" w:color="000000"/>
        </w:rPr>
        <w:t>…</w:t>
      </w:r>
      <w:r>
        <w:rPr>
          <w:rFonts w:ascii="휴먼명조"/>
          <w:spacing w:val="-6"/>
          <w:w w:val="104"/>
          <w:sz w:val="30"/>
          <w:shd w:val="clear" w:color="000000"/>
        </w:rPr>
        <w:t>…</w:t>
      </w:r>
      <w:r>
        <w:rPr>
          <w:rFonts w:ascii="휴먼명조"/>
          <w:spacing w:val="-4"/>
          <w:w w:val="95"/>
          <w:sz w:val="30"/>
          <w:shd w:val="clear" w:color="000000"/>
        </w:rPr>
        <w:t xml:space="preserve"> </w:t>
      </w:r>
      <w:r>
        <w:rPr>
          <w:rFonts w:ascii="휴먼명조" w:eastAsia="휴먼명조"/>
          <w:spacing w:val="-4"/>
          <w:sz w:val="30"/>
          <w:shd w:val="clear" w:color="000000"/>
        </w:rPr>
        <w:t xml:space="preserve">2019. 12월 </w:t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417" w:right="1134" w:bottom="1417" w:left="1134" w:header="850" w:footer="850" w:gutter="0"/>
      <w:cols w:space="0"/>
      <w:type w:val="continuous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hAnsi="함초롬바탕" w:eastAsia="함초롬바탕"/>
        <w:color w:val="000000"/>
        <w:sz w:val="18"/>
        <w:shd w:val="clear" w:color="000000"/>
      </w:rPr>
    </w:lvl>
    <w:lvl w:ilvl="8">
      <w:start w:val="1"/>
      <w:numFmt w:val="decimal"/>
      <w:suff w:val="nothing"/>
      <w:lvlText w:val=""/>
      <w:lvlJc w:val="left"/>
      <w:rPr>
        <w:rFonts w:ascii="함초롬바탕" w:hAnsi="함초롬바탕" w:eastAsia="함초롬바탕"/>
        <w:color w:val="000000"/>
        <w:sz w:val="18"/>
        <w:shd w:val="clear" w:color="000000"/>
      </w:rPr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hAnsi="함초롬바탕" w:eastAsia="함초롬바탕"/>
        <w:color w:val="000000"/>
        <w:sz w:val="18"/>
        <w:shd w:val="clear" w:color="000000"/>
      </w:rPr>
    </w:lvl>
    <w:lvl w:ilvl="8">
      <w:start w:val="1"/>
      <w:numFmt w:val="decimal"/>
      <w:suff w:val="nothing"/>
      <w:lvlText w:val=""/>
      <w:lvlJc w:val="left"/>
      <w:rPr>
        <w:rFonts w:ascii="함초롬바탕" w:hAnsi="함초롬바탕" w:eastAsia="함초롬바탕"/>
        <w:color w:val="000000"/>
        <w:sz w:val="18"/>
        <w:shd w:val="clear" w:color="000000"/>
      </w:rPr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hAnsi="함초롬바탕" w:eastAsia="함초롬바탕"/>
        <w:color w:val="000000"/>
        <w:sz w:val="18"/>
        <w:shd w:val="clear" w:color="000000"/>
      </w:rPr>
    </w:lvl>
    <w:lvl w:ilvl="8">
      <w:start w:val="1"/>
      <w:numFmt w:val="decimal"/>
      <w:suff w:val="nothing"/>
      <w:lvlText w:val=""/>
      <w:lvlJc w:val="left"/>
      <w:rPr>
        <w:rFonts w:ascii="함초롬바탕" w:hAnsi="함초롬바탕" w:eastAsia="함초롬바탕"/>
        <w:color w:val="000000"/>
        <w:sz w:val="18"/>
        <w:shd w:val="clear" w:color="000000"/>
      </w:rPr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hAnsi="함초롬바탕" w:eastAsia="함초롬바탕"/>
        <w:color w:val="000000"/>
        <w:sz w:val="18"/>
        <w:shd w:val="clear" w:color="000000"/>
      </w:rPr>
    </w:lvl>
    <w:lvl w:ilvl="8">
      <w:start w:val="1"/>
      <w:numFmt w:val="decimal"/>
      <w:suff w:val="nothing"/>
      <w:lvlText w:val=""/>
      <w:lvlJc w:val="left"/>
      <w:rPr>
        <w:rFonts w:ascii="함초롬바탕" w:hAnsi="함초롬바탕" w:eastAsia="함초롬바탕"/>
        <w:color w:val="000000"/>
        <w:sz w:val="18"/>
        <w:shd w:val="clear" w:color="000000"/>
      </w:rPr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hAnsi="함초롬바탕" w:eastAsia="함초롬바탕"/>
        <w:color w:val="000000"/>
        <w:sz w:val="18"/>
        <w:shd w:val="clear" w:color="000000"/>
      </w:rPr>
    </w:lvl>
    <w:lvl w:ilvl="8">
      <w:start w:val="1"/>
      <w:numFmt w:val="decimal"/>
      <w:suff w:val="nothing"/>
      <w:lvlText w:val=""/>
      <w:lvlJc w:val="left"/>
      <w:rPr>
        <w:rFonts w:ascii="함초롬바탕" w:hAnsi="함초롬바탕" w:eastAsia="함초롬바탕"/>
        <w:color w:val="000000"/>
        <w:sz w:val="18"/>
        <w:shd w:val="clear" w:color="000000"/>
      </w:rPr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hAnsi="함초롬바탕" w:eastAsia="함초롬바탕"/>
        <w:color w:val="000000"/>
        <w:sz w:val="18"/>
        <w:shd w:val="clear" w:color="000000"/>
      </w:rPr>
    </w:lvl>
    <w:lvl w:ilvl="8">
      <w:start w:val="1"/>
      <w:numFmt w:val="decimal"/>
      <w:suff w:val="nothing"/>
      <w:lvlText w:val=""/>
      <w:lvlJc w:val="left"/>
      <w:rPr>
        <w:rFonts w:ascii="함초롬바탕" w:hAnsi="함초롬바탕" w:eastAsia="함초롬바탕"/>
        <w:color w:val="000000"/>
        <w:sz w:val="18"/>
        <w:shd w:val="clear" w:color="000000"/>
      </w:rPr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  <w:lvl w:ilvl="7">
      <w:start w:val="1"/>
      <w:numFmt w:val="decimal"/>
      <w:suff w:val="nothing"/>
      <w:lvlText w:val=""/>
      <w:lvlJc w:val="left"/>
      <w:rPr>
        <w:rFonts w:ascii="함초롬바탕" w:hAnsi="함초롬바탕" w:eastAsia="함초롬바탕"/>
        <w:color w:val="000000"/>
        <w:sz w:val="18"/>
        <w:shd w:val="clear" w:color="000000"/>
      </w:rPr>
    </w:lvl>
    <w:lvl w:ilvl="8">
      <w:start w:val="1"/>
      <w:numFmt w:val="decimal"/>
      <w:suff w:val="nothing"/>
      <w:lvlText w:val=""/>
      <w:lvlJc w:val="left"/>
      <w:rPr>
        <w:rFonts w:ascii="함초롬바탕" w:hAnsi="함초롬바탕" w:eastAsia="함초롬바탕"/>
        <w:color w:val="000000"/>
        <w:sz w:val="18"/>
        <w:shd w:val="clear" w:color="000000"/>
      </w:rPr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000000"/>
    </w:rPr>
  </w:style>
  <w:style w:type="character" w:styleId="9">
    <w:name w:val="쪽 번호"/>
    <w:uiPriority w:val="9"/>
    <w:rPr>
      <w:rFonts w:ascii="함초롬돋움" w:eastAsia="함초롬돋움"/>
      <w:color w:val="000000"/>
      <w:sz w:val="20"/>
      <w:shd w:val="clear" w:color="000000"/>
    </w:rPr>
  </w:style>
  <w:style w:type="paragraph" w:styleId="10">
    <w:name w:val="머리말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000000"/>
    </w:rPr>
  </w:style>
  <w:style w:type="paragraph" w:styleId="11">
    <w:name w:val="각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2">
    <w:name w:val="미주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3">
    <w:name w:val="메모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/>
    </w:rPr>
  </w:style>
  <w:style w:type="paragraph" w:styleId="14">
    <w:name w:val="차례 제목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000000"/>
    </w:rPr>
  </w:style>
  <w:style w:type="paragraph" w:styleId="15">
    <w:name w:val="차례 1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  <w:style w:type="paragraph" w:styleId="16">
    <w:name w:val="차례 2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  <w:style w:type="paragraph" w:styleId="17">
    <w:name w:val="차례 3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  <w:style w:type="paragraph" w:styleId="18">
    <w:name w:val="xl91"/>
    <w:uiPriority w:val="1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shd w:val="clear" w:color="000000" w:fill="ffffff"/>
      <w:wordWrap w:val="1"/>
      <w:autoSpaceDE w:val="off"/>
      <w:autoSpaceDN w:val="off"/>
      <w:snapToGrid/>
      <w:spacing w:before="0" w:after="0" w:line="240" w:lineRule="auto"/>
      <w:ind w:left="0" w:right="0" w:firstLine="0"/>
      <w:jc w:val="center"/>
      <w:textAlignment w:val="center"/>
    </w:pPr>
    <w:rPr>
      <w:rFonts w:ascii="맑은 고딕" w:eastAsia="맑은 고딕"/>
      <w:b/>
      <w:color w:val="000000"/>
      <w:sz w:val="20"/>
    </w:rPr>
  </w:style>
  <w:style w:type="paragraph" w:styleId="19">
    <w:name w:val="xl92"/>
    <w:uiPriority w:val="1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shd w:val="clear" w:color="000000" w:fill="ffffff"/>
      <w:wordWrap w:val="1"/>
      <w:autoSpaceDE w:val="off"/>
      <w:autoSpaceDN w:val="off"/>
      <w:snapToGrid/>
      <w:spacing w:before="0" w:after="0" w:line="240" w:lineRule="auto"/>
      <w:ind w:left="0" w:right="0" w:firstLine="0"/>
      <w:jc w:val="center"/>
      <w:textAlignment w:val="center"/>
    </w:pPr>
    <w:rPr>
      <w:rFonts w:ascii="맑은 고딕" w:eastAsia="맑은 고딕"/>
      <w:b/>
      <w:color w:val="000000"/>
      <w:sz w:val="20"/>
    </w:rPr>
  </w:style>
  <w:style w:type="paragraph" w:styleId="20">
    <w:name w:val="xl93"/>
    <w:uiPriority w:val="2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shd w:val="clear" w:color="000000" w:fill="ffffff"/>
      <w:wordWrap w:val="1"/>
      <w:autoSpaceDE w:val="off"/>
      <w:autoSpaceDN w:val="off"/>
      <w:snapToGrid/>
      <w:spacing w:before="0" w:after="0" w:line="240" w:lineRule="auto"/>
      <w:ind w:left="0" w:right="0" w:firstLine="0"/>
      <w:jc w:val="center"/>
      <w:textAlignment w:val="center"/>
    </w:pPr>
    <w:rPr>
      <w:rFonts w:ascii="맑은 고딕" w:eastAsia="맑은 고딕"/>
      <w:b/>
      <w:color w:val="000000"/>
      <w:sz w:val="20"/>
    </w:rPr>
  </w:style>
  <w:style w:type="paragraph" w:styleId="21">
    <w:name w:val="xl94"/>
    <w:uiPriority w:val="2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shd w:val="clear" w:color="000000" w:fill="ffffff"/>
      <w:wordWrap w:val="1"/>
      <w:autoSpaceDE w:val="off"/>
      <w:autoSpaceDN w:val="off"/>
      <w:snapToGrid/>
      <w:spacing w:before="0" w:after="0" w:line="240" w:lineRule="auto"/>
      <w:ind w:left="0" w:right="0" w:firstLine="0"/>
      <w:jc w:val="center"/>
      <w:textAlignment w:val="center"/>
    </w:pPr>
    <w:rPr>
      <w:rFonts w:ascii="맑은 고딕" w:eastAsia="맑은 고딕"/>
      <w:b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jpeg"  /><Relationship Id="rId10" Type="http://schemas.openxmlformats.org/officeDocument/2006/relationships/image" Target="media/image7.bmp"  /><Relationship Id="rId11" Type="http://schemas.openxmlformats.org/officeDocument/2006/relationships/image" Target="media/image8.bmp"  /><Relationship Id="rId12" Type="http://schemas.openxmlformats.org/officeDocument/2006/relationships/image" Target="media/image9.bmp"  /><Relationship Id="rId13" Type="http://schemas.openxmlformats.org/officeDocument/2006/relationships/image" Target="media/image10.bmp"  /><Relationship Id="rId14" Type="http://schemas.openxmlformats.org/officeDocument/2006/relationships/image" Target="media/image11.jpeg"  /><Relationship Id="rId15" Type="http://schemas.openxmlformats.org/officeDocument/2006/relationships/image" Target="media/image12.bmp"  /><Relationship Id="rId16" Type="http://schemas.openxmlformats.org/officeDocument/2006/relationships/image" Target="media/image13.bmp"  /><Relationship Id="rId17" Type="http://schemas.openxmlformats.org/officeDocument/2006/relationships/image" Target="media/image14.bmp"  /><Relationship Id="rId18" Type="http://schemas.openxmlformats.org/officeDocument/2006/relationships/image" Target="media/image15.bmp"  /><Relationship Id="rId19" Type="http://schemas.openxmlformats.org/officeDocument/2006/relationships/settings" Target="settings.xml"  /><Relationship Id="rId2" Type="http://schemas.openxmlformats.org/officeDocument/2006/relationships/image" Target="media/image1.bmp"  /><Relationship Id="rId20" Type="http://schemas.openxmlformats.org/officeDocument/2006/relationships/styles" Target="styles.xml"  /><Relationship Id="rId21" Type="http://schemas.openxmlformats.org/officeDocument/2006/relationships/numbering" Target="numbering.xml"  /><Relationship Id="rId3" Type="http://schemas.openxmlformats.org/officeDocument/2006/relationships/image" Target="media/image1.bmp"  /><Relationship Id="rId4" Type="http://schemas.openxmlformats.org/officeDocument/2006/relationships/image" Target="media/image1.bmp"  /><Relationship Id="rId5" Type="http://schemas.openxmlformats.org/officeDocument/2006/relationships/image" Target="media/image2.bmp"  /><Relationship Id="rId6" Type="http://schemas.openxmlformats.org/officeDocument/2006/relationships/image" Target="media/image3.bmp"  /><Relationship Id="rId7" Type="http://schemas.openxmlformats.org/officeDocument/2006/relationships/image" Target="media/image4.bmp"  /><Relationship Id="rId8" Type="http://schemas.openxmlformats.org/officeDocument/2006/relationships/image" Target="media/image5.bmp"  /><Relationship Id="rId9" Type="http://schemas.openxmlformats.org/officeDocument/2006/relationships/image" Target="media/image6.bmp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12.3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서로 다른 아이디어가 협업하는 거버넌스 수원 </dc:title>
  <dc:creator>user</dc:creator>
  <cp:lastModifiedBy>idaeho</cp:lastModifiedBy>
  <dcterms:created xsi:type="dcterms:W3CDTF">2019-08-06T10:32:50.057</dcterms:created>
  <dcterms:modified xsi:type="dcterms:W3CDTF">2019-08-21T04:50:49.067</dcterms:modified>
  <cp:version>0501.0001.10</cp:version>
</cp:coreProperties>
</file>