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1F203" w14:textId="77777777" w:rsidR="009F4820" w:rsidRPr="009F4820" w:rsidRDefault="009F4820" w:rsidP="009F4820">
      <w:pPr>
        <w:jc w:val="center"/>
        <w:rPr>
          <w:rFonts w:ascii="Algerian" w:hAnsi="Algerian"/>
          <w:b/>
          <w:bCs/>
          <w:sz w:val="28"/>
          <w:szCs w:val="28"/>
        </w:rPr>
      </w:pPr>
      <w:r w:rsidRPr="009F4820">
        <w:rPr>
          <w:rFonts w:ascii="Algerian" w:hAnsi="Algerian"/>
          <w:b/>
          <w:bCs/>
          <w:sz w:val="28"/>
          <w:szCs w:val="28"/>
        </w:rPr>
        <w:t>Blue Sky Human Resources Incorporated</w:t>
      </w:r>
    </w:p>
    <w:p w14:paraId="3A5E53B4" w14:textId="77777777" w:rsidR="009F4820" w:rsidRPr="009F4820" w:rsidRDefault="009F4820" w:rsidP="009F4820">
      <w:pPr>
        <w:rPr>
          <w:rFonts w:ascii="Arial" w:hAnsi="Arial" w:cs="Arial"/>
          <w:sz w:val="24"/>
          <w:szCs w:val="24"/>
        </w:rPr>
      </w:pPr>
      <w:r w:rsidRPr="009F4820">
        <w:rPr>
          <w:rFonts w:ascii="Arial" w:hAnsi="Arial" w:cs="Arial"/>
          <w:sz w:val="24"/>
          <w:szCs w:val="24"/>
        </w:rPr>
        <w:t>150 Wellington Street West,</w:t>
      </w:r>
    </w:p>
    <w:p w14:paraId="4FBDE88C" w14:textId="77777777" w:rsidR="009F4820" w:rsidRPr="009F4820" w:rsidRDefault="009F4820" w:rsidP="009F4820">
      <w:pPr>
        <w:rPr>
          <w:rFonts w:ascii="Arial" w:hAnsi="Arial" w:cs="Arial"/>
          <w:sz w:val="24"/>
          <w:szCs w:val="24"/>
        </w:rPr>
      </w:pPr>
      <w:r w:rsidRPr="009F4820">
        <w:rPr>
          <w:rFonts w:ascii="Arial" w:hAnsi="Arial" w:cs="Arial"/>
          <w:sz w:val="24"/>
          <w:szCs w:val="24"/>
        </w:rPr>
        <w:t>Chatham, ON</w:t>
      </w:r>
    </w:p>
    <w:p w14:paraId="438F19A0" w14:textId="77777777" w:rsidR="009F4820" w:rsidRPr="009F4820" w:rsidRDefault="009F4820" w:rsidP="009F4820">
      <w:pPr>
        <w:rPr>
          <w:rFonts w:ascii="Arial" w:hAnsi="Arial" w:cs="Arial"/>
          <w:sz w:val="24"/>
          <w:szCs w:val="24"/>
        </w:rPr>
      </w:pPr>
      <w:r w:rsidRPr="009F4820">
        <w:rPr>
          <w:rFonts w:ascii="Arial" w:hAnsi="Arial" w:cs="Arial"/>
          <w:sz w:val="24"/>
          <w:szCs w:val="24"/>
        </w:rPr>
        <w:t>Telephone – 1 800 667 – 0132 or *622</w:t>
      </w:r>
    </w:p>
    <w:p w14:paraId="63D6F600" w14:textId="77777777" w:rsidR="009F4820" w:rsidRPr="009F4820" w:rsidRDefault="009F4820" w:rsidP="009F4820">
      <w:pPr>
        <w:rPr>
          <w:rFonts w:ascii="Arial" w:hAnsi="Arial" w:cs="Arial"/>
          <w:sz w:val="24"/>
          <w:szCs w:val="24"/>
        </w:rPr>
      </w:pPr>
    </w:p>
    <w:p w14:paraId="48A846E6" w14:textId="77777777" w:rsidR="009F4820" w:rsidRPr="009F4820" w:rsidRDefault="009F4820" w:rsidP="009F4820">
      <w:pPr>
        <w:ind w:firstLine="720"/>
        <w:jc w:val="right"/>
        <w:rPr>
          <w:rFonts w:ascii="Arial" w:hAnsi="Arial" w:cs="Arial"/>
          <w:sz w:val="24"/>
          <w:szCs w:val="24"/>
        </w:rPr>
      </w:pPr>
      <w:r w:rsidRPr="009F4820">
        <w:rPr>
          <w:rFonts w:ascii="Arial" w:hAnsi="Arial" w:cs="Arial"/>
          <w:sz w:val="24"/>
          <w:szCs w:val="24"/>
        </w:rPr>
        <w:t>02 of May, 2011</w:t>
      </w:r>
    </w:p>
    <w:p w14:paraId="7AB4CAC8" w14:textId="7096FDA1" w:rsidR="009F4820" w:rsidRPr="009F4820" w:rsidRDefault="009F4820" w:rsidP="009F482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MITCHEL F. FRANK</w:t>
      </w:r>
    </w:p>
    <w:p w14:paraId="04D443B6" w14:textId="77777777" w:rsidR="009F4820" w:rsidRPr="009F4820" w:rsidRDefault="009F4820" w:rsidP="009F4820">
      <w:pPr>
        <w:rPr>
          <w:rFonts w:ascii="Arial" w:hAnsi="Arial" w:cs="Arial"/>
          <w:sz w:val="24"/>
          <w:szCs w:val="24"/>
        </w:rPr>
      </w:pPr>
      <w:r w:rsidRPr="009F4820">
        <w:rPr>
          <w:rFonts w:ascii="Arial" w:hAnsi="Arial" w:cs="Arial"/>
          <w:sz w:val="24"/>
          <w:szCs w:val="24"/>
        </w:rPr>
        <w:t>Executive Assistant</w:t>
      </w:r>
    </w:p>
    <w:p w14:paraId="5E3643B4" w14:textId="77777777" w:rsidR="009F4820" w:rsidRDefault="009F4820" w:rsidP="009F4820">
      <w:pPr>
        <w:rPr>
          <w:rFonts w:ascii="Arial" w:hAnsi="Arial" w:cs="Arial"/>
          <w:sz w:val="24"/>
          <w:szCs w:val="24"/>
        </w:rPr>
      </w:pPr>
      <w:r w:rsidRPr="009F4820">
        <w:rPr>
          <w:rFonts w:ascii="Arial" w:hAnsi="Arial" w:cs="Arial"/>
          <w:sz w:val="24"/>
          <w:szCs w:val="24"/>
        </w:rPr>
        <w:t>2212 Rodeo Drive West</w:t>
      </w:r>
    </w:p>
    <w:p w14:paraId="1D99D2F6" w14:textId="77777777" w:rsidR="009F4820" w:rsidRPr="009F4820" w:rsidRDefault="009F4820" w:rsidP="009F4820">
      <w:pPr>
        <w:rPr>
          <w:rFonts w:ascii="Arial" w:hAnsi="Arial" w:cs="Arial"/>
          <w:sz w:val="24"/>
          <w:szCs w:val="24"/>
        </w:rPr>
      </w:pPr>
    </w:p>
    <w:p w14:paraId="62D03F22" w14:textId="77777777" w:rsidR="009F4820" w:rsidRPr="009F4820" w:rsidRDefault="009F4820" w:rsidP="009F4820">
      <w:pPr>
        <w:rPr>
          <w:rFonts w:ascii="Arial" w:hAnsi="Arial" w:cs="Arial"/>
          <w:sz w:val="24"/>
          <w:szCs w:val="24"/>
        </w:rPr>
      </w:pPr>
      <w:r w:rsidRPr="009F4820">
        <w:rPr>
          <w:rFonts w:ascii="Arial" w:hAnsi="Arial" w:cs="Arial"/>
          <w:sz w:val="24"/>
          <w:szCs w:val="24"/>
        </w:rPr>
        <w:t>Dear Ms. Clark,</w:t>
      </w:r>
    </w:p>
    <w:p w14:paraId="3D1F35BE" w14:textId="31AEBDDF" w:rsidR="009F4820" w:rsidRPr="009F4820" w:rsidRDefault="009F4820" w:rsidP="009F4820">
      <w:pPr>
        <w:jc w:val="both"/>
        <w:rPr>
          <w:rFonts w:ascii="Arial" w:hAnsi="Arial" w:cs="Arial"/>
          <w:sz w:val="24"/>
          <w:szCs w:val="24"/>
        </w:rPr>
      </w:pPr>
      <w:r w:rsidRPr="009F4820">
        <w:rPr>
          <w:rFonts w:ascii="Arial" w:hAnsi="Arial" w:cs="Arial"/>
          <w:sz w:val="24"/>
          <w:szCs w:val="24"/>
        </w:rPr>
        <w:t>This is to inform you that the items discussed in our meeting last week.</w:t>
      </w:r>
      <w:r w:rsidR="007E67B1">
        <w:rPr>
          <w:rFonts w:ascii="Arial" w:hAnsi="Arial" w:cs="Arial"/>
          <w:sz w:val="24"/>
          <w:szCs w:val="24"/>
        </w:rPr>
        <w:t xml:space="preserve"> </w:t>
      </w:r>
      <w:r w:rsidRPr="009F4820">
        <w:rPr>
          <w:rFonts w:ascii="Arial" w:hAnsi="Arial" w:cs="Arial"/>
          <w:sz w:val="24"/>
          <w:szCs w:val="24"/>
        </w:rPr>
        <w:t>Effective June 1, the company will hold staff meetings from 8am to 10am. The</w:t>
      </w:r>
      <w:r>
        <w:rPr>
          <w:rFonts w:ascii="Arial" w:hAnsi="Arial" w:cs="Arial"/>
          <w:sz w:val="24"/>
          <w:szCs w:val="24"/>
        </w:rPr>
        <w:t xml:space="preserve"> </w:t>
      </w:r>
      <w:r w:rsidRPr="009F4820">
        <w:rPr>
          <w:rFonts w:ascii="Arial" w:hAnsi="Arial" w:cs="Arial"/>
          <w:sz w:val="24"/>
          <w:szCs w:val="24"/>
        </w:rPr>
        <w:t>agenda will be the overall effectiveness of new software, proposed solutions for</w:t>
      </w:r>
      <w:r>
        <w:rPr>
          <w:rFonts w:ascii="Arial" w:hAnsi="Arial" w:cs="Arial"/>
          <w:sz w:val="24"/>
          <w:szCs w:val="24"/>
        </w:rPr>
        <w:t xml:space="preserve"> </w:t>
      </w:r>
      <w:r w:rsidRPr="009F4820">
        <w:rPr>
          <w:rFonts w:ascii="Arial" w:hAnsi="Arial" w:cs="Arial"/>
          <w:sz w:val="24"/>
          <w:szCs w:val="24"/>
        </w:rPr>
        <w:t>the identified weaknesses and determine staff members who will work on</w:t>
      </w:r>
      <w:r>
        <w:rPr>
          <w:rFonts w:ascii="Arial" w:hAnsi="Arial" w:cs="Arial"/>
          <w:sz w:val="24"/>
          <w:szCs w:val="24"/>
        </w:rPr>
        <w:t xml:space="preserve"> </w:t>
      </w:r>
      <w:r w:rsidRPr="009F4820">
        <w:rPr>
          <w:rFonts w:ascii="Arial" w:hAnsi="Arial" w:cs="Arial"/>
          <w:sz w:val="24"/>
          <w:szCs w:val="24"/>
        </w:rPr>
        <w:t>launching of the new website.</w:t>
      </w:r>
      <w:r>
        <w:rPr>
          <w:rFonts w:ascii="Arial" w:hAnsi="Arial" w:cs="Arial"/>
          <w:sz w:val="24"/>
          <w:szCs w:val="24"/>
        </w:rPr>
        <w:t xml:space="preserve"> </w:t>
      </w:r>
      <w:r w:rsidRPr="009F4820">
        <w:rPr>
          <w:rFonts w:ascii="Arial" w:hAnsi="Arial" w:cs="Arial"/>
          <w:sz w:val="24"/>
          <w:szCs w:val="24"/>
        </w:rPr>
        <w:t>At the end of the meeting, you will be in charge of drafting a summary</w:t>
      </w:r>
      <w:r>
        <w:rPr>
          <w:rFonts w:ascii="Arial" w:hAnsi="Arial" w:cs="Arial"/>
          <w:sz w:val="24"/>
          <w:szCs w:val="24"/>
        </w:rPr>
        <w:t xml:space="preserve"> </w:t>
      </w:r>
      <w:r w:rsidRPr="009F4820">
        <w:rPr>
          <w:rFonts w:ascii="Arial" w:hAnsi="Arial" w:cs="Arial"/>
          <w:sz w:val="24"/>
          <w:szCs w:val="24"/>
        </w:rPr>
        <w:t>report which will be reviewed by the steering committee. We also elected you</w:t>
      </w:r>
      <w:r>
        <w:rPr>
          <w:rFonts w:ascii="Arial" w:hAnsi="Arial" w:cs="Arial"/>
          <w:sz w:val="24"/>
          <w:szCs w:val="24"/>
        </w:rPr>
        <w:t xml:space="preserve"> </w:t>
      </w:r>
      <w:r w:rsidRPr="009F4820">
        <w:rPr>
          <w:rFonts w:ascii="Arial" w:hAnsi="Arial" w:cs="Arial"/>
          <w:sz w:val="24"/>
          <w:szCs w:val="24"/>
        </w:rPr>
        <w:t>as the person to present the company during the special congress meeting to</w:t>
      </w:r>
      <w:r>
        <w:rPr>
          <w:rFonts w:ascii="Arial" w:hAnsi="Arial" w:cs="Arial"/>
          <w:sz w:val="24"/>
          <w:szCs w:val="24"/>
        </w:rPr>
        <w:t xml:space="preserve"> </w:t>
      </w:r>
      <w:r w:rsidRPr="009F4820">
        <w:rPr>
          <w:rFonts w:ascii="Arial" w:hAnsi="Arial" w:cs="Arial"/>
          <w:sz w:val="24"/>
          <w:szCs w:val="24"/>
        </w:rPr>
        <w:t>be held in Washington DC. You will be expected to present how our company</w:t>
      </w:r>
      <w:r>
        <w:rPr>
          <w:rFonts w:ascii="Arial" w:hAnsi="Arial" w:cs="Arial"/>
          <w:sz w:val="24"/>
          <w:szCs w:val="24"/>
        </w:rPr>
        <w:t xml:space="preserve"> </w:t>
      </w:r>
      <w:r w:rsidRPr="009F4820">
        <w:rPr>
          <w:rFonts w:ascii="Arial" w:hAnsi="Arial" w:cs="Arial"/>
          <w:sz w:val="24"/>
          <w:szCs w:val="24"/>
        </w:rPr>
        <w:t>is able to stay afloat a midst shaky economy.</w:t>
      </w:r>
      <w:r>
        <w:rPr>
          <w:rFonts w:ascii="Arial" w:hAnsi="Arial" w:cs="Arial"/>
          <w:sz w:val="24"/>
          <w:szCs w:val="24"/>
        </w:rPr>
        <w:t xml:space="preserve"> </w:t>
      </w:r>
      <w:r w:rsidRPr="009F4820">
        <w:rPr>
          <w:rFonts w:ascii="Arial" w:hAnsi="Arial" w:cs="Arial"/>
          <w:sz w:val="24"/>
          <w:szCs w:val="24"/>
        </w:rPr>
        <w:t>I believed this letter will cover all the points we discussed. If you have any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F4820">
        <w:rPr>
          <w:rFonts w:ascii="Arial" w:hAnsi="Arial" w:cs="Arial"/>
          <w:sz w:val="24"/>
          <w:szCs w:val="24"/>
        </w:rPr>
        <w:t>questions</w:t>
      </w:r>
      <w:proofErr w:type="gramEnd"/>
      <w:r w:rsidRPr="009F4820">
        <w:rPr>
          <w:rFonts w:ascii="Arial" w:hAnsi="Arial" w:cs="Arial"/>
          <w:sz w:val="24"/>
          <w:szCs w:val="24"/>
        </w:rPr>
        <w:t xml:space="preserve"> you can visit me at my office.</w:t>
      </w:r>
    </w:p>
    <w:p w14:paraId="715D8267" w14:textId="77777777" w:rsidR="009F4820" w:rsidRPr="009F4820" w:rsidRDefault="009F4820" w:rsidP="009F4820">
      <w:pPr>
        <w:rPr>
          <w:rFonts w:ascii="Arial" w:hAnsi="Arial" w:cs="Arial"/>
          <w:sz w:val="24"/>
          <w:szCs w:val="24"/>
        </w:rPr>
      </w:pPr>
    </w:p>
    <w:p w14:paraId="2B609517" w14:textId="77777777" w:rsidR="009F4820" w:rsidRPr="009F4820" w:rsidRDefault="009F4820" w:rsidP="009F4820">
      <w:pPr>
        <w:jc w:val="right"/>
        <w:rPr>
          <w:rFonts w:ascii="Arial" w:hAnsi="Arial" w:cs="Arial"/>
          <w:sz w:val="24"/>
          <w:szCs w:val="24"/>
        </w:rPr>
      </w:pPr>
      <w:r w:rsidRPr="009F4820">
        <w:rPr>
          <w:rFonts w:ascii="Arial" w:hAnsi="Arial" w:cs="Arial"/>
          <w:sz w:val="24"/>
          <w:szCs w:val="24"/>
        </w:rPr>
        <w:t>Sincerely,</w:t>
      </w:r>
    </w:p>
    <w:p w14:paraId="33446DF2" w14:textId="77777777" w:rsidR="009F4820" w:rsidRPr="009F4820" w:rsidRDefault="009F4820" w:rsidP="009F4820">
      <w:pPr>
        <w:jc w:val="right"/>
        <w:rPr>
          <w:rFonts w:ascii="Arial" w:hAnsi="Arial" w:cs="Arial"/>
          <w:sz w:val="24"/>
          <w:szCs w:val="24"/>
        </w:rPr>
      </w:pPr>
      <w:r w:rsidRPr="009F4820">
        <w:rPr>
          <w:rFonts w:ascii="Arial" w:hAnsi="Arial" w:cs="Arial"/>
          <w:sz w:val="24"/>
          <w:szCs w:val="24"/>
        </w:rPr>
        <w:t>Oliver D Sarmiento</w:t>
      </w:r>
    </w:p>
    <w:p w14:paraId="32FE9705" w14:textId="633AA78A" w:rsidR="002C2D76" w:rsidRPr="009F4820" w:rsidRDefault="009F4820" w:rsidP="009F4820">
      <w:pPr>
        <w:jc w:val="right"/>
        <w:rPr>
          <w:rFonts w:ascii="Arial" w:hAnsi="Arial" w:cs="Arial"/>
          <w:sz w:val="24"/>
          <w:szCs w:val="24"/>
        </w:rPr>
      </w:pPr>
      <w:r w:rsidRPr="009F4820">
        <w:rPr>
          <w:rFonts w:ascii="Arial" w:hAnsi="Arial" w:cs="Arial"/>
          <w:sz w:val="24"/>
          <w:szCs w:val="24"/>
        </w:rPr>
        <w:t>Head, Sales Department</w:t>
      </w:r>
    </w:p>
    <w:sectPr w:rsidR="002C2D76" w:rsidRPr="009F4820" w:rsidSect="009F4820">
      <w:pgSz w:w="12240" w:h="15840"/>
      <w:pgMar w:top="425" w:right="567" w:bottom="425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20"/>
    <w:rsid w:val="00242F95"/>
    <w:rsid w:val="002C2D76"/>
    <w:rsid w:val="00616598"/>
    <w:rsid w:val="007C7E32"/>
    <w:rsid w:val="007E67B1"/>
    <w:rsid w:val="009F4820"/>
    <w:rsid w:val="00C9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3D1E"/>
  <w15:chartTrackingRefBased/>
  <w15:docId w15:val="{077B20EF-8459-4F8C-8A52-231DED8B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8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8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8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8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8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8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8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8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8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8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8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T480s</dc:creator>
  <cp:keywords/>
  <dc:description/>
  <cp:lastModifiedBy>T480s</cp:lastModifiedBy>
  <cp:revision>1</cp:revision>
  <dcterms:created xsi:type="dcterms:W3CDTF">2025-04-16T06:07:00Z</dcterms:created>
  <dcterms:modified xsi:type="dcterms:W3CDTF">2025-04-16T06:22:00Z</dcterms:modified>
</cp:coreProperties>
</file>