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77B1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Business Requirements Document (BRD)</w:t>
      </w:r>
    </w:p>
    <w:p w14:paraId="0A97B345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A001D74">
          <v:rect id="_x0000_i1025" style="width:0;height:1.5pt" o:hralign="center" o:hrstd="t" o:hr="t" fillcolor="#a0a0a0" stroked="f"/>
        </w:pict>
      </w:r>
    </w:p>
    <w:p w14:paraId="78C51C1B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Project Title: Autonomous Mobile Robot (AMR) Security System</w:t>
      </w:r>
    </w:p>
    <w:p w14:paraId="3CD420EF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Project Owner: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Kim Andreas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Date: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[Insert Date]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Version: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1.0</w:t>
      </w:r>
    </w:p>
    <w:p w14:paraId="310044AC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176CCC6">
          <v:rect id="_x0000_i1026" style="width:0;height:1.5pt" o:hralign="center" o:hrstd="t" o:hr="t" fillcolor="#a0a0a0" stroked="f"/>
        </w:pict>
      </w:r>
    </w:p>
    <w:p w14:paraId="725737C6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Business Objectives</w:t>
      </w:r>
    </w:p>
    <w:p w14:paraId="1703971A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Implement an AI-powered robotic security solution using Autonomous Mobile Robots (AMRs) to monitor and safeguard a secure area, reducing reliance on human security personnel, increasing operational efficiency, and minimizing security risks.</w:t>
      </w:r>
    </w:p>
    <w:p w14:paraId="7FC870C5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Project Scope</w:t>
      </w:r>
    </w:p>
    <w:p w14:paraId="479B3BD6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Develop and deploy an AMR-based security system to perform real-time surveillance, threat detection, and autonomous response in restricted or sensitive areas. Key functions include patrolling, anomaly detection, threat response, and alert escalation.</w:t>
      </w:r>
    </w:p>
    <w:p w14:paraId="29536DC4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In Scope:</w:t>
      </w:r>
    </w:p>
    <w:p w14:paraId="00A6B6B3" w14:textId="77777777" w:rsidR="005F2856" w:rsidRPr="005F2856" w:rsidRDefault="005F2856" w:rsidP="005F285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AMR hardware design and setup</w:t>
      </w:r>
    </w:p>
    <w:p w14:paraId="16BB90E0" w14:textId="77777777" w:rsidR="005F2856" w:rsidRPr="005F2856" w:rsidRDefault="005F2856" w:rsidP="005F285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AI and sensor-based navigation and surveillance systems</w:t>
      </w:r>
    </w:p>
    <w:p w14:paraId="34B19C6C" w14:textId="77777777" w:rsidR="005F2856" w:rsidRPr="005F2856" w:rsidRDefault="005F2856" w:rsidP="005F285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Integration with security software for real-time monitoring</w:t>
      </w:r>
    </w:p>
    <w:p w14:paraId="1CCA9F4F" w14:textId="77777777" w:rsidR="005F2856" w:rsidRPr="005F2856" w:rsidRDefault="005F2856" w:rsidP="005F285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Alert and notification systems for anomaly detection</w:t>
      </w:r>
    </w:p>
    <w:p w14:paraId="244E6125" w14:textId="77777777" w:rsidR="005F2856" w:rsidRPr="005F2856" w:rsidRDefault="005F2856" w:rsidP="005F285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User interface for monitoring and manual control</w:t>
      </w:r>
    </w:p>
    <w:p w14:paraId="6DF1968D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Out of Scope:</w:t>
      </w:r>
    </w:p>
    <w:p w14:paraId="68299A11" w14:textId="77777777" w:rsidR="005F2856" w:rsidRPr="005F2856" w:rsidRDefault="005F2856" w:rsidP="005F285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External access control systems</w:t>
      </w:r>
    </w:p>
    <w:p w14:paraId="1F08638E" w14:textId="77777777" w:rsidR="005F2856" w:rsidRPr="005F2856" w:rsidRDefault="005F2856" w:rsidP="005F285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Non-autonomous robot functions</w:t>
      </w:r>
    </w:p>
    <w:p w14:paraId="1FE00F36" w14:textId="77777777" w:rsidR="005F2856" w:rsidRPr="005F2856" w:rsidRDefault="005F2856" w:rsidP="005F285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Long-term data storage and backup solutions</w:t>
      </w:r>
    </w:p>
    <w:p w14:paraId="71B44F2D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59A9568">
          <v:rect id="_x0000_i1027" style="width:0;height:1.5pt" o:hralign="center" o:hrstd="t" o:hr="t" fillcolor="#a0a0a0" stroked="f"/>
        </w:pict>
      </w:r>
    </w:p>
    <w:p w14:paraId="2D4E52E8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Functional Requirements</w:t>
      </w:r>
    </w:p>
    <w:p w14:paraId="30CF54F1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 Autonomous Navigation</w:t>
      </w:r>
    </w:p>
    <w:p w14:paraId="1CFA600B" w14:textId="77777777" w:rsidR="005F2856" w:rsidRPr="005F2856" w:rsidRDefault="005F2856" w:rsidP="005F285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3.1.1: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must autonomously navigate predefined paths within the secure area.</w:t>
      </w:r>
    </w:p>
    <w:p w14:paraId="4C434C34" w14:textId="77777777" w:rsidR="005F2856" w:rsidRPr="005F2856" w:rsidRDefault="005F2856" w:rsidP="005F285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3.1.2: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should detect and avoid obstacles (fixed or moving) in real-time.</w:t>
      </w:r>
    </w:p>
    <w:p w14:paraId="4CCF484C" w14:textId="77777777" w:rsidR="005F2856" w:rsidRPr="005F2856" w:rsidRDefault="005F2856" w:rsidP="005F285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3.1.3: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should operate continuously, with the ability to return to a charging station autonomously.</w:t>
      </w:r>
    </w:p>
    <w:p w14:paraId="47156A8B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Surveillance and Monitoring</w:t>
      </w:r>
    </w:p>
    <w:p w14:paraId="1BA535A8" w14:textId="77777777" w:rsidR="005F2856" w:rsidRPr="005F2856" w:rsidRDefault="005F2856" w:rsidP="005F285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3.2.1: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must capture high-definition video and audio within a 360-degree radius.</w:t>
      </w:r>
    </w:p>
    <w:p w14:paraId="2C083BBC" w14:textId="77777777" w:rsidR="005F2856" w:rsidRPr="005F2856" w:rsidRDefault="005F2856" w:rsidP="005F285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3.2.2: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should utilize computer vision to detect unauthorized personnel or objects.</w:t>
      </w:r>
    </w:p>
    <w:p w14:paraId="52E85CA2" w14:textId="77777777" w:rsidR="005F2856" w:rsidRPr="005F2856" w:rsidRDefault="005F2856" w:rsidP="005F285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3.2.3: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should identify and log unusual activities or anomalies in real time.</w:t>
      </w:r>
    </w:p>
    <w:p w14:paraId="37369BAD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Threat Detection and Response</w:t>
      </w:r>
    </w:p>
    <w:p w14:paraId="44FF1A1C" w14:textId="77777777" w:rsidR="005F2856" w:rsidRPr="005F2856" w:rsidRDefault="005F2856" w:rsidP="005F285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3.3.1: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Upon detecting a threat, AMRs must send immediate alerts to the security control center.</w:t>
      </w:r>
    </w:p>
    <w:p w14:paraId="09996AFC" w14:textId="77777777" w:rsidR="005F2856" w:rsidRPr="005F2856" w:rsidRDefault="005F2856" w:rsidP="005F285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3.3.2: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should have an audible alert system to warn intruders or unauthorized personnel.</w:t>
      </w:r>
    </w:p>
    <w:p w14:paraId="5DA9EB9C" w14:textId="77777777" w:rsidR="005F2856" w:rsidRPr="005F2856" w:rsidRDefault="005F2856" w:rsidP="005F285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3.3.3: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In high-risk situations, AMRs should be capable of triggering lockdown mechanisms in the secure area.</w:t>
      </w:r>
    </w:p>
    <w:p w14:paraId="5AC0A400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 Communication and Alert System</w:t>
      </w:r>
    </w:p>
    <w:p w14:paraId="2B607628" w14:textId="77777777" w:rsidR="005F2856" w:rsidRPr="005F2856" w:rsidRDefault="005F2856" w:rsidP="005F285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3.4.1: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must have a secure communication protocol for real-time data transmission.</w:t>
      </w:r>
    </w:p>
    <w:p w14:paraId="2EA1B46C" w14:textId="77777777" w:rsidR="005F2856" w:rsidRPr="005F2856" w:rsidRDefault="005F2856" w:rsidP="005F285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3.4.2: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In case of network failure, AMRs should continue limited operation autonomously.</w:t>
      </w:r>
    </w:p>
    <w:p w14:paraId="0C936F8D" w14:textId="77777777" w:rsidR="005F2856" w:rsidRPr="005F2856" w:rsidRDefault="005F2856" w:rsidP="005F285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3.4.3: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System should support SMS, email, and in-app notifications for real-time alerts.</w:t>
      </w:r>
    </w:p>
    <w:p w14:paraId="0F2B1F4F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 User Interface (UI)</w:t>
      </w:r>
    </w:p>
    <w:p w14:paraId="045CDE30" w14:textId="77777777" w:rsidR="005F2856" w:rsidRPr="005F2856" w:rsidRDefault="005F2856" w:rsidP="005F28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3.5.1: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Provide a dashboard for monitoring all active AMRs, showing current status, battery life, and alerts.</w:t>
      </w:r>
    </w:p>
    <w:p w14:paraId="79C48BA9" w14:textId="77777777" w:rsidR="005F2856" w:rsidRPr="005F2856" w:rsidRDefault="005F2856" w:rsidP="005F28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3.5.2: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UI should allow security personnel to take manual control of any AMR if needed.</w:t>
      </w:r>
    </w:p>
    <w:p w14:paraId="042EC364" w14:textId="77777777" w:rsidR="005F2856" w:rsidRPr="005F2856" w:rsidRDefault="005F2856" w:rsidP="005F285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3.5.3: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Historical data on AMR patrols and incidents should be available for review.</w:t>
      </w:r>
    </w:p>
    <w:p w14:paraId="110A8383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pict w14:anchorId="06628995">
          <v:rect id="_x0000_i1028" style="width:0;height:1.5pt" o:hralign="center" o:hrstd="t" o:hr="t" fillcolor="#a0a0a0" stroked="f"/>
        </w:pict>
      </w:r>
    </w:p>
    <w:p w14:paraId="5B63E432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Non-Functional Requirements</w:t>
      </w:r>
    </w:p>
    <w:p w14:paraId="2236476E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Reliability</w:t>
      </w:r>
    </w:p>
    <w:p w14:paraId="175F04B4" w14:textId="77777777" w:rsidR="005F2856" w:rsidRPr="005F2856" w:rsidRDefault="005F2856" w:rsidP="005F285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AMRs must operate 24/7 with minimal downtime (target uptime of 99.9%).</w:t>
      </w:r>
    </w:p>
    <w:p w14:paraId="33443AA5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Security</w:t>
      </w:r>
    </w:p>
    <w:p w14:paraId="5B8A89D5" w14:textId="77777777" w:rsidR="005F2856" w:rsidRPr="005F2856" w:rsidRDefault="005F2856" w:rsidP="005F285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All data transmission must use end-to-end encryption.</w:t>
      </w:r>
    </w:p>
    <w:p w14:paraId="6CD68B90" w14:textId="77777777" w:rsidR="005F2856" w:rsidRPr="005F2856" w:rsidRDefault="005F2856" w:rsidP="005F285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Access to the system should be role-based, with multi-factor authentication for security personnel.</w:t>
      </w:r>
    </w:p>
    <w:p w14:paraId="7DB515AF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4.3 Scalability</w:t>
      </w:r>
    </w:p>
    <w:p w14:paraId="270DDCE0" w14:textId="77777777" w:rsidR="005F2856" w:rsidRPr="005F2856" w:rsidRDefault="005F2856" w:rsidP="005F285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The system should support up to 100 AMRs operating simultaneously in different zones.</w:t>
      </w:r>
    </w:p>
    <w:p w14:paraId="59DF526B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4.4 Performance</w:t>
      </w:r>
    </w:p>
    <w:p w14:paraId="6769B2ED" w14:textId="77777777" w:rsidR="005F2856" w:rsidRPr="005F2856" w:rsidRDefault="005F2856" w:rsidP="005F285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Real-time data processing and alert notifications should occur within 1 second of detection.</w:t>
      </w:r>
    </w:p>
    <w:p w14:paraId="5D02290E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4.5 Compliance</w:t>
      </w:r>
    </w:p>
    <w:p w14:paraId="36EDDAB3" w14:textId="77777777" w:rsidR="005F2856" w:rsidRPr="005F2856" w:rsidRDefault="005F2856" w:rsidP="005F285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The system must comply with GDPR and data protection regulations.</w:t>
      </w:r>
    </w:p>
    <w:p w14:paraId="5DEBCBFC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D44C198">
          <v:rect id="_x0000_i1029" style="width:0;height:1.5pt" o:hralign="center" o:hrstd="t" o:hr="t" fillcolor="#a0a0a0" stroked="f"/>
        </w:pict>
      </w:r>
    </w:p>
    <w:p w14:paraId="39FD5CE9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Dependencies and Constraints</w:t>
      </w:r>
    </w:p>
    <w:p w14:paraId="47E232BB" w14:textId="77777777" w:rsidR="005F2856" w:rsidRPr="005F2856" w:rsidRDefault="005F2856" w:rsidP="005F285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Dependencies:</w:t>
      </w:r>
    </w:p>
    <w:p w14:paraId="4BC112D7" w14:textId="77777777" w:rsidR="005F2856" w:rsidRPr="005F2856" w:rsidRDefault="005F2856" w:rsidP="005F285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Access to existing security infrastructure and secure area maps</w:t>
      </w:r>
    </w:p>
    <w:p w14:paraId="48FC92F4" w14:textId="77777777" w:rsidR="005F2856" w:rsidRPr="005F2856" w:rsidRDefault="005F2856" w:rsidP="005F285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Availability of internet connectivity and power sources for charging stations</w:t>
      </w:r>
    </w:p>
    <w:p w14:paraId="1C9E741C" w14:textId="77777777" w:rsidR="005F2856" w:rsidRPr="005F2856" w:rsidRDefault="005F2856" w:rsidP="005F285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Constraints:</w:t>
      </w:r>
    </w:p>
    <w:p w14:paraId="05D90502" w14:textId="77777777" w:rsidR="005F2856" w:rsidRPr="005F2856" w:rsidRDefault="005F2856" w:rsidP="005F285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Budget limitations for hardware and software licensing</w:t>
      </w:r>
    </w:p>
    <w:p w14:paraId="71A1BEFE" w14:textId="77777777" w:rsidR="005F2856" w:rsidRPr="005F2856" w:rsidRDefault="005F2856" w:rsidP="005F285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Environmental conditions within the secure area (e.g., temperature, lighting)</w:t>
      </w:r>
    </w:p>
    <w:p w14:paraId="652908FD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1C39AFE">
          <v:rect id="_x0000_i1030" style="width:0;height:1.5pt" o:hralign="center" o:hrstd="t" o:hr="t" fillcolor="#a0a0a0" stroked="f"/>
        </w:pict>
      </w:r>
    </w:p>
    <w:p w14:paraId="724AAF58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Risks and Mitigations</w:t>
      </w:r>
    </w:p>
    <w:p w14:paraId="3635B037" w14:textId="77777777" w:rsidR="005F2856" w:rsidRPr="005F2856" w:rsidRDefault="005F2856" w:rsidP="005F285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Risk: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Communication loss due to network issues.</w:t>
      </w:r>
    </w:p>
    <w:p w14:paraId="44B60187" w14:textId="77777777" w:rsidR="005F2856" w:rsidRPr="005F2856" w:rsidRDefault="005F2856" w:rsidP="005F285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Mitigation: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Configure AMRs to operate autonomously with limited functionality if communication is lost.</w:t>
      </w:r>
    </w:p>
    <w:p w14:paraId="15655FD4" w14:textId="77777777" w:rsidR="005F2856" w:rsidRPr="005F2856" w:rsidRDefault="005F2856" w:rsidP="005F285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Risk: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hardware failure.</w:t>
      </w:r>
    </w:p>
    <w:p w14:paraId="6D19FBF0" w14:textId="77777777" w:rsidR="005F2856" w:rsidRPr="005F2856" w:rsidRDefault="005F2856" w:rsidP="005F285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Mitigation: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Implement regular maintenance and health checks on all AMR units.</w:t>
      </w:r>
    </w:p>
    <w:p w14:paraId="18E321AC" w14:textId="77777777" w:rsidR="005F2856" w:rsidRPr="005F2856" w:rsidRDefault="005F2856" w:rsidP="005F285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Risk: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Unauthorized access to AMR system.</w:t>
      </w:r>
    </w:p>
    <w:p w14:paraId="5C8F8425" w14:textId="77777777" w:rsidR="005F2856" w:rsidRPr="005F2856" w:rsidRDefault="005F2856" w:rsidP="005F285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Mitigation:</w:t>
      </w: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Enforce strict access control measures and regular security audits.</w:t>
      </w:r>
    </w:p>
    <w:p w14:paraId="08CD7648" w14:textId="77777777" w:rsidR="005F2856" w:rsidRPr="005F2856" w:rsidRDefault="005F2856" w:rsidP="005F285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81DD3A5">
          <v:rect id="_x0000_i1031" style="width:0;height:1.5pt" o:hralign="center" o:hrstd="t" o:hr="t" fillcolor="#a0a0a0" stroked="f"/>
        </w:pict>
      </w:r>
    </w:p>
    <w:p w14:paraId="4D3F5EC7" w14:textId="77777777" w:rsidR="005F2856" w:rsidRPr="005F2856" w:rsidRDefault="005F2856" w:rsidP="005F285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285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Acceptance Criteria</w:t>
      </w:r>
    </w:p>
    <w:p w14:paraId="1323E218" w14:textId="77777777" w:rsidR="005F2856" w:rsidRPr="005F2856" w:rsidRDefault="005F2856" w:rsidP="005F285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AMRs must successfully complete patrol routes with a detection rate of 95% for predefined security threats.</w:t>
      </w:r>
    </w:p>
    <w:p w14:paraId="62A5787A" w14:textId="77777777" w:rsidR="005F2856" w:rsidRPr="005F2856" w:rsidRDefault="005F2856" w:rsidP="005F285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The system must send real-time alerts to the security control center with a latency of under 1 second.</w:t>
      </w:r>
    </w:p>
    <w:p w14:paraId="010BBE49" w14:textId="77777777" w:rsidR="005F2856" w:rsidRPr="005F2856" w:rsidRDefault="005F2856" w:rsidP="005F285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2856">
        <w:rPr>
          <w:rFonts w:ascii="굴림" w:eastAsia="굴림" w:hAnsi="굴림" w:cs="굴림"/>
          <w:kern w:val="0"/>
          <w:sz w:val="24"/>
          <w:szCs w:val="24"/>
          <w14:ligatures w14:val="none"/>
        </w:rPr>
        <w:t>The user interface must display the status of all AMRs in a single view and support manual override within 2 seconds of request.</w:t>
      </w:r>
    </w:p>
    <w:p w14:paraId="2665D129" w14:textId="4B87ACE1" w:rsidR="005F3C17" w:rsidRDefault="005F3C17">
      <w:pPr>
        <w:widowControl/>
        <w:wordWrap/>
        <w:autoSpaceDE/>
        <w:autoSpaceDN/>
      </w:pPr>
      <w:r>
        <w:br w:type="page"/>
      </w:r>
    </w:p>
    <w:p w14:paraId="3A67E8BB" w14:textId="77777777" w:rsid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프로젝트 제목: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자율 이동 로봇(AMR) 보안 시스템</w:t>
      </w:r>
    </w:p>
    <w:p w14:paraId="466CA523" w14:textId="28E37E10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소유자: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김 </w:t>
      </w:r>
      <w:proofErr w:type="spellStart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안드레아스</w:t>
      </w:r>
      <w:proofErr w:type="spellEnd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[날짜 삽입]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1.0</w:t>
      </w:r>
    </w:p>
    <w:p w14:paraId="51080103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633DEBF">
          <v:rect id="_x0000_i1039" style="width:0;height:1.5pt" o:hralign="center" o:hrstd="t" o:hr="t" fillcolor="#a0a0a0" stroked="f"/>
        </w:pict>
      </w:r>
    </w:p>
    <w:p w14:paraId="3B1BAD00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비즈니스 목표</w:t>
      </w:r>
    </w:p>
    <w:p w14:paraId="2FC8BBD5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인공지능 기반 자율 이동 로봇(AMR)을 활용하여 보안 지역을 감시하고 보호하는 로봇 보안 솔루션을 구현하여, 인력 보안 의존도를 줄이고 운영 효율성을 높이며 보안 위험을 최소화합니다.</w:t>
      </w:r>
    </w:p>
    <w:p w14:paraId="42DAA442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프로젝트 범위</w:t>
      </w:r>
    </w:p>
    <w:p w14:paraId="58DC5590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제한된 또는 민감한 지역에서 실시간 감시, 위협 탐지 및 자율 대응을 수행하는 AMR 기반 보안 시스템을 개발하고 배포합니다. 주요 기능에는 순찰, 이상 탐지, 위협 대응, 경고 상승이 포함됩니다.</w:t>
      </w:r>
    </w:p>
    <w:p w14:paraId="17CB4A22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포함 범위:</w:t>
      </w:r>
    </w:p>
    <w:p w14:paraId="6CE7C581" w14:textId="77777777" w:rsidR="005F3C17" w:rsidRPr="005F3C17" w:rsidRDefault="005F3C17" w:rsidP="005F3C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AMR 하드웨어 설계 및 설정</w:t>
      </w:r>
    </w:p>
    <w:p w14:paraId="1290C6D3" w14:textId="77777777" w:rsidR="005F3C17" w:rsidRPr="005F3C17" w:rsidRDefault="005F3C17" w:rsidP="005F3C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AI 및 센서 기반 네비게이션 및 감시 시스템</w:t>
      </w:r>
    </w:p>
    <w:p w14:paraId="572841ED" w14:textId="77777777" w:rsidR="005F3C17" w:rsidRPr="005F3C17" w:rsidRDefault="005F3C17" w:rsidP="005F3C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실시간 모니터링을 위한 보안 소프트웨어와의 통합</w:t>
      </w:r>
    </w:p>
    <w:p w14:paraId="3E76008F" w14:textId="77777777" w:rsidR="005F3C17" w:rsidRPr="005F3C17" w:rsidRDefault="005F3C17" w:rsidP="005F3C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이상 탐지를 위한 알림 및 통지 시스템</w:t>
      </w:r>
    </w:p>
    <w:p w14:paraId="50003129" w14:textId="77777777" w:rsidR="005F3C17" w:rsidRPr="005F3C17" w:rsidRDefault="005F3C17" w:rsidP="005F3C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모니터링 및 수동 제어를 위한 사용자 인터페이스</w:t>
      </w:r>
    </w:p>
    <w:p w14:paraId="326AC91D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제외 범위:</w:t>
      </w:r>
    </w:p>
    <w:p w14:paraId="45B2217F" w14:textId="77777777" w:rsidR="005F3C17" w:rsidRPr="005F3C17" w:rsidRDefault="005F3C17" w:rsidP="005F3C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외부 출입 통제 시스템</w:t>
      </w:r>
    </w:p>
    <w:p w14:paraId="5DBBD54F" w14:textId="77777777" w:rsidR="005F3C17" w:rsidRPr="005F3C17" w:rsidRDefault="005F3C17" w:rsidP="005F3C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비자율</w:t>
      </w:r>
      <w:proofErr w:type="spellEnd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로봇 기능</w:t>
      </w:r>
    </w:p>
    <w:p w14:paraId="09F31F2E" w14:textId="77777777" w:rsidR="005F3C17" w:rsidRPr="005F3C17" w:rsidRDefault="005F3C17" w:rsidP="005F3C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장기 데이터 저장 및 백업 솔루션</w:t>
      </w:r>
    </w:p>
    <w:p w14:paraId="4EFFD544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EF5060D">
          <v:rect id="_x0000_i1040" style="width:0;height:1.5pt" o:hralign="center" o:hrstd="t" o:hr="t" fillcolor="#a0a0a0" stroked="f"/>
        </w:pict>
      </w:r>
    </w:p>
    <w:p w14:paraId="47A57C53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기능 요구사항</w:t>
      </w:r>
    </w:p>
    <w:p w14:paraId="329F6833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자율 네비게이션</w:t>
      </w:r>
    </w:p>
    <w:p w14:paraId="286D4385" w14:textId="77777777" w:rsidR="005F3C17" w:rsidRPr="005F3C17" w:rsidRDefault="005F3C17" w:rsidP="005F3C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3.1.1: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보안 지역 내에서 미리 정의된 경로를 자율적으로 이동해야 합니다.</w:t>
      </w:r>
    </w:p>
    <w:p w14:paraId="02C41ABD" w14:textId="77777777" w:rsidR="005F3C17" w:rsidRPr="005F3C17" w:rsidRDefault="005F3C17" w:rsidP="005F3C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3.1.2: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실시간으로 장애물(고정 및 이동)을 감지하고 회피해야 합니다.</w:t>
      </w:r>
    </w:p>
    <w:p w14:paraId="38427AD6" w14:textId="77777777" w:rsidR="005F3C17" w:rsidRPr="005F3C17" w:rsidRDefault="005F3C17" w:rsidP="005F3C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3.1.3: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자율적으로 충전 스테이션으로 돌아갈 수 있는 기능을 갖추고 지속적으로 작동해야 합니다.</w:t>
      </w:r>
    </w:p>
    <w:p w14:paraId="696F23BB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감시 및 모니터링</w:t>
      </w:r>
    </w:p>
    <w:p w14:paraId="67BAB26B" w14:textId="77777777" w:rsidR="005F3C17" w:rsidRPr="005F3C17" w:rsidRDefault="005F3C17" w:rsidP="005F3C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3.2.1: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360도 범위 내에서 고해상도 비디오 및 오디오를 캡처해야 합니다.</w:t>
      </w:r>
    </w:p>
    <w:p w14:paraId="005BABE2" w14:textId="77777777" w:rsidR="005F3C17" w:rsidRPr="005F3C17" w:rsidRDefault="005F3C17" w:rsidP="005F3C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3.2.2: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컴퓨터 비전을 활용하여 무단 접근 인물 또는 물체를 감지해야 합니다.</w:t>
      </w:r>
    </w:p>
    <w:p w14:paraId="57DDBDFD" w14:textId="77777777" w:rsidR="005F3C17" w:rsidRPr="005F3C17" w:rsidRDefault="005F3C17" w:rsidP="005F3C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3.2.3: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실시간으로 이상한 활동이나 비정상 상태를 식별하고 기록해야 합니다.</w:t>
      </w:r>
    </w:p>
    <w:p w14:paraId="70CE7849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위협 탐지 및 대응</w:t>
      </w:r>
    </w:p>
    <w:p w14:paraId="3BE98DE4" w14:textId="77777777" w:rsidR="005F3C17" w:rsidRPr="005F3C17" w:rsidRDefault="005F3C17" w:rsidP="005F3C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3.3.1: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위협을 감지하면 AMR은 즉시 보안 제어 센터로 경고를 보내야 합니다.</w:t>
      </w:r>
    </w:p>
    <w:p w14:paraId="09F549F6" w14:textId="77777777" w:rsidR="005F3C17" w:rsidRPr="005F3C17" w:rsidRDefault="005F3C17" w:rsidP="005F3C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3.3.2: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침입자나 무단 접근자에게 경고를 주기 위한 음성 경고 시스템을 갖춰야 합니다.</w:t>
      </w:r>
    </w:p>
    <w:p w14:paraId="22230596" w14:textId="77777777" w:rsidR="005F3C17" w:rsidRPr="005F3C17" w:rsidRDefault="005F3C17" w:rsidP="005F3C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3.3.3: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고위험 상황에서 AMR은 보안 지역의 잠금 메커니즘을 활성화할 수 있어야 합니다.</w:t>
      </w:r>
    </w:p>
    <w:p w14:paraId="349A0D35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 통신 및 경고 시스템</w:t>
      </w:r>
    </w:p>
    <w:p w14:paraId="14F96932" w14:textId="77777777" w:rsidR="005F3C17" w:rsidRPr="005F3C17" w:rsidRDefault="005F3C17" w:rsidP="005F3C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3.4.1: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실시간 데이터 전송을 위한 안전한 통신 프로토콜을 가져야 합니다.</w:t>
      </w:r>
    </w:p>
    <w:p w14:paraId="3F456CD2" w14:textId="77777777" w:rsidR="005F3C17" w:rsidRPr="005F3C17" w:rsidRDefault="005F3C17" w:rsidP="005F3C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3.4.2: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네트워크 오류 발생 시 AMR은 제한된 기능으로 자율 작동을 계속해야 합니다.</w:t>
      </w:r>
    </w:p>
    <w:p w14:paraId="656C7CF8" w14:textId="77777777" w:rsidR="005F3C17" w:rsidRPr="005F3C17" w:rsidRDefault="005F3C17" w:rsidP="005F3C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3.4.3: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시스템은 실시간 경고를 위한 SMS, 이메일, </w:t>
      </w:r>
      <w:proofErr w:type="spellStart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인앱</w:t>
      </w:r>
      <w:proofErr w:type="spellEnd"/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통지를 지원해야 합니다.</w:t>
      </w:r>
    </w:p>
    <w:p w14:paraId="0E031747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 사용자 인터페이스(UI)</w:t>
      </w:r>
    </w:p>
    <w:p w14:paraId="27A0C8D3" w14:textId="77777777" w:rsidR="005F3C17" w:rsidRPr="005F3C17" w:rsidRDefault="005F3C17" w:rsidP="005F3C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3.5.1: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활성 AMR의 현재 상태, 배터리 수명, 경고를 보여주는 대시보드를 제공해야 합니다.</w:t>
      </w:r>
    </w:p>
    <w:p w14:paraId="5E450BCF" w14:textId="77777777" w:rsidR="005F3C17" w:rsidRPr="005F3C17" w:rsidRDefault="005F3C17" w:rsidP="005F3C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3.5.2: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담당자가 필요시 모든 AMR을 수동으로 제어할 수 있어야 합니다.</w:t>
      </w:r>
    </w:p>
    <w:p w14:paraId="19E2F724" w14:textId="77777777" w:rsidR="005F3C17" w:rsidRPr="005F3C17" w:rsidRDefault="005F3C17" w:rsidP="005F3C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3.5.3: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순찰 및 사건에 대한 과거 데이터는 검토를 위해 제공되어야 합니다.</w:t>
      </w:r>
    </w:p>
    <w:p w14:paraId="332FEBFB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8F5F133">
          <v:rect id="_x0000_i1041" style="width:0;height:1.5pt" o:hralign="center" o:hrstd="t" o:hr="t" fillcolor="#a0a0a0" stroked="f"/>
        </w:pict>
      </w:r>
    </w:p>
    <w:p w14:paraId="507CD619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비기능</w:t>
      </w:r>
      <w:proofErr w:type="spellEnd"/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요구사항</w:t>
      </w:r>
    </w:p>
    <w:p w14:paraId="602E55B8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4.1 신뢰성</w:t>
      </w:r>
    </w:p>
    <w:p w14:paraId="6C9B6F79" w14:textId="77777777" w:rsidR="005F3C17" w:rsidRPr="005F3C17" w:rsidRDefault="005F3C17" w:rsidP="005F3C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AMR은 최소한의 다운타임으로 24시간 연중무휴로 작동해야 합니다 (목표 가동률 99.9%).</w:t>
      </w:r>
    </w:p>
    <w:p w14:paraId="221069EC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보안</w:t>
      </w:r>
    </w:p>
    <w:p w14:paraId="6ABC4B0A" w14:textId="77777777" w:rsidR="005F3C17" w:rsidRPr="005F3C17" w:rsidRDefault="005F3C17" w:rsidP="005F3C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모든 데이터 전송은 종단 간 암호화를 사용해야 합니다.</w:t>
      </w:r>
    </w:p>
    <w:p w14:paraId="5497A356" w14:textId="77777777" w:rsidR="005F3C17" w:rsidRPr="005F3C17" w:rsidRDefault="005F3C17" w:rsidP="005F3C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시스템에 대한 접근은 역할 기반이어야 하며, 보안 담당자를 위한 다중 요소 인증을 포함해야 합니다.</w:t>
      </w:r>
    </w:p>
    <w:p w14:paraId="5861F8E0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4.3 확장성</w:t>
      </w:r>
    </w:p>
    <w:p w14:paraId="41959306" w14:textId="77777777" w:rsidR="005F3C17" w:rsidRPr="005F3C17" w:rsidRDefault="005F3C17" w:rsidP="005F3C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시스템은 최대 100개의 AMR이 다른 구역에서 동시에 작동하는 것을 지원해야 합니다.</w:t>
      </w:r>
    </w:p>
    <w:p w14:paraId="22362B5E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4.4 성능</w:t>
      </w:r>
    </w:p>
    <w:p w14:paraId="132A74FE" w14:textId="77777777" w:rsidR="005F3C17" w:rsidRPr="005F3C17" w:rsidRDefault="005F3C17" w:rsidP="005F3C1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실시간 데이터 처리 및 경고 통지는 탐지 후 1초 이내에 이루어져야 합니다.</w:t>
      </w:r>
    </w:p>
    <w:p w14:paraId="5ED6DE75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4.5 규정 준수</w:t>
      </w:r>
    </w:p>
    <w:p w14:paraId="74211275" w14:textId="77777777" w:rsidR="005F3C17" w:rsidRPr="005F3C17" w:rsidRDefault="005F3C17" w:rsidP="005F3C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시스템은 GDPR 및 데이터 보호 규정을 준수해야 합니다.</w:t>
      </w:r>
    </w:p>
    <w:p w14:paraId="33CDF82F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E32E826">
          <v:rect id="_x0000_i1042" style="width:0;height:1.5pt" o:hralign="center" o:hrstd="t" o:hr="t" fillcolor="#a0a0a0" stroked="f"/>
        </w:pict>
      </w:r>
    </w:p>
    <w:p w14:paraId="7FB6E947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종속성 및 제약조건</w:t>
      </w:r>
    </w:p>
    <w:p w14:paraId="27205091" w14:textId="77777777" w:rsidR="005F3C17" w:rsidRPr="005F3C17" w:rsidRDefault="005F3C17" w:rsidP="005F3C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종속성:</w:t>
      </w:r>
    </w:p>
    <w:p w14:paraId="1DBF8340" w14:textId="77777777" w:rsidR="005F3C17" w:rsidRPr="005F3C17" w:rsidRDefault="005F3C17" w:rsidP="005F3C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기존 보안 인프라 및 보안 구역 지도 접근</w:t>
      </w:r>
    </w:p>
    <w:p w14:paraId="571AE70B" w14:textId="77777777" w:rsidR="005F3C17" w:rsidRPr="005F3C17" w:rsidRDefault="005F3C17" w:rsidP="005F3C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인터넷 연결성 및 충전 스테이션의 전원 공급원 가용성</w:t>
      </w:r>
    </w:p>
    <w:p w14:paraId="3E1E850F" w14:textId="77777777" w:rsidR="005F3C17" w:rsidRPr="005F3C17" w:rsidRDefault="005F3C17" w:rsidP="005F3C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제약조건:</w:t>
      </w:r>
    </w:p>
    <w:p w14:paraId="33E37827" w14:textId="77777777" w:rsidR="005F3C17" w:rsidRPr="005F3C17" w:rsidRDefault="005F3C17" w:rsidP="005F3C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하드웨어 및 소프트웨어 라이선스 예산 제한</w:t>
      </w:r>
    </w:p>
    <w:p w14:paraId="388532A1" w14:textId="77777777" w:rsidR="005F3C17" w:rsidRPr="005F3C17" w:rsidRDefault="005F3C17" w:rsidP="005F3C1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보안 구역 내 환경 조건 (예: 온도, 조명)</w:t>
      </w:r>
    </w:p>
    <w:p w14:paraId="68F428BF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200E39A">
          <v:rect id="_x0000_i1043" style="width:0;height:1.5pt" o:hralign="center" o:hrstd="t" o:hr="t" fillcolor="#a0a0a0" stroked="f"/>
        </w:pict>
      </w:r>
    </w:p>
    <w:p w14:paraId="79CC148E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위험 및 완화조치</w:t>
      </w:r>
    </w:p>
    <w:p w14:paraId="253D7E61" w14:textId="77777777" w:rsidR="005F3C17" w:rsidRPr="005F3C17" w:rsidRDefault="005F3C17" w:rsidP="005F3C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네트워크 문제로 인한 통신 손실.</w:t>
      </w:r>
    </w:p>
    <w:p w14:paraId="43260D34" w14:textId="77777777" w:rsidR="005F3C17" w:rsidRPr="005F3C17" w:rsidRDefault="005F3C17" w:rsidP="005F3C1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완화조치: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통신이 끊어질 경우 제한된 기능으로 자율적으로 작동할 수 있도록 AMR을 구성합니다.</w:t>
      </w:r>
    </w:p>
    <w:p w14:paraId="25D5660C" w14:textId="77777777" w:rsidR="005F3C17" w:rsidRPr="005F3C17" w:rsidRDefault="005F3C17" w:rsidP="005F3C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하드웨어 고장.</w:t>
      </w:r>
    </w:p>
    <w:p w14:paraId="06B8B241" w14:textId="77777777" w:rsidR="005F3C17" w:rsidRPr="005F3C17" w:rsidRDefault="005F3C17" w:rsidP="005F3C1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완화조치: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AMR 장치에 대한 정기 유지보수 및 상태 점검을 구현합니다.</w:t>
      </w:r>
    </w:p>
    <w:p w14:paraId="769B1D8F" w14:textId="77777777" w:rsidR="005F3C17" w:rsidRPr="005F3C17" w:rsidRDefault="005F3C17" w:rsidP="005F3C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시스템에 대한 무단 접근.</w:t>
      </w:r>
    </w:p>
    <w:p w14:paraId="37C9EEC3" w14:textId="77777777" w:rsidR="005F3C17" w:rsidRPr="005F3C17" w:rsidRDefault="005F3C17" w:rsidP="005F3C1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완화조치:</w:t>
      </w: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엄격한 접근 제어 조치와 정기적인 보안 감사를 시행합니다.</w:t>
      </w:r>
    </w:p>
    <w:p w14:paraId="58D97366" w14:textId="77777777" w:rsidR="005F3C17" w:rsidRPr="005F3C17" w:rsidRDefault="005F3C17" w:rsidP="005F3C1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7287711">
          <v:rect id="_x0000_i1044" style="width:0;height:1.5pt" o:hralign="center" o:hrstd="t" o:hr="t" fillcolor="#a0a0a0" stroked="f"/>
        </w:pict>
      </w:r>
    </w:p>
    <w:p w14:paraId="292CF19D" w14:textId="77777777" w:rsidR="005F3C17" w:rsidRPr="005F3C17" w:rsidRDefault="005F3C17" w:rsidP="005F3C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F3C1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수락 기준</w:t>
      </w:r>
    </w:p>
    <w:p w14:paraId="3C3DDA8B" w14:textId="77777777" w:rsidR="005F3C17" w:rsidRPr="005F3C17" w:rsidRDefault="005F3C17" w:rsidP="005F3C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AMR은 사전 정의된 보안 위협에 대해 95% 이상의 탐지율로 순찰 경로를 성공적으로 완료해야 합니다.</w:t>
      </w:r>
    </w:p>
    <w:p w14:paraId="2BF5DD6A" w14:textId="77777777" w:rsidR="005F3C17" w:rsidRPr="005F3C17" w:rsidRDefault="005F3C17" w:rsidP="005F3C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시스템은 보안 제어 센터로 실시간 경고를 1초 미만의 지연으로 전송해야 합니다.</w:t>
      </w:r>
    </w:p>
    <w:p w14:paraId="123BF9F6" w14:textId="77777777" w:rsidR="005F3C17" w:rsidRPr="005F3C17" w:rsidRDefault="005F3C17" w:rsidP="005F3C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F3C17">
        <w:rPr>
          <w:rFonts w:ascii="굴림" w:eastAsia="굴림" w:hAnsi="굴림" w:cs="굴림"/>
          <w:kern w:val="0"/>
          <w:sz w:val="24"/>
          <w:szCs w:val="24"/>
          <w14:ligatures w14:val="none"/>
        </w:rPr>
        <w:t>사용자 인터페이스는 모든 AMR의 상태를 단일 화면에 표시하고 요청 후 2초 이내에 수동 제어를 지원해야 합니다.</w:t>
      </w:r>
    </w:p>
    <w:p w14:paraId="2F00111A" w14:textId="77777777" w:rsidR="0030339D" w:rsidRPr="005F3C17" w:rsidRDefault="0030339D"/>
    <w:sectPr w:rsidR="0030339D" w:rsidRPr="005F3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8DD"/>
    <w:multiLevelType w:val="multilevel"/>
    <w:tmpl w:val="077E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3A10"/>
    <w:multiLevelType w:val="multilevel"/>
    <w:tmpl w:val="72DC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593F"/>
    <w:multiLevelType w:val="multilevel"/>
    <w:tmpl w:val="014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6BE9"/>
    <w:multiLevelType w:val="multilevel"/>
    <w:tmpl w:val="207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F2A"/>
    <w:multiLevelType w:val="multilevel"/>
    <w:tmpl w:val="7A5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E523E"/>
    <w:multiLevelType w:val="multilevel"/>
    <w:tmpl w:val="DBE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3F44"/>
    <w:multiLevelType w:val="multilevel"/>
    <w:tmpl w:val="B20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3C13"/>
    <w:multiLevelType w:val="multilevel"/>
    <w:tmpl w:val="AD7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126C1"/>
    <w:multiLevelType w:val="multilevel"/>
    <w:tmpl w:val="E90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63B21"/>
    <w:multiLevelType w:val="multilevel"/>
    <w:tmpl w:val="4B70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A26A8"/>
    <w:multiLevelType w:val="multilevel"/>
    <w:tmpl w:val="4E6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F2FE5"/>
    <w:multiLevelType w:val="multilevel"/>
    <w:tmpl w:val="20D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C6B18"/>
    <w:multiLevelType w:val="multilevel"/>
    <w:tmpl w:val="A80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B544C"/>
    <w:multiLevelType w:val="multilevel"/>
    <w:tmpl w:val="41A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43AAA"/>
    <w:multiLevelType w:val="multilevel"/>
    <w:tmpl w:val="723A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A4A1D"/>
    <w:multiLevelType w:val="multilevel"/>
    <w:tmpl w:val="D7A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E0260"/>
    <w:multiLevelType w:val="multilevel"/>
    <w:tmpl w:val="A67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53CAA"/>
    <w:multiLevelType w:val="multilevel"/>
    <w:tmpl w:val="EBF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7200"/>
    <w:multiLevelType w:val="multilevel"/>
    <w:tmpl w:val="888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2718D"/>
    <w:multiLevelType w:val="multilevel"/>
    <w:tmpl w:val="068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67939"/>
    <w:multiLevelType w:val="multilevel"/>
    <w:tmpl w:val="C30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07F07"/>
    <w:multiLevelType w:val="multilevel"/>
    <w:tmpl w:val="ED6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C48AF"/>
    <w:multiLevelType w:val="multilevel"/>
    <w:tmpl w:val="3E94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24299"/>
    <w:multiLevelType w:val="multilevel"/>
    <w:tmpl w:val="69A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337F5"/>
    <w:multiLevelType w:val="multilevel"/>
    <w:tmpl w:val="C13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312D9"/>
    <w:multiLevelType w:val="multilevel"/>
    <w:tmpl w:val="8D8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46AB9"/>
    <w:multiLevelType w:val="multilevel"/>
    <w:tmpl w:val="142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A3EDE"/>
    <w:multiLevelType w:val="multilevel"/>
    <w:tmpl w:val="398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B0EF4"/>
    <w:multiLevelType w:val="multilevel"/>
    <w:tmpl w:val="D8A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51613"/>
    <w:multiLevelType w:val="multilevel"/>
    <w:tmpl w:val="22A2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534707">
    <w:abstractNumId w:val="22"/>
  </w:num>
  <w:num w:numId="2" w16cid:durableId="69550382">
    <w:abstractNumId w:val="19"/>
  </w:num>
  <w:num w:numId="3" w16cid:durableId="1667440763">
    <w:abstractNumId w:val="11"/>
  </w:num>
  <w:num w:numId="4" w16cid:durableId="269509418">
    <w:abstractNumId w:val="20"/>
  </w:num>
  <w:num w:numId="5" w16cid:durableId="1595938381">
    <w:abstractNumId w:val="2"/>
  </w:num>
  <w:num w:numId="6" w16cid:durableId="385688288">
    <w:abstractNumId w:val="16"/>
  </w:num>
  <w:num w:numId="7" w16cid:durableId="1103184498">
    <w:abstractNumId w:val="5"/>
  </w:num>
  <w:num w:numId="8" w16cid:durableId="2085250719">
    <w:abstractNumId w:val="24"/>
  </w:num>
  <w:num w:numId="9" w16cid:durableId="879244363">
    <w:abstractNumId w:val="12"/>
  </w:num>
  <w:num w:numId="10" w16cid:durableId="2072194669">
    <w:abstractNumId w:val="26"/>
  </w:num>
  <w:num w:numId="11" w16cid:durableId="956526346">
    <w:abstractNumId w:val="14"/>
  </w:num>
  <w:num w:numId="12" w16cid:durableId="142235747">
    <w:abstractNumId w:val="7"/>
  </w:num>
  <w:num w:numId="13" w16cid:durableId="314182224">
    <w:abstractNumId w:val="1"/>
  </w:num>
  <w:num w:numId="14" w16cid:durableId="1673754298">
    <w:abstractNumId w:val="17"/>
  </w:num>
  <w:num w:numId="15" w16cid:durableId="254443216">
    <w:abstractNumId w:val="4"/>
  </w:num>
  <w:num w:numId="16" w16cid:durableId="2130781706">
    <w:abstractNumId w:val="0"/>
  </w:num>
  <w:num w:numId="17" w16cid:durableId="837425237">
    <w:abstractNumId w:val="27"/>
  </w:num>
  <w:num w:numId="18" w16cid:durableId="1733188181">
    <w:abstractNumId w:val="9"/>
  </w:num>
  <w:num w:numId="19" w16cid:durableId="386223677">
    <w:abstractNumId w:val="13"/>
  </w:num>
  <w:num w:numId="20" w16cid:durableId="167600915">
    <w:abstractNumId w:val="10"/>
  </w:num>
  <w:num w:numId="21" w16cid:durableId="1274828335">
    <w:abstractNumId w:val="6"/>
  </w:num>
  <w:num w:numId="22" w16cid:durableId="761529242">
    <w:abstractNumId w:val="3"/>
  </w:num>
  <w:num w:numId="23" w16cid:durableId="1466386309">
    <w:abstractNumId w:val="23"/>
  </w:num>
  <w:num w:numId="24" w16cid:durableId="244146742">
    <w:abstractNumId w:val="28"/>
  </w:num>
  <w:num w:numId="25" w16cid:durableId="1839346706">
    <w:abstractNumId w:val="29"/>
  </w:num>
  <w:num w:numId="26" w16cid:durableId="1044332733">
    <w:abstractNumId w:val="15"/>
  </w:num>
  <w:num w:numId="27" w16cid:durableId="100027317">
    <w:abstractNumId w:val="18"/>
  </w:num>
  <w:num w:numId="28" w16cid:durableId="1787625900">
    <w:abstractNumId w:val="8"/>
  </w:num>
  <w:num w:numId="29" w16cid:durableId="39332845">
    <w:abstractNumId w:val="21"/>
  </w:num>
  <w:num w:numId="30" w16cid:durableId="21102697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56"/>
    <w:rsid w:val="0030339D"/>
    <w:rsid w:val="00392AEC"/>
    <w:rsid w:val="005F2856"/>
    <w:rsid w:val="005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AE70"/>
  <w15:chartTrackingRefBased/>
  <w15:docId w15:val="{7695B4FA-8F48-48AC-9F0D-801E04D3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F2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F2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Char"/>
    <w:uiPriority w:val="9"/>
    <w:qFormat/>
    <w:rsid w:val="005F2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  <w14:ligatures w14:val="none"/>
    </w:rPr>
  </w:style>
  <w:style w:type="paragraph" w:styleId="6">
    <w:name w:val="heading 6"/>
    <w:basedOn w:val="a"/>
    <w:link w:val="6Char"/>
    <w:uiPriority w:val="9"/>
    <w:qFormat/>
    <w:rsid w:val="005F28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F2856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F2856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customStyle="1" w:styleId="5Char">
    <w:name w:val="제목 5 Char"/>
    <w:basedOn w:val="a0"/>
    <w:link w:val="5"/>
    <w:uiPriority w:val="9"/>
    <w:rsid w:val="005F2856"/>
    <w:rPr>
      <w:rFonts w:ascii="굴림" w:eastAsia="굴림" w:hAnsi="굴림" w:cs="굴림"/>
      <w:b/>
      <w:bCs/>
      <w:kern w:val="0"/>
      <w:szCs w:val="20"/>
      <w14:ligatures w14:val="none"/>
    </w:rPr>
  </w:style>
  <w:style w:type="character" w:customStyle="1" w:styleId="6Char">
    <w:name w:val="제목 6 Char"/>
    <w:basedOn w:val="a0"/>
    <w:link w:val="6"/>
    <w:uiPriority w:val="9"/>
    <w:rsid w:val="005F2856"/>
    <w:rPr>
      <w:rFonts w:ascii="굴림" w:eastAsia="굴림" w:hAnsi="굴림" w:cs="굴림"/>
      <w:b/>
      <w:bCs/>
      <w:kern w:val="0"/>
      <w:sz w:val="15"/>
      <w:szCs w:val="15"/>
      <w14:ligatures w14:val="none"/>
    </w:rPr>
  </w:style>
  <w:style w:type="paragraph" w:styleId="a3">
    <w:name w:val="Normal (Web)"/>
    <w:basedOn w:val="a"/>
    <w:uiPriority w:val="99"/>
    <w:semiHidden/>
    <w:unhideWhenUsed/>
    <w:rsid w:val="005F28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a0"/>
    <w:rsid w:val="005F2856"/>
  </w:style>
  <w:style w:type="character" w:styleId="a4">
    <w:name w:val="Strong"/>
    <w:basedOn w:val="a0"/>
    <w:uiPriority w:val="22"/>
    <w:qFormat/>
    <w:rsid w:val="005F2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9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3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3</cp:revision>
  <dcterms:created xsi:type="dcterms:W3CDTF">2024-11-04T04:33:00Z</dcterms:created>
  <dcterms:modified xsi:type="dcterms:W3CDTF">2024-11-04T04:40:00Z</dcterms:modified>
</cp:coreProperties>
</file>