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12F" w:rsidRPr="003A612F" w:rsidRDefault="003A612F" w:rsidP="003A612F">
      <w:pPr>
        <w:pStyle w:val="NormalWeb"/>
        <w:rPr>
          <w:color w:val="984806" w:themeColor="accent6" w:themeShade="80"/>
        </w:rPr>
      </w:pPr>
      <w:r w:rsidRPr="003A612F">
        <w:rPr>
          <w:rFonts w:ascii="Calibri" w:hAnsi="Calibri"/>
          <w:color w:val="984806" w:themeColor="accent6" w:themeShade="80"/>
          <w:sz w:val="22"/>
          <w:szCs w:val="22"/>
        </w:rPr>
        <w:t>1.</w:t>
      </w:r>
      <w:r w:rsidRPr="003A612F">
        <w:rPr>
          <w:color w:val="984806" w:themeColor="accent6" w:themeShade="80"/>
          <w:sz w:val="14"/>
          <w:szCs w:val="14"/>
        </w:rPr>
        <w:t xml:space="preserve">       </w:t>
      </w:r>
      <w:r w:rsidRPr="003A612F">
        <w:rPr>
          <w:rFonts w:ascii="Calibri" w:hAnsi="Calibri"/>
          <w:color w:val="984806" w:themeColor="accent6" w:themeShade="80"/>
          <w:sz w:val="22"/>
          <w:szCs w:val="22"/>
        </w:rPr>
        <w:t xml:space="preserve">This application can now be applied to any database so long as the </w:t>
      </w:r>
      <w:proofErr w:type="spellStart"/>
      <w:r w:rsidRPr="003A612F">
        <w:rPr>
          <w:rFonts w:ascii="Calibri" w:hAnsi="Calibri"/>
          <w:color w:val="984806" w:themeColor="accent6" w:themeShade="80"/>
          <w:sz w:val="22"/>
          <w:szCs w:val="22"/>
        </w:rPr>
        <w:t>CfC_DB_Changes</w:t>
      </w:r>
      <w:proofErr w:type="spellEnd"/>
      <w:r w:rsidRPr="003A612F">
        <w:rPr>
          <w:rFonts w:ascii="Calibri" w:hAnsi="Calibri"/>
          <w:color w:val="984806" w:themeColor="accent6" w:themeShade="80"/>
          <w:sz w:val="22"/>
          <w:szCs w:val="22"/>
        </w:rPr>
        <w:t xml:space="preserve"> table exists.  Can I ask you to have the application check to see if the table exists as soon as it is connected </w:t>
      </w:r>
      <w:proofErr w:type="gramStart"/>
      <w:r w:rsidRPr="003A612F">
        <w:rPr>
          <w:rFonts w:ascii="Calibri" w:hAnsi="Calibri"/>
          <w:color w:val="984806" w:themeColor="accent6" w:themeShade="80"/>
          <w:sz w:val="22"/>
          <w:szCs w:val="22"/>
        </w:rPr>
        <w:t>to.</w:t>
      </w:r>
      <w:proofErr w:type="gramEnd"/>
      <w:r w:rsidRPr="003A612F">
        <w:rPr>
          <w:rFonts w:ascii="Calibri" w:hAnsi="Calibri"/>
          <w:color w:val="984806" w:themeColor="accent6" w:themeShade="80"/>
          <w:sz w:val="22"/>
          <w:szCs w:val="22"/>
        </w:rPr>
        <w:t>  If it doesn’t exist then the application should create it with all of the columns that are needed.</w:t>
      </w:r>
    </w:p>
    <w:p w:rsidR="003A612F" w:rsidRPr="003A612F" w:rsidRDefault="003A612F" w:rsidP="00130AC4">
      <w:pPr>
        <w:pStyle w:val="NormalWeb"/>
        <w:rPr>
          <w:rFonts w:ascii="Calibri" w:hAnsi="Calibri"/>
          <w:sz w:val="22"/>
          <w:szCs w:val="22"/>
        </w:rPr>
      </w:pPr>
      <w:r>
        <w:rPr>
          <w:rFonts w:ascii="Calibri" w:hAnsi="Calibri"/>
          <w:sz w:val="22"/>
          <w:szCs w:val="22"/>
        </w:rPr>
        <w:t xml:space="preserve">It requires a bit more work than creating single table: procedures would be written too (see script </w:t>
      </w:r>
      <w:r w:rsidRPr="003A612F">
        <w:rPr>
          <w:rFonts w:ascii="Calibri" w:hAnsi="Calibri"/>
          <w:sz w:val="22"/>
          <w:szCs w:val="22"/>
        </w:rPr>
        <w:t>CFC_DB_Setup.sql</w:t>
      </w:r>
      <w:r>
        <w:rPr>
          <w:rFonts w:ascii="Calibri" w:hAnsi="Calibri"/>
          <w:sz w:val="22"/>
          <w:szCs w:val="22"/>
        </w:rPr>
        <w:t xml:space="preserve"> for details). I embedded this script into the service as embedded resource and service launches the script when database contains no ‘</w:t>
      </w:r>
      <w:proofErr w:type="spellStart"/>
      <w:r w:rsidRPr="003A612F">
        <w:rPr>
          <w:rFonts w:ascii="Calibri" w:hAnsi="Calibri"/>
          <w:sz w:val="22"/>
          <w:szCs w:val="22"/>
        </w:rPr>
        <w:t>CFC_DB_Changes</w:t>
      </w:r>
      <w:proofErr w:type="spellEnd"/>
      <w:r>
        <w:rPr>
          <w:rFonts w:ascii="Calibri" w:hAnsi="Calibri"/>
          <w:sz w:val="22"/>
          <w:szCs w:val="22"/>
        </w:rPr>
        <w:t xml:space="preserve">’ table </w:t>
      </w:r>
    </w:p>
    <w:p w:rsidR="003A612F" w:rsidRDefault="003A612F" w:rsidP="00130AC4">
      <w:pPr>
        <w:pStyle w:val="NormalWeb"/>
        <w:rPr>
          <w:rFonts w:ascii="Calibri" w:hAnsi="Calibri"/>
          <w:color w:val="1F497D"/>
          <w:sz w:val="22"/>
          <w:szCs w:val="22"/>
        </w:rPr>
      </w:pPr>
    </w:p>
    <w:p w:rsidR="00130AC4" w:rsidRPr="003A612F" w:rsidRDefault="00130AC4" w:rsidP="00130AC4">
      <w:pPr>
        <w:pStyle w:val="NormalWeb"/>
        <w:rPr>
          <w:color w:val="984806" w:themeColor="accent6" w:themeShade="80"/>
        </w:rPr>
      </w:pPr>
      <w:r w:rsidRPr="003A612F">
        <w:rPr>
          <w:rFonts w:ascii="Calibri" w:hAnsi="Calibri"/>
          <w:color w:val="984806" w:themeColor="accent6" w:themeShade="80"/>
          <w:sz w:val="22"/>
          <w:szCs w:val="22"/>
        </w:rPr>
        <w:t>2.</w:t>
      </w:r>
      <w:r w:rsidRPr="003A612F">
        <w:rPr>
          <w:color w:val="984806" w:themeColor="accent6" w:themeShade="80"/>
          <w:sz w:val="14"/>
          <w:szCs w:val="14"/>
        </w:rPr>
        <w:t xml:space="preserve">       </w:t>
      </w:r>
      <w:r w:rsidRPr="003A612F">
        <w:rPr>
          <w:rFonts w:ascii="Calibri" w:hAnsi="Calibri"/>
          <w:color w:val="984806" w:themeColor="accent6" w:themeShade="80"/>
          <w:sz w:val="22"/>
          <w:szCs w:val="22"/>
        </w:rPr>
        <w:t xml:space="preserve">If the user fails to select a DB name to connect to, the application doesn’t populate the name in the ‘NEXT’ window (i.e. in the modify table screen).  This leaves me a little uncertain as to which database we are actually working on at that point in the process.  Can you ensure that the DB name is carried through the all of the relevant screens </w:t>
      </w:r>
      <w:proofErr w:type="gramStart"/>
      <w:r w:rsidRPr="003A612F">
        <w:rPr>
          <w:rFonts w:ascii="Calibri" w:hAnsi="Calibri"/>
          <w:color w:val="984806" w:themeColor="accent6" w:themeShade="80"/>
          <w:sz w:val="22"/>
          <w:szCs w:val="22"/>
        </w:rPr>
        <w:t>please.</w:t>
      </w:r>
      <w:proofErr w:type="gramEnd"/>
    </w:p>
    <w:p w:rsidR="00D12A3A" w:rsidRDefault="00A52B61" w:rsidP="00A52B61">
      <w:r>
        <w:t xml:space="preserve">Would you mind to write </w:t>
      </w:r>
      <w:r w:rsidR="00B16435">
        <w:t xml:space="preserve">me </w:t>
      </w:r>
      <w:r>
        <w:t>how could you enter next screen without connecting to database? I spent 1 hour and</w:t>
      </w:r>
      <w:r w:rsidR="00083AB5">
        <w:t xml:space="preserve"> failed: links do not work and N</w:t>
      </w:r>
      <w:r>
        <w:t>ext button is hidden.</w:t>
      </w:r>
      <w:r w:rsidR="0042268F">
        <w:t xml:space="preserve"> </w:t>
      </w:r>
    </w:p>
    <w:p w:rsidR="00336DF1" w:rsidRDefault="00D12A3A" w:rsidP="00A52B61">
      <w:proofErr w:type="gramStart"/>
      <w:r>
        <w:t>Server’s</w:t>
      </w:r>
      <w:proofErr w:type="gramEnd"/>
      <w:r>
        <w:t xml:space="preserve"> and database names are shown on every tab after connecting while session is alive. On session timeout event all variables are lost and you must to connect the database again.</w:t>
      </w:r>
      <w:r w:rsidR="00B16435">
        <w:t xml:space="preserve">  Browser is showing empty Server’s and da</w:t>
      </w:r>
      <w:r w:rsidR="00E97B93">
        <w:t xml:space="preserve">tabase </w:t>
      </w:r>
      <w:r w:rsidR="00B16435">
        <w:t>boxes</w:t>
      </w:r>
      <w:r w:rsidR="00E97B93">
        <w:t xml:space="preserve"> in this case.</w:t>
      </w:r>
      <w:r w:rsidR="00B16435">
        <w:t xml:space="preserve"> Default time interval for inactive session is 20 minutes. Change WEB.CONFIG if you need longer session.</w:t>
      </w:r>
    </w:p>
    <w:p w:rsidR="00ED7A23" w:rsidRDefault="00ED7A23" w:rsidP="00A52B61"/>
    <w:p w:rsidR="00ED7A23" w:rsidRPr="00ED7A23" w:rsidRDefault="00ED7A23" w:rsidP="00ED7A23">
      <w:pPr>
        <w:pStyle w:val="NormalWeb"/>
        <w:rPr>
          <w:color w:val="984806" w:themeColor="accent6" w:themeShade="80"/>
        </w:rPr>
      </w:pPr>
      <w:r w:rsidRPr="00ED7A23">
        <w:rPr>
          <w:rFonts w:ascii="Calibri" w:hAnsi="Calibri"/>
          <w:color w:val="984806" w:themeColor="accent6" w:themeShade="80"/>
          <w:sz w:val="22"/>
          <w:szCs w:val="22"/>
        </w:rPr>
        <w:t>3.</w:t>
      </w:r>
      <w:r w:rsidRPr="00ED7A23">
        <w:rPr>
          <w:color w:val="984806" w:themeColor="accent6" w:themeShade="80"/>
          <w:sz w:val="14"/>
          <w:szCs w:val="14"/>
        </w:rPr>
        <w:t xml:space="preserve">       </w:t>
      </w:r>
      <w:r w:rsidRPr="00ED7A23">
        <w:rPr>
          <w:rFonts w:ascii="Calibri" w:hAnsi="Calibri"/>
          <w:color w:val="984806" w:themeColor="accent6" w:themeShade="80"/>
          <w:sz w:val="22"/>
          <w:szCs w:val="22"/>
        </w:rPr>
        <w:t>Whilst modifying a DB table we created two columns with similar names (</w:t>
      </w:r>
      <w:proofErr w:type="spellStart"/>
      <w:r w:rsidRPr="00ED7A23">
        <w:rPr>
          <w:rFonts w:ascii="Calibri" w:hAnsi="Calibri"/>
          <w:b/>
          <w:bCs/>
          <w:color w:val="984806" w:themeColor="accent6" w:themeShade="80"/>
          <w:sz w:val="22"/>
          <w:szCs w:val="22"/>
        </w:rPr>
        <w:t>Simon_Was_Here</w:t>
      </w:r>
      <w:proofErr w:type="spellEnd"/>
      <w:r w:rsidRPr="00ED7A23">
        <w:rPr>
          <w:rFonts w:ascii="Calibri" w:hAnsi="Calibri"/>
          <w:color w:val="984806" w:themeColor="accent6" w:themeShade="80"/>
          <w:sz w:val="22"/>
          <w:szCs w:val="22"/>
        </w:rPr>
        <w:t xml:space="preserve">) </w:t>
      </w:r>
      <w:proofErr w:type="gramStart"/>
      <w:r w:rsidRPr="00ED7A23">
        <w:rPr>
          <w:rFonts w:ascii="Calibri" w:hAnsi="Calibri"/>
          <w:color w:val="984806" w:themeColor="accent6" w:themeShade="80"/>
          <w:sz w:val="22"/>
          <w:szCs w:val="22"/>
        </w:rPr>
        <w:t>and  (</w:t>
      </w:r>
      <w:proofErr w:type="spellStart"/>
      <w:proofErr w:type="gramEnd"/>
      <w:r w:rsidRPr="00ED7A23">
        <w:rPr>
          <w:rFonts w:ascii="Calibri" w:hAnsi="Calibri"/>
          <w:b/>
          <w:bCs/>
          <w:color w:val="984806" w:themeColor="accent6" w:themeShade="80"/>
          <w:sz w:val="22"/>
          <w:szCs w:val="22"/>
        </w:rPr>
        <w:t>Simon_Was_Here_Again</w:t>
      </w:r>
      <w:proofErr w:type="spellEnd"/>
      <w:r w:rsidRPr="00ED7A23">
        <w:rPr>
          <w:rFonts w:ascii="Calibri" w:hAnsi="Calibri"/>
          <w:color w:val="984806" w:themeColor="accent6" w:themeShade="80"/>
          <w:sz w:val="22"/>
          <w:szCs w:val="22"/>
        </w:rPr>
        <w:t>).  When we tried to delete just one of these columns, the application actually deleted both columns.  I don’t know if this is because of the application either using wildcard selections or simply truncating to a certain number of characters.  Either way it needs to be corrected because we happen to have a number of tables containing columns with similar names.</w:t>
      </w:r>
    </w:p>
    <w:p w:rsidR="00ED7A23" w:rsidRDefault="00ED7A23" w:rsidP="00A52B61">
      <w:r>
        <w:t>Presenter’s error: after deleting column I modifying grid without reading data from SQL server. Shorter name “</w:t>
      </w:r>
      <w:proofErr w:type="spellStart"/>
      <w:r>
        <w:t>Simon_Was_Here</w:t>
      </w:r>
      <w:proofErr w:type="spellEnd"/>
      <w:r>
        <w:t>” results in deleting 2 rows. I shall fix the bug tomorrow.</w:t>
      </w:r>
    </w:p>
    <w:p w:rsidR="00ED7A23" w:rsidRPr="00A52B61" w:rsidRDefault="00ED7A23" w:rsidP="00A52B61"/>
    <w:sectPr w:rsidR="00ED7A23" w:rsidRPr="00A52B61" w:rsidSect="00336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30AC4"/>
    <w:rsid w:val="00083AB5"/>
    <w:rsid w:val="00130AC4"/>
    <w:rsid w:val="00336DF1"/>
    <w:rsid w:val="003A612F"/>
    <w:rsid w:val="0042268F"/>
    <w:rsid w:val="00A52B61"/>
    <w:rsid w:val="00B01FD9"/>
    <w:rsid w:val="00B16435"/>
    <w:rsid w:val="00D12A3A"/>
    <w:rsid w:val="00E97B93"/>
    <w:rsid w:val="00ED7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A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1904907">
      <w:bodyDiv w:val="1"/>
      <w:marLeft w:val="0"/>
      <w:marRight w:val="0"/>
      <w:marTop w:val="0"/>
      <w:marBottom w:val="0"/>
      <w:divBdr>
        <w:top w:val="none" w:sz="0" w:space="0" w:color="auto"/>
        <w:left w:val="none" w:sz="0" w:space="0" w:color="auto"/>
        <w:bottom w:val="none" w:sz="0" w:space="0" w:color="auto"/>
        <w:right w:val="none" w:sz="0" w:space="0" w:color="auto"/>
      </w:divBdr>
    </w:div>
    <w:div w:id="1398892919">
      <w:bodyDiv w:val="1"/>
      <w:marLeft w:val="0"/>
      <w:marRight w:val="0"/>
      <w:marTop w:val="0"/>
      <w:marBottom w:val="0"/>
      <w:divBdr>
        <w:top w:val="none" w:sz="0" w:space="0" w:color="auto"/>
        <w:left w:val="none" w:sz="0" w:space="0" w:color="auto"/>
        <w:bottom w:val="none" w:sz="0" w:space="0" w:color="auto"/>
        <w:right w:val="none" w:sz="0" w:space="0" w:color="auto"/>
      </w:divBdr>
    </w:div>
    <w:div w:id="17928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6</cp:revision>
  <dcterms:created xsi:type="dcterms:W3CDTF">2012-03-07T18:58:00Z</dcterms:created>
  <dcterms:modified xsi:type="dcterms:W3CDTF">2012-03-07T21:40:00Z</dcterms:modified>
</cp:coreProperties>
</file>