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FC877" w14:textId="174857F3" w:rsidR="00201E1E" w:rsidRDefault="00F1676B">
      <w:r>
        <w:rPr>
          <w:noProof/>
        </w:rPr>
        <w:drawing>
          <wp:inline distT="0" distB="0" distL="0" distR="0" wp14:anchorId="48368E21" wp14:editId="013CE78D">
            <wp:extent cx="4013200" cy="20828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A82477C-C7A2-7F4F-9B61-5F9DC24DCF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549CC" wp14:editId="0F88834B">
            <wp:extent cx="3873500" cy="20955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262E30C-90BC-8149-B618-E19C7AAC41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AFBEE5C" w14:textId="755C7654" w:rsidR="00201E1E" w:rsidRDefault="00201E1E"/>
    <w:p w14:paraId="77347936" w14:textId="77777777" w:rsidR="00201E1E" w:rsidRDefault="00201E1E"/>
    <w:p w14:paraId="06B937C7" w14:textId="46E7E796" w:rsidR="00201E1E" w:rsidRDefault="00F1676B">
      <w:r>
        <w:rPr>
          <w:noProof/>
        </w:rPr>
        <w:drawing>
          <wp:inline distT="0" distB="0" distL="0" distR="0" wp14:anchorId="28351204" wp14:editId="272CD64D">
            <wp:extent cx="3479800" cy="33909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28FDD7E-FA7D-304C-AEAE-77C50FE782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A10D854" w14:textId="77777777" w:rsidR="00201E1E" w:rsidRDefault="00201E1E"/>
    <w:p w14:paraId="5825478A" w14:textId="27DACA1D" w:rsidR="00201E1E" w:rsidRDefault="00F1676B">
      <w:r>
        <w:rPr>
          <w:noProof/>
        </w:rPr>
        <w:lastRenderedPageBreak/>
        <w:drawing>
          <wp:inline distT="0" distB="0" distL="0" distR="0" wp14:anchorId="18953F5D" wp14:editId="544F3EAF">
            <wp:extent cx="3784600" cy="19304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3D2F1C7-55A4-D140-8AED-EFFF02D940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FA3838" wp14:editId="16159058">
            <wp:extent cx="3924300" cy="2159000"/>
            <wp:effectExtent l="0" t="0" r="1270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2F69E70-8F13-314B-BEC1-DFA8689115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6DD0F9" wp14:editId="247D98B8">
            <wp:extent cx="4140200" cy="1854200"/>
            <wp:effectExtent l="0" t="0" r="1270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A0185CB-89A0-7349-BDC3-FD87D41113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87539F4" w14:textId="77777777" w:rsidR="00201E1E" w:rsidRDefault="00201E1E"/>
    <w:p w14:paraId="23F3F124" w14:textId="77777777" w:rsidR="00201E1E" w:rsidRDefault="00201E1E"/>
    <w:p w14:paraId="39788414" w14:textId="343D04F5" w:rsidR="0060443C" w:rsidRDefault="00F1676B">
      <w:r>
        <w:rPr>
          <w:noProof/>
        </w:rPr>
        <w:lastRenderedPageBreak/>
        <w:drawing>
          <wp:inline distT="0" distB="0" distL="0" distR="0" wp14:anchorId="46021403" wp14:editId="685BAE7D">
            <wp:extent cx="3619500" cy="1892300"/>
            <wp:effectExtent l="0" t="0" r="1270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00842CE-88C4-0647-9CE7-A587B2C869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60443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F2D74" w14:textId="77777777" w:rsidR="00BC1B61" w:rsidRDefault="00BC1B61" w:rsidP="00201E1E">
      <w:r>
        <w:separator/>
      </w:r>
    </w:p>
  </w:endnote>
  <w:endnote w:type="continuationSeparator" w:id="0">
    <w:p w14:paraId="297FEB6A" w14:textId="77777777" w:rsidR="00BC1B61" w:rsidRDefault="00BC1B61" w:rsidP="00201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E0A6" w14:textId="77777777" w:rsidR="00BC1B61" w:rsidRDefault="00BC1B61" w:rsidP="00201E1E">
      <w:r>
        <w:separator/>
      </w:r>
    </w:p>
  </w:footnote>
  <w:footnote w:type="continuationSeparator" w:id="0">
    <w:p w14:paraId="40A88669" w14:textId="77777777" w:rsidR="00BC1B61" w:rsidRDefault="00BC1B61" w:rsidP="00201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C93292" w14:textId="164E658F" w:rsidR="00201E1E" w:rsidRDefault="00DB6AB1">
    <w:pPr>
      <w:pStyle w:val="Header"/>
    </w:pPr>
    <w:proofErr w:type="spellStart"/>
    <w:r>
      <w:t>Azhar’s</w:t>
    </w:r>
    <w:proofErr w:type="spellEnd"/>
    <w:r>
      <w:t xml:space="preserve"> charts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6B"/>
    <w:rsid w:val="00201E1E"/>
    <w:rsid w:val="00806D8C"/>
    <w:rsid w:val="00904D7B"/>
    <w:rsid w:val="00912E78"/>
    <w:rsid w:val="00BC1B61"/>
    <w:rsid w:val="00D43220"/>
    <w:rsid w:val="00DB6AB1"/>
    <w:rsid w:val="00F1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01427"/>
  <w15:chartTrackingRefBased/>
  <w15:docId w15:val="{BD1F9C18-D0EF-2841-9DA7-D68C690F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E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1E1E"/>
  </w:style>
  <w:style w:type="paragraph" w:styleId="Footer">
    <w:name w:val="footer"/>
    <w:basedOn w:val="Normal"/>
    <w:link w:val="FooterChar"/>
    <w:uiPriority w:val="99"/>
    <w:unhideWhenUsed/>
    <w:rsid w:val="00201E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baronbaruwani/Downloads/Charts.xlt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baronbaruwani/Downloads/Charts.xlt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baronbaruwani/Downloads/Charts.xlt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baronbaruwani/Downloads/Charts.xlt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baronbaruwani/Downloads/Charts.xlt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baronbaruwani/Downloads/Charts.xlt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baronbaruwani/Downloads/Charts.xlt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Merge Chart</a:t>
            </a:r>
            <a:r>
              <a:rPr lang="en-US" sz="1400" b="0" i="0" u="none" strike="noStrike" baseline="0">
                <a:effectLst/>
              </a:rPr>
              <a:t> 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982086614173228"/>
          <c:y val="0.19486111111111112"/>
          <c:w val="0.85220844269466312"/>
          <c:h val="0.68731517935258091"/>
        </c:manualLayout>
      </c:layout>
      <c:lineChart>
        <c:grouping val="standard"/>
        <c:varyColors val="0"/>
        <c:ser>
          <c:idx val="0"/>
          <c:order val="0"/>
          <c:tx>
            <c:strRef>
              <c:f>timings!$B$3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timings!$A$4:$A$52</c:f>
              <c:numCache>
                <c:formatCode>General</c:formatCode>
                <c:ptCount val="4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</c:numCache>
            </c:numRef>
          </c:cat>
          <c:val>
            <c:numRef>
              <c:f>timings!$B$4:$B$52</c:f>
              <c:numCache>
                <c:formatCode>General</c:formatCode>
                <c:ptCount val="49"/>
                <c:pt idx="0">
                  <c:v>10090</c:v>
                </c:pt>
                <c:pt idx="1">
                  <c:v>14138</c:v>
                </c:pt>
                <c:pt idx="2">
                  <c:v>17618</c:v>
                </c:pt>
                <c:pt idx="3">
                  <c:v>19356</c:v>
                </c:pt>
                <c:pt idx="4">
                  <c:v>26974</c:v>
                </c:pt>
                <c:pt idx="5">
                  <c:v>28563</c:v>
                </c:pt>
                <c:pt idx="6">
                  <c:v>31149</c:v>
                </c:pt>
                <c:pt idx="7">
                  <c:v>37365</c:v>
                </c:pt>
                <c:pt idx="8">
                  <c:v>39936</c:v>
                </c:pt>
                <c:pt idx="9">
                  <c:v>43826</c:v>
                </c:pt>
                <c:pt idx="10">
                  <c:v>45094</c:v>
                </c:pt>
                <c:pt idx="11">
                  <c:v>45714</c:v>
                </c:pt>
                <c:pt idx="12">
                  <c:v>52947</c:v>
                </c:pt>
                <c:pt idx="13">
                  <c:v>55827</c:v>
                </c:pt>
                <c:pt idx="14">
                  <c:v>58546</c:v>
                </c:pt>
                <c:pt idx="15">
                  <c:v>61684</c:v>
                </c:pt>
                <c:pt idx="16">
                  <c:v>62077</c:v>
                </c:pt>
                <c:pt idx="17">
                  <c:v>64408</c:v>
                </c:pt>
                <c:pt idx="18">
                  <c:v>67800</c:v>
                </c:pt>
                <c:pt idx="19">
                  <c:v>71198</c:v>
                </c:pt>
                <c:pt idx="20">
                  <c:v>72994</c:v>
                </c:pt>
                <c:pt idx="21">
                  <c:v>75430</c:v>
                </c:pt>
                <c:pt idx="22">
                  <c:v>76796</c:v>
                </c:pt>
                <c:pt idx="23">
                  <c:v>79439</c:v>
                </c:pt>
                <c:pt idx="24">
                  <c:v>82722</c:v>
                </c:pt>
                <c:pt idx="25">
                  <c:v>91192</c:v>
                </c:pt>
                <c:pt idx="26">
                  <c:v>92213</c:v>
                </c:pt>
                <c:pt idx="27">
                  <c:v>99666</c:v>
                </c:pt>
                <c:pt idx="28">
                  <c:v>106526</c:v>
                </c:pt>
                <c:pt idx="29">
                  <c:v>112584</c:v>
                </c:pt>
                <c:pt idx="30">
                  <c:v>101081</c:v>
                </c:pt>
                <c:pt idx="31">
                  <c:v>101855</c:v>
                </c:pt>
                <c:pt idx="32">
                  <c:v>125208</c:v>
                </c:pt>
                <c:pt idx="33">
                  <c:v>124278</c:v>
                </c:pt>
                <c:pt idx="34">
                  <c:v>128982</c:v>
                </c:pt>
                <c:pt idx="35">
                  <c:v>132692</c:v>
                </c:pt>
                <c:pt idx="36">
                  <c:v>125201</c:v>
                </c:pt>
                <c:pt idx="37">
                  <c:v>139315</c:v>
                </c:pt>
                <c:pt idx="38">
                  <c:v>142376</c:v>
                </c:pt>
                <c:pt idx="39">
                  <c:v>126038</c:v>
                </c:pt>
                <c:pt idx="40">
                  <c:v>157372</c:v>
                </c:pt>
                <c:pt idx="41">
                  <c:v>164591</c:v>
                </c:pt>
                <c:pt idx="42">
                  <c:v>164772</c:v>
                </c:pt>
                <c:pt idx="43">
                  <c:v>172992</c:v>
                </c:pt>
                <c:pt idx="44">
                  <c:v>208192</c:v>
                </c:pt>
                <c:pt idx="45">
                  <c:v>184317</c:v>
                </c:pt>
                <c:pt idx="46">
                  <c:v>208812</c:v>
                </c:pt>
                <c:pt idx="47">
                  <c:v>186856</c:v>
                </c:pt>
                <c:pt idx="48">
                  <c:v>180611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FA-B841-BF6D-808326439F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3831328"/>
        <c:axId val="1"/>
      </c:lineChart>
      <c:catAx>
        <c:axId val="843831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3831328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868722659667542"/>
          <c:y val="0.16245370370370371"/>
          <c:w val="0.8268751093613298"/>
          <c:h val="0.615045202682998"/>
        </c:manualLayout>
      </c:layout>
      <c:lineChart>
        <c:grouping val="standard"/>
        <c:varyColors val="0"/>
        <c:ser>
          <c:idx val="0"/>
          <c:order val="0"/>
          <c:tx>
            <c:strRef>
              <c:f>timings!$D$54</c:f>
              <c:strCache>
                <c:ptCount val="1"/>
                <c:pt idx="0">
                  <c:v>Iterative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timings!$A$55:$A$69</c:f>
              <c:numCache>
                <c:formatCode>General</c:formatCode>
                <c:ptCount val="15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  <c:pt idx="4">
                  <c:v>2560</c:v>
                </c:pt>
                <c:pt idx="5">
                  <c:v>3072</c:v>
                </c:pt>
                <c:pt idx="6">
                  <c:v>3584</c:v>
                </c:pt>
                <c:pt idx="7">
                  <c:v>4096</c:v>
                </c:pt>
                <c:pt idx="8">
                  <c:v>4608</c:v>
                </c:pt>
                <c:pt idx="9">
                  <c:v>5120</c:v>
                </c:pt>
                <c:pt idx="10">
                  <c:v>5632</c:v>
                </c:pt>
                <c:pt idx="11">
                  <c:v>6144</c:v>
                </c:pt>
                <c:pt idx="12">
                  <c:v>6656</c:v>
                </c:pt>
                <c:pt idx="13">
                  <c:v>7168</c:v>
                </c:pt>
                <c:pt idx="14">
                  <c:v>7680</c:v>
                </c:pt>
              </c:numCache>
            </c:numRef>
          </c:cat>
          <c:val>
            <c:numRef>
              <c:f>timings!$D$55:$D$69</c:f>
              <c:numCache>
                <c:formatCode>General</c:formatCode>
                <c:ptCount val="15"/>
                <c:pt idx="0">
                  <c:v>7160594</c:v>
                </c:pt>
                <c:pt idx="1">
                  <c:v>8188582</c:v>
                </c:pt>
                <c:pt idx="2">
                  <c:v>14998326</c:v>
                </c:pt>
                <c:pt idx="3">
                  <c:v>16419129</c:v>
                </c:pt>
                <c:pt idx="4">
                  <c:v>22185556</c:v>
                </c:pt>
                <c:pt idx="5">
                  <c:v>23971099</c:v>
                </c:pt>
                <c:pt idx="6">
                  <c:v>24934019</c:v>
                </c:pt>
                <c:pt idx="7">
                  <c:v>31232460</c:v>
                </c:pt>
                <c:pt idx="8">
                  <c:v>33096923</c:v>
                </c:pt>
                <c:pt idx="9">
                  <c:v>37397387</c:v>
                </c:pt>
                <c:pt idx="10">
                  <c:v>42272596</c:v>
                </c:pt>
                <c:pt idx="11">
                  <c:v>45079533</c:v>
                </c:pt>
                <c:pt idx="12">
                  <c:v>48965151</c:v>
                </c:pt>
                <c:pt idx="13">
                  <c:v>52697675</c:v>
                </c:pt>
                <c:pt idx="14">
                  <c:v>57103875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97-8C48-A2E1-93AFC2336D27}"/>
            </c:ext>
          </c:extLst>
        </c:ser>
        <c:ser>
          <c:idx val="1"/>
          <c:order val="1"/>
          <c:tx>
            <c:strRef>
              <c:f>timings!$B$54</c:f>
              <c:strCache>
                <c:ptCount val="1"/>
                <c:pt idx="0">
                  <c:v>Recursive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timings!$A$55:$A$69</c:f>
              <c:numCache>
                <c:formatCode>General</c:formatCode>
                <c:ptCount val="15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  <c:pt idx="4">
                  <c:v>2560</c:v>
                </c:pt>
                <c:pt idx="5">
                  <c:v>3072</c:v>
                </c:pt>
                <c:pt idx="6">
                  <c:v>3584</c:v>
                </c:pt>
                <c:pt idx="7">
                  <c:v>4096</c:v>
                </c:pt>
                <c:pt idx="8">
                  <c:v>4608</c:v>
                </c:pt>
                <c:pt idx="9">
                  <c:v>5120</c:v>
                </c:pt>
                <c:pt idx="10">
                  <c:v>5632</c:v>
                </c:pt>
                <c:pt idx="11">
                  <c:v>6144</c:v>
                </c:pt>
                <c:pt idx="12">
                  <c:v>6656</c:v>
                </c:pt>
                <c:pt idx="13">
                  <c:v>7168</c:v>
                </c:pt>
                <c:pt idx="14">
                  <c:v>7680</c:v>
                </c:pt>
              </c:numCache>
            </c:numRef>
          </c:cat>
          <c:val>
            <c:numRef>
              <c:f>timings!$B$55:$B$69</c:f>
              <c:numCache>
                <c:formatCode>General</c:formatCode>
                <c:ptCount val="15"/>
                <c:pt idx="0">
                  <c:v>4466051</c:v>
                </c:pt>
                <c:pt idx="1">
                  <c:v>5736198</c:v>
                </c:pt>
                <c:pt idx="2">
                  <c:v>5825943</c:v>
                </c:pt>
                <c:pt idx="3">
                  <c:v>6692791</c:v>
                </c:pt>
                <c:pt idx="4">
                  <c:v>4646335</c:v>
                </c:pt>
                <c:pt idx="5">
                  <c:v>4455028</c:v>
                </c:pt>
                <c:pt idx="6">
                  <c:v>4236158</c:v>
                </c:pt>
                <c:pt idx="7">
                  <c:v>4482767</c:v>
                </c:pt>
                <c:pt idx="8">
                  <c:v>14325245</c:v>
                </c:pt>
                <c:pt idx="9">
                  <c:v>14511270</c:v>
                </c:pt>
                <c:pt idx="10">
                  <c:v>14847237</c:v>
                </c:pt>
                <c:pt idx="11">
                  <c:v>14624230</c:v>
                </c:pt>
                <c:pt idx="12">
                  <c:v>14824086</c:v>
                </c:pt>
                <c:pt idx="13">
                  <c:v>14994335</c:v>
                </c:pt>
                <c:pt idx="14">
                  <c:v>15339990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497-8C48-A2E1-93AFC2336D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44367872"/>
        <c:axId val="1"/>
      </c:lineChart>
      <c:catAx>
        <c:axId val="84436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4367872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  <a:latin typeface="Aharoni" panose="020F0502020204030204" pitchFamily="34" charset="0"/>
                <a:cs typeface="Aharoni" panose="020F0502020204030204" pitchFamily="34" charset="0"/>
              </a:rPr>
              <a:t>VaryNElements-Iterative </a:t>
            </a:r>
            <a:endParaRPr lang="en-US" b="1" i="0">
              <a:effectLst/>
              <a:latin typeface="Aharoni" panose="020F0502020204030204" pitchFamily="34" charset="0"/>
              <a:cs typeface="Aharoni" panose="020F0502020204030204" pitchFamily="34" charset="0"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layout>
        <c:manualLayout>
          <c:xMode val="edge"/>
          <c:yMode val="edge"/>
          <c:x val="0.18664233576642336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timings!$D$54</c:f>
              <c:strCache>
                <c:ptCount val="1"/>
                <c:pt idx="0">
                  <c:v>Iterative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timings!$A$55:$A$69</c:f>
              <c:numCache>
                <c:formatCode>General</c:formatCode>
                <c:ptCount val="15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  <c:pt idx="4">
                  <c:v>2560</c:v>
                </c:pt>
                <c:pt idx="5">
                  <c:v>3072</c:v>
                </c:pt>
                <c:pt idx="6">
                  <c:v>3584</c:v>
                </c:pt>
                <c:pt idx="7">
                  <c:v>4096</c:v>
                </c:pt>
                <c:pt idx="8">
                  <c:v>4608</c:v>
                </c:pt>
                <c:pt idx="9">
                  <c:v>5120</c:v>
                </c:pt>
                <c:pt idx="10">
                  <c:v>5632</c:v>
                </c:pt>
                <c:pt idx="11">
                  <c:v>6144</c:v>
                </c:pt>
                <c:pt idx="12">
                  <c:v>6656</c:v>
                </c:pt>
                <c:pt idx="13">
                  <c:v>7168</c:v>
                </c:pt>
                <c:pt idx="14">
                  <c:v>7680</c:v>
                </c:pt>
              </c:numCache>
            </c:numRef>
          </c:cat>
          <c:val>
            <c:numRef>
              <c:f>timings!$D$55:$D$69</c:f>
              <c:numCache>
                <c:formatCode>General</c:formatCode>
                <c:ptCount val="15"/>
                <c:pt idx="0">
                  <c:v>7160594</c:v>
                </c:pt>
                <c:pt idx="1">
                  <c:v>8188582</c:v>
                </c:pt>
                <c:pt idx="2">
                  <c:v>14998326</c:v>
                </c:pt>
                <c:pt idx="3">
                  <c:v>16419129</c:v>
                </c:pt>
                <c:pt idx="4">
                  <c:v>22185556</c:v>
                </c:pt>
                <c:pt idx="5">
                  <c:v>23971099</c:v>
                </c:pt>
                <c:pt idx="6">
                  <c:v>24934019</c:v>
                </c:pt>
                <c:pt idx="7">
                  <c:v>31232460</c:v>
                </c:pt>
                <c:pt idx="8">
                  <c:v>33096923</c:v>
                </c:pt>
                <c:pt idx="9">
                  <c:v>37397387</c:v>
                </c:pt>
                <c:pt idx="10">
                  <c:v>42272596</c:v>
                </c:pt>
                <c:pt idx="11">
                  <c:v>45079533</c:v>
                </c:pt>
                <c:pt idx="12">
                  <c:v>48965151</c:v>
                </c:pt>
                <c:pt idx="13">
                  <c:v>52697675</c:v>
                </c:pt>
                <c:pt idx="14">
                  <c:v>57103875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A5-2F48-916D-93CFA6B385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38780240"/>
        <c:axId val="1"/>
      </c:lineChart>
      <c:catAx>
        <c:axId val="838780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8780240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Aharoni" panose="020F0502020204030204" pitchFamily="34" charset="0"/>
                <a:cs typeface="Aharoni" panose="020F0502020204030204" pitchFamily="34" charset="0"/>
              </a:rPr>
              <a:t>VaryNRecurcive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timings!$B$54</c:f>
              <c:strCache>
                <c:ptCount val="1"/>
                <c:pt idx="0">
                  <c:v>Recursive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timings!$A$55:$A$69</c:f>
              <c:numCache>
                <c:formatCode>General</c:formatCode>
                <c:ptCount val="15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  <c:pt idx="4">
                  <c:v>2560</c:v>
                </c:pt>
                <c:pt idx="5">
                  <c:v>3072</c:v>
                </c:pt>
                <c:pt idx="6">
                  <c:v>3584</c:v>
                </c:pt>
                <c:pt idx="7">
                  <c:v>4096</c:v>
                </c:pt>
                <c:pt idx="8">
                  <c:v>4608</c:v>
                </c:pt>
                <c:pt idx="9">
                  <c:v>5120</c:v>
                </c:pt>
                <c:pt idx="10">
                  <c:v>5632</c:v>
                </c:pt>
                <c:pt idx="11">
                  <c:v>6144</c:v>
                </c:pt>
                <c:pt idx="12">
                  <c:v>6656</c:v>
                </c:pt>
                <c:pt idx="13">
                  <c:v>7168</c:v>
                </c:pt>
                <c:pt idx="14">
                  <c:v>7680</c:v>
                </c:pt>
              </c:numCache>
            </c:numRef>
          </c:xVal>
          <c:yVal>
            <c:numRef>
              <c:f>timings!$B$55:$B$69</c:f>
              <c:numCache>
                <c:formatCode>General</c:formatCode>
                <c:ptCount val="15"/>
                <c:pt idx="0">
                  <c:v>4466051</c:v>
                </c:pt>
                <c:pt idx="1">
                  <c:v>5736198</c:v>
                </c:pt>
                <c:pt idx="2">
                  <c:v>5825943</c:v>
                </c:pt>
                <c:pt idx="3">
                  <c:v>6692791</c:v>
                </c:pt>
                <c:pt idx="4">
                  <c:v>4646335</c:v>
                </c:pt>
                <c:pt idx="5">
                  <c:v>4455028</c:v>
                </c:pt>
                <c:pt idx="6">
                  <c:v>4236158</c:v>
                </c:pt>
                <c:pt idx="7">
                  <c:v>4482767</c:v>
                </c:pt>
                <c:pt idx="8">
                  <c:v>14325245</c:v>
                </c:pt>
                <c:pt idx="9">
                  <c:v>14511270</c:v>
                </c:pt>
                <c:pt idx="10">
                  <c:v>14847237</c:v>
                </c:pt>
                <c:pt idx="11">
                  <c:v>14624230</c:v>
                </c:pt>
                <c:pt idx="12">
                  <c:v>14824086</c:v>
                </c:pt>
                <c:pt idx="13">
                  <c:v>14994335</c:v>
                </c:pt>
                <c:pt idx="14">
                  <c:v>15339990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9E0-474F-A002-9B50408F7E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8471984"/>
        <c:axId val="1"/>
      </c:scatterChart>
      <c:valAx>
        <c:axId val="838471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8471984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  <a:latin typeface="Aharoni" panose="020F0502020204030204" pitchFamily="34" charset="0"/>
                <a:cs typeface="Aharoni" panose="020F0502020204030204" pitchFamily="34" charset="0"/>
              </a:rPr>
              <a:t>VaryNLists</a:t>
            </a:r>
            <a:endParaRPr lang="en-US" b="1" i="0">
              <a:latin typeface="Aharoni" panose="020F0502020204030204" pitchFamily="34" charset="0"/>
              <a:cs typeface="Aharoni" panose="020F0502020204030204" pitchFamily="34" charset="0"/>
            </a:endParaRPr>
          </a:p>
        </c:rich>
      </c:tx>
      <c:layout>
        <c:manualLayout>
          <c:xMode val="edge"/>
          <c:yMode val="edge"/>
          <c:x val="0.37838977652065336"/>
          <c:y val="8.2352941176470587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4690266841644795"/>
          <c:y val="0.18560185185185185"/>
          <c:w val="0.81420844269466319"/>
          <c:h val="0.615045202682998"/>
        </c:manualLayout>
      </c:layout>
      <c:lineChart>
        <c:grouping val="standard"/>
        <c:varyColors val="0"/>
        <c:ser>
          <c:idx val="0"/>
          <c:order val="0"/>
          <c:tx>
            <c:strRef>
              <c:f>timings!$A$71</c:f>
              <c:strCache>
                <c:ptCount val="1"/>
                <c:pt idx="0">
                  <c:v>Lists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timings!$A$72:$A$83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FF-294E-9F55-1C7F06D01085}"/>
            </c:ext>
          </c:extLst>
        </c:ser>
        <c:ser>
          <c:idx val="1"/>
          <c:order val="1"/>
          <c:tx>
            <c:strRef>
              <c:f>timings!$D$71</c:f>
              <c:strCache>
                <c:ptCount val="1"/>
                <c:pt idx="0">
                  <c:v>Iterative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timings!$D$72:$D$83</c:f>
              <c:numCache>
                <c:formatCode>General</c:formatCode>
                <c:ptCount val="12"/>
                <c:pt idx="0">
                  <c:v>75816</c:v>
                </c:pt>
                <c:pt idx="1">
                  <c:v>342038</c:v>
                </c:pt>
                <c:pt idx="2">
                  <c:v>671545</c:v>
                </c:pt>
                <c:pt idx="3">
                  <c:v>1155295</c:v>
                </c:pt>
                <c:pt idx="4">
                  <c:v>2080302</c:v>
                </c:pt>
                <c:pt idx="5">
                  <c:v>4025634</c:v>
                </c:pt>
                <c:pt idx="6">
                  <c:v>8086124</c:v>
                </c:pt>
                <c:pt idx="7">
                  <c:v>16831302</c:v>
                </c:pt>
                <c:pt idx="8">
                  <c:v>35319427</c:v>
                </c:pt>
                <c:pt idx="9">
                  <c:v>65099237</c:v>
                </c:pt>
                <c:pt idx="10">
                  <c:v>155488295</c:v>
                </c:pt>
                <c:pt idx="11">
                  <c:v>243275937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FF-294E-9F55-1C7F06D01085}"/>
            </c:ext>
          </c:extLst>
        </c:ser>
        <c:ser>
          <c:idx val="2"/>
          <c:order val="2"/>
          <c:tx>
            <c:strRef>
              <c:f>timings!$B$71</c:f>
              <c:strCache>
                <c:ptCount val="1"/>
                <c:pt idx="0">
                  <c:v>Recursive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timings!$B$72:$B$83</c:f>
              <c:numCache>
                <c:formatCode>General</c:formatCode>
                <c:ptCount val="12"/>
                <c:pt idx="0">
                  <c:v>79697</c:v>
                </c:pt>
                <c:pt idx="1">
                  <c:v>276191</c:v>
                </c:pt>
                <c:pt idx="2">
                  <c:v>560745</c:v>
                </c:pt>
                <c:pt idx="3">
                  <c:v>901860</c:v>
                </c:pt>
                <c:pt idx="4">
                  <c:v>1332488</c:v>
                </c:pt>
                <c:pt idx="5">
                  <c:v>2047493</c:v>
                </c:pt>
                <c:pt idx="6">
                  <c:v>3210029</c:v>
                </c:pt>
                <c:pt idx="7">
                  <c:v>5489450</c:v>
                </c:pt>
                <c:pt idx="8">
                  <c:v>9737707</c:v>
                </c:pt>
                <c:pt idx="9">
                  <c:v>16576741</c:v>
                </c:pt>
                <c:pt idx="10">
                  <c:v>37859644</c:v>
                </c:pt>
                <c:pt idx="11">
                  <c:v>59787181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AFF-294E-9F55-1C7F06D010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5380320"/>
        <c:axId val="1"/>
      </c:lineChart>
      <c:catAx>
        <c:axId val="855380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5380320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  <a:latin typeface="Aharoni" panose="020F0502020204030204" pitchFamily="34" charset="0"/>
                <a:cs typeface="Aharoni" panose="020F0502020204030204" pitchFamily="34" charset="0"/>
              </a:rPr>
              <a:t>VaryNLists-Iterative</a:t>
            </a:r>
            <a:endParaRPr lang="en-US" b="1" i="0">
              <a:latin typeface="Aharoni" panose="020F0502020204030204" pitchFamily="34" charset="0"/>
              <a:cs typeface="Aharoni" panose="020F0502020204030204" pitchFamily="34" charset="0"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6912489063867017"/>
          <c:y val="0.19486111111111112"/>
          <c:w val="0.78887510936132987"/>
          <c:h val="0.72092592592592597"/>
        </c:manualLayout>
      </c:layout>
      <c:scatterChart>
        <c:scatterStyle val="lineMarker"/>
        <c:varyColors val="0"/>
        <c:ser>
          <c:idx val="0"/>
          <c:order val="0"/>
          <c:tx>
            <c:strRef>
              <c:f>timings!$D$71</c:f>
              <c:strCache>
                <c:ptCount val="1"/>
                <c:pt idx="0">
                  <c:v>Iterative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timings!$A$72:$A$83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</c:numCache>
            </c:numRef>
          </c:xVal>
          <c:yVal>
            <c:numRef>
              <c:f>timings!$D$72:$D$83</c:f>
              <c:numCache>
                <c:formatCode>General</c:formatCode>
                <c:ptCount val="12"/>
                <c:pt idx="0">
                  <c:v>75816</c:v>
                </c:pt>
                <c:pt idx="1">
                  <c:v>342038</c:v>
                </c:pt>
                <c:pt idx="2">
                  <c:v>671545</c:v>
                </c:pt>
                <c:pt idx="3">
                  <c:v>1155295</c:v>
                </c:pt>
                <c:pt idx="4">
                  <c:v>2080302</c:v>
                </c:pt>
                <c:pt idx="5">
                  <c:v>4025634</c:v>
                </c:pt>
                <c:pt idx="6">
                  <c:v>8086124</c:v>
                </c:pt>
                <c:pt idx="7">
                  <c:v>16831302</c:v>
                </c:pt>
                <c:pt idx="8">
                  <c:v>35319427</c:v>
                </c:pt>
                <c:pt idx="9">
                  <c:v>65099237</c:v>
                </c:pt>
                <c:pt idx="10">
                  <c:v>155488295</c:v>
                </c:pt>
                <c:pt idx="11">
                  <c:v>243275937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899-BD41-9A1D-6FF5C78BC4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5408560"/>
        <c:axId val="1"/>
      </c:scatterChart>
      <c:valAx>
        <c:axId val="855408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5408560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  <a:latin typeface="Aharoni" panose="020F0502020204030204" pitchFamily="34" charset="0"/>
                <a:cs typeface="Aharoni" panose="020F0502020204030204" pitchFamily="34" charset="0"/>
              </a:rPr>
              <a:t>VaryNLists-Recursive </a:t>
            </a:r>
            <a:endParaRPr lang="en-US" b="1" i="0">
              <a:latin typeface="Aharoni" panose="020F0502020204030204" pitchFamily="34" charset="0"/>
              <a:cs typeface="Aharoni" panose="020F0502020204030204" pitchFamily="34" charset="0"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timings!$B$71</c:f>
              <c:strCache>
                <c:ptCount val="1"/>
                <c:pt idx="0">
                  <c:v>Recursive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timings!$A$72:$A$83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</c:numCache>
            </c:numRef>
          </c:xVal>
          <c:yVal>
            <c:numRef>
              <c:f>timings!$B$72:$B$83</c:f>
              <c:numCache>
                <c:formatCode>General</c:formatCode>
                <c:ptCount val="12"/>
                <c:pt idx="0">
                  <c:v>79697</c:v>
                </c:pt>
                <c:pt idx="1">
                  <c:v>276191</c:v>
                </c:pt>
                <c:pt idx="2">
                  <c:v>560745</c:v>
                </c:pt>
                <c:pt idx="3">
                  <c:v>901860</c:v>
                </c:pt>
                <c:pt idx="4">
                  <c:v>1332488</c:v>
                </c:pt>
                <c:pt idx="5">
                  <c:v>2047493</c:v>
                </c:pt>
                <c:pt idx="6">
                  <c:v>3210029</c:v>
                </c:pt>
                <c:pt idx="7">
                  <c:v>5489450</c:v>
                </c:pt>
                <c:pt idx="8">
                  <c:v>9737707</c:v>
                </c:pt>
                <c:pt idx="9">
                  <c:v>16576741</c:v>
                </c:pt>
                <c:pt idx="10">
                  <c:v>37859644</c:v>
                </c:pt>
                <c:pt idx="11">
                  <c:v>59787181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BBD-D945-959B-0C1D73C57C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5433440"/>
        <c:axId val="1"/>
      </c:scatterChart>
      <c:valAx>
        <c:axId val="855433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"/>
        <c:crosses val="autoZero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5433440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baruaniuseni97@gmail.com</dc:creator>
  <cp:keywords/>
  <dc:description/>
  <cp:lastModifiedBy>Kimanje, Azhar</cp:lastModifiedBy>
  <cp:revision>2</cp:revision>
  <dcterms:created xsi:type="dcterms:W3CDTF">2021-10-02T22:40:00Z</dcterms:created>
  <dcterms:modified xsi:type="dcterms:W3CDTF">2021-10-02T22:40:00Z</dcterms:modified>
</cp:coreProperties>
</file>