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5E59"/>
          <w:sz w:val="60"/>
        </w:rPr>
        <w:t>RecruitFlow</w:t>
      </w:r>
    </w:p>
    <w:p>
      <w:pPr>
        <w:jc w:val="center"/>
      </w:pPr>
      <w:r>
        <w:rPr>
          <w:sz w:val="26"/>
        </w:rPr>
        <w:t>COM6023M Advanced Web Development Portfolio Documentation</w:t>
      </w:r>
    </w:p>
    <w:p>
      <w:pPr>
        <w:jc w:val="center"/>
      </w:pPr>
      <w:r>
        <w:rPr>
          <w:sz w:val="22"/>
        </w:rPr>
        <w:t>REST API and Web Client Application</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5F4EF"/>
            <w:vAlign w:val="center"/>
          </w:tcPr>
          <w:p>
            <w:r/>
            <w:r>
              <w:rPr>
                <w:b/>
                <w:sz w:val="18"/>
              </w:rPr>
              <w:t>Item</w:t>
            </w:r>
          </w:p>
        </w:tc>
        <w:tc>
          <w:tcPr>
            <w:tcW w:type="dxa" w:w="5040"/>
            <w:shd w:fill="E5F4EF"/>
            <w:vAlign w:val="center"/>
          </w:tcPr>
          <w:p>
            <w:r/>
            <w:r>
              <w:rPr>
                <w:b/>
                <w:sz w:val="18"/>
              </w:rPr>
              <w:t>Details</w:t>
            </w:r>
          </w:p>
        </w:tc>
      </w:tr>
      <w:tr>
        <w:tc>
          <w:tcPr>
            <w:tcW w:type="dxa" w:w="5040"/>
            <w:vAlign w:val="center"/>
          </w:tcPr>
          <w:p>
            <w:r/>
            <w:r>
              <w:rPr>
                <w:b/>
                <w:sz w:val="18"/>
              </w:rPr>
              <w:t>Project</w:t>
            </w:r>
          </w:p>
        </w:tc>
        <w:tc>
          <w:tcPr>
            <w:tcW w:type="dxa" w:w="5040"/>
            <w:vAlign w:val="center"/>
          </w:tcPr>
          <w:p>
            <w:r/>
            <w:r>
              <w:rPr>
                <w:b w:val="0"/>
                <w:sz w:val="18"/>
              </w:rPr>
              <w:t>RecruitFlow</w:t>
            </w:r>
          </w:p>
        </w:tc>
      </w:tr>
      <w:tr>
        <w:tc>
          <w:tcPr>
            <w:tcW w:type="dxa" w:w="5040"/>
            <w:vAlign w:val="center"/>
          </w:tcPr>
          <w:p>
            <w:r/>
            <w:r>
              <w:rPr>
                <w:b/>
                <w:sz w:val="18"/>
              </w:rPr>
              <w:t>API application</w:t>
            </w:r>
          </w:p>
        </w:tc>
        <w:tc>
          <w:tcPr>
            <w:tcW w:type="dxa" w:w="5040"/>
            <w:vAlign w:val="center"/>
          </w:tcPr>
          <w:p>
            <w:r/>
            <w:r>
              <w:rPr>
                <w:b w:val="0"/>
                <w:sz w:val="18"/>
              </w:rPr>
              <w:t>/RestAPI</w:t>
            </w:r>
          </w:p>
        </w:tc>
      </w:tr>
      <w:tr>
        <w:tc>
          <w:tcPr>
            <w:tcW w:type="dxa" w:w="5040"/>
            <w:vAlign w:val="center"/>
          </w:tcPr>
          <w:p>
            <w:r/>
            <w:r>
              <w:rPr>
                <w:b/>
                <w:sz w:val="18"/>
              </w:rPr>
              <w:t>Client application</w:t>
            </w:r>
          </w:p>
        </w:tc>
        <w:tc>
          <w:tcPr>
            <w:tcW w:type="dxa" w:w="5040"/>
            <w:vAlign w:val="center"/>
          </w:tcPr>
          <w:p>
            <w:r/>
            <w:r>
              <w:rPr>
                <w:b w:val="0"/>
                <w:sz w:val="18"/>
              </w:rPr>
              <w:t>/WebClientApplication</w:t>
            </w:r>
          </w:p>
        </w:tc>
      </w:tr>
      <w:tr>
        <w:tc>
          <w:tcPr>
            <w:tcW w:type="dxa" w:w="5040"/>
            <w:vAlign w:val="center"/>
          </w:tcPr>
          <w:p>
            <w:r/>
            <w:r>
              <w:rPr>
                <w:b/>
                <w:sz w:val="18"/>
              </w:rPr>
              <w:t>Database script</w:t>
            </w:r>
          </w:p>
        </w:tc>
        <w:tc>
          <w:tcPr>
            <w:tcW w:type="dxa" w:w="5040"/>
            <w:vAlign w:val="center"/>
          </w:tcPr>
          <w:p>
            <w:r/>
            <w:r>
              <w:rPr>
                <w:b w:val="0"/>
                <w:sz w:val="18"/>
              </w:rPr>
              <w:t>RestAPI-SQL.sql</w:t>
            </w:r>
          </w:p>
        </w:tc>
      </w:tr>
      <w:tr>
        <w:tc>
          <w:tcPr>
            <w:tcW w:type="dxa" w:w="5040"/>
            <w:vAlign w:val="center"/>
          </w:tcPr>
          <w:p>
            <w:r/>
            <w:r>
              <w:rPr>
                <w:b/>
                <w:sz w:val="18"/>
              </w:rPr>
              <w:t>Test credentials</w:t>
            </w:r>
          </w:p>
        </w:tc>
        <w:tc>
          <w:tcPr>
            <w:tcW w:type="dxa" w:w="5040"/>
            <w:vAlign w:val="center"/>
          </w:tcPr>
          <w:p>
            <w:r/>
            <w:r>
              <w:rPr>
                <w:b w:val="0"/>
                <w:sz w:val="18"/>
              </w:rPr>
              <w:t>admin@recruitflow.dev / RecruitFlow2026!</w:t>
            </w:r>
          </w:p>
        </w:tc>
      </w:tr>
    </w:tbl>
    <w:p>
      <w:r>
        <w:br w:type="page"/>
      </w:r>
    </w:p>
    <w:p>
      <w:pPr>
        <w:pStyle w:val="Heading1"/>
      </w:pPr>
      <w:r>
        <w:t>1. Project Purpose</w:t>
      </w:r>
    </w:p>
    <w:p>
      <w:r>
        <w:t>RecruitFlow is a full-stack recruitment management system for tracking candidates, jobs, applications and interviews. It is designed for recruiters who need one operational dashboard for candidate records, vacancy management, pipeline progress, interview scheduling and hiring analytics.</w:t>
      </w:r>
    </w:p>
    <w:p>
      <w:pPr>
        <w:pStyle w:val="Heading1"/>
      </w:pPr>
      <w:r>
        <w:t>2. System Overview</w:t>
      </w:r>
    </w:p>
    <w:p>
      <w:r>
        <w:t>The submission contains two connected applications:</w:t>
      </w:r>
    </w:p>
    <w:p>
      <w:pPr>
        <w:pStyle w:val="ListBullet"/>
      </w:pPr>
      <w:r>
        <w:t>/RestAPI: a standalone RESTful API with PostgreSQL integration.</w:t>
      </w:r>
    </w:p>
    <w:p>
      <w:pPr>
        <w:pStyle w:val="ListBullet"/>
      </w:pPr>
      <w:r>
        <w:t>/WebClientApplication: a browser-hosted React client that consumes the REST API only through HTTP requests.</w:t>
      </w:r>
    </w:p>
    <w:p>
      <w:r>
        <w:t>The API owns authentication, validation, business rules, SQL queries and protected data access. The client provides a commercial-style recruitment dashboard with protected routes, forms, charts, search, filters, sorting, feedback states and CRUD workflows.</w:t>
      </w:r>
    </w:p>
    <w:p>
      <w:pPr>
        <w:pStyle w:val="Heading1"/>
      </w:pPr>
      <w:r>
        <w:t>3. Technologies Used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5F4EF"/>
            <w:vAlign w:val="center"/>
          </w:tcPr>
          <w:p>
            <w:r/>
            <w:r>
              <w:rPr>
                <w:b/>
                <w:sz w:val="18"/>
              </w:rPr>
              <w:t>Layer</w:t>
            </w:r>
          </w:p>
        </w:tc>
        <w:tc>
          <w:tcPr>
            <w:tcW w:type="dxa" w:w="5040"/>
            <w:shd w:fill="E5F4EF"/>
            <w:vAlign w:val="center"/>
          </w:tcPr>
          <w:p>
            <w:r/>
            <w:r>
              <w:rPr>
                <w:b/>
                <w:sz w:val="18"/>
              </w:rPr>
              <w:t>Technologies</w:t>
            </w:r>
          </w:p>
        </w:tc>
      </w:tr>
      <w:tr>
        <w:tc>
          <w:tcPr>
            <w:tcW w:type="dxa" w:w="5040"/>
            <w:vAlign w:val="center"/>
          </w:tcPr>
          <w:p>
            <w:r/>
            <w:r>
              <w:rPr>
                <w:b w:val="0"/>
                <w:sz w:val="18"/>
              </w:rPr>
              <w:t>REST API</w:t>
            </w:r>
          </w:p>
        </w:tc>
        <w:tc>
          <w:tcPr>
            <w:tcW w:type="dxa" w:w="5040"/>
            <w:vAlign w:val="center"/>
          </w:tcPr>
          <w:p>
            <w:r/>
            <w:r>
              <w:rPr>
                <w:b w:val="0"/>
                <w:sz w:val="18"/>
              </w:rPr>
              <w:t>Node.js, Express, PostgreSQL, pg, Zod, JWT, bcryptjs, Helmet, CORS, express-rate-limit</w:t>
            </w:r>
          </w:p>
        </w:tc>
      </w:tr>
      <w:tr>
        <w:tc>
          <w:tcPr>
            <w:tcW w:type="dxa" w:w="5040"/>
            <w:vAlign w:val="center"/>
          </w:tcPr>
          <w:p>
            <w:r/>
            <w:r>
              <w:rPr>
                <w:b w:val="0"/>
                <w:sz w:val="18"/>
              </w:rPr>
              <w:t>Frontend</w:t>
            </w:r>
          </w:p>
        </w:tc>
        <w:tc>
          <w:tcPr>
            <w:tcW w:type="dxa" w:w="5040"/>
            <w:vAlign w:val="center"/>
          </w:tcPr>
          <w:p>
            <w:r/>
            <w:r>
              <w:rPr>
                <w:b w:val="0"/>
                <w:sz w:val="18"/>
              </w:rPr>
              <w:t>React, TypeScript, Vite, React Router, TanStack Query, Axios, React Hook Form, Zod, Recharts, lucide-react</w:t>
            </w:r>
          </w:p>
        </w:tc>
      </w:tr>
      <w:tr>
        <w:tc>
          <w:tcPr>
            <w:tcW w:type="dxa" w:w="5040"/>
            <w:vAlign w:val="center"/>
          </w:tcPr>
          <w:p>
            <w:r/>
            <w:r>
              <w:rPr>
                <w:b w:val="0"/>
                <w:sz w:val="18"/>
              </w:rPr>
              <w:t>Database</w:t>
            </w:r>
          </w:p>
        </w:tc>
        <w:tc>
          <w:tcPr>
            <w:tcW w:type="dxa" w:w="5040"/>
            <w:vAlign w:val="center"/>
          </w:tcPr>
          <w:p>
            <w:r/>
            <w:r>
              <w:rPr>
                <w:b w:val="0"/>
                <w:sz w:val="18"/>
              </w:rPr>
              <w:t>PostgreSQL with normalized relational tables and constraints</w:t>
            </w:r>
          </w:p>
        </w:tc>
      </w:tr>
      <w:tr>
        <w:tc>
          <w:tcPr>
            <w:tcW w:type="dxa" w:w="5040"/>
            <w:vAlign w:val="center"/>
          </w:tcPr>
          <w:p>
            <w:r/>
            <w:r>
              <w:rPr>
                <w:b w:val="0"/>
                <w:sz w:val="18"/>
              </w:rPr>
              <w:t>Testing/build</w:t>
            </w:r>
          </w:p>
        </w:tc>
        <w:tc>
          <w:tcPr>
            <w:tcW w:type="dxa" w:w="5040"/>
            <w:vAlign w:val="center"/>
          </w:tcPr>
          <w:p>
            <w:r/>
            <w:r>
              <w:rPr>
                <w:b w:val="0"/>
                <w:sz w:val="18"/>
              </w:rPr>
              <w:t>Node test runner, Vite production build, TypeScript type checking</w:t>
            </w:r>
          </w:p>
        </w:tc>
      </w:tr>
    </w:tbl>
    <w:p/>
    <w:p>
      <w:pPr>
        <w:pStyle w:val="Heading1"/>
      </w:pPr>
      <w:r>
        <w:t>4. REST API Endpoint Table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5F4EF"/>
            <w:vAlign w:val="center"/>
          </w:tcPr>
          <w:p>
            <w:r/>
            <w:r>
              <w:rPr>
                <w:b/>
                <w:sz w:val="18"/>
              </w:rPr>
              <w:t>Method</w:t>
            </w:r>
          </w:p>
        </w:tc>
        <w:tc>
          <w:tcPr>
            <w:tcW w:type="dxa" w:w="3360"/>
            <w:shd w:fill="E5F4EF"/>
            <w:vAlign w:val="center"/>
          </w:tcPr>
          <w:p>
            <w:r/>
            <w:r>
              <w:rPr>
                <w:b/>
                <w:sz w:val="18"/>
              </w:rPr>
              <w:t>Endpoint</w:t>
            </w:r>
          </w:p>
        </w:tc>
        <w:tc>
          <w:tcPr>
            <w:tcW w:type="dxa" w:w="3360"/>
            <w:shd w:fill="E5F4EF"/>
            <w:vAlign w:val="center"/>
          </w:tcPr>
          <w:p>
            <w:r/>
            <w:r>
              <w:rPr>
                <w:b/>
                <w:sz w:val="18"/>
              </w:rPr>
              <w:t>Purpose</w:t>
            </w:r>
          </w:p>
        </w:tc>
      </w:tr>
      <w:tr>
        <w:tc>
          <w:tcPr>
            <w:tcW w:type="dxa" w:w="3360"/>
            <w:vAlign w:val="center"/>
          </w:tcPr>
          <w:p>
            <w:r/>
            <w:r>
              <w:rPr>
                <w:b w:val="0"/>
                <w:sz w:val="18"/>
              </w:rPr>
              <w:t>GET</w:t>
            </w:r>
          </w:p>
        </w:tc>
        <w:tc>
          <w:tcPr>
            <w:tcW w:type="dxa" w:w="3360"/>
            <w:vAlign w:val="center"/>
          </w:tcPr>
          <w:p>
            <w:r/>
            <w:r>
              <w:rPr>
                <w:b w:val="0"/>
                <w:sz w:val="18"/>
              </w:rPr>
              <w:t>/health</w:t>
            </w:r>
          </w:p>
        </w:tc>
        <w:tc>
          <w:tcPr>
            <w:tcW w:type="dxa" w:w="3360"/>
            <w:vAlign w:val="center"/>
          </w:tcPr>
          <w:p>
            <w:r/>
            <w:r>
              <w:rPr>
                <w:b w:val="0"/>
                <w:sz w:val="18"/>
              </w:rPr>
              <w:t>Public API health check</w:t>
            </w:r>
          </w:p>
        </w:tc>
      </w:tr>
      <w:tr>
        <w:tc>
          <w:tcPr>
            <w:tcW w:type="dxa" w:w="3360"/>
            <w:vAlign w:val="center"/>
          </w:tcPr>
          <w:p>
            <w:r/>
            <w:r>
              <w:rPr>
                <w:b w:val="0"/>
                <w:sz w:val="18"/>
              </w:rPr>
              <w:t>POST</w:t>
            </w:r>
          </w:p>
        </w:tc>
        <w:tc>
          <w:tcPr>
            <w:tcW w:type="dxa" w:w="3360"/>
            <w:vAlign w:val="center"/>
          </w:tcPr>
          <w:p>
            <w:r/>
            <w:r>
              <w:rPr>
                <w:b w:val="0"/>
                <w:sz w:val="18"/>
              </w:rPr>
              <w:t>/api/auth/register</w:t>
            </w:r>
          </w:p>
        </w:tc>
        <w:tc>
          <w:tcPr>
            <w:tcW w:type="dxa" w:w="3360"/>
            <w:vAlign w:val="center"/>
          </w:tcPr>
          <w:p>
            <w:r/>
            <w:r>
              <w:rPr>
                <w:b w:val="0"/>
                <w:sz w:val="18"/>
              </w:rPr>
              <w:t>Register a recruiter/admin</w:t>
            </w:r>
          </w:p>
        </w:tc>
      </w:tr>
      <w:tr>
        <w:tc>
          <w:tcPr>
            <w:tcW w:type="dxa" w:w="3360"/>
            <w:vAlign w:val="center"/>
          </w:tcPr>
          <w:p>
            <w:r/>
            <w:r>
              <w:rPr>
                <w:b w:val="0"/>
                <w:sz w:val="18"/>
              </w:rPr>
              <w:t>POST</w:t>
            </w:r>
          </w:p>
        </w:tc>
        <w:tc>
          <w:tcPr>
            <w:tcW w:type="dxa" w:w="3360"/>
            <w:vAlign w:val="center"/>
          </w:tcPr>
          <w:p>
            <w:r/>
            <w:r>
              <w:rPr>
                <w:b w:val="0"/>
                <w:sz w:val="18"/>
              </w:rPr>
              <w:t>/api/auth/login</w:t>
            </w:r>
          </w:p>
        </w:tc>
        <w:tc>
          <w:tcPr>
            <w:tcW w:type="dxa" w:w="3360"/>
            <w:vAlign w:val="center"/>
          </w:tcPr>
          <w:p>
            <w:r/>
            <w:r>
              <w:rPr>
                <w:b w:val="0"/>
                <w:sz w:val="18"/>
              </w:rPr>
              <w:t>Login and receive a JWT</w:t>
            </w:r>
          </w:p>
        </w:tc>
      </w:tr>
      <w:tr>
        <w:tc>
          <w:tcPr>
            <w:tcW w:type="dxa" w:w="3360"/>
            <w:vAlign w:val="center"/>
          </w:tcPr>
          <w:p>
            <w:r/>
            <w:r>
              <w:rPr>
                <w:b w:val="0"/>
                <w:sz w:val="18"/>
              </w:rPr>
              <w:t>GET</w:t>
            </w:r>
          </w:p>
        </w:tc>
        <w:tc>
          <w:tcPr>
            <w:tcW w:type="dxa" w:w="3360"/>
            <w:vAlign w:val="center"/>
          </w:tcPr>
          <w:p>
            <w:r/>
            <w:r>
              <w:rPr>
                <w:b w:val="0"/>
                <w:sz w:val="18"/>
              </w:rPr>
              <w:t>/api/auth/me</w:t>
            </w:r>
          </w:p>
        </w:tc>
        <w:tc>
          <w:tcPr>
            <w:tcW w:type="dxa" w:w="3360"/>
            <w:vAlign w:val="center"/>
          </w:tcPr>
          <w:p>
            <w:r/>
            <w:r>
              <w:rPr>
                <w:b w:val="0"/>
                <w:sz w:val="18"/>
              </w:rPr>
              <w:t>Return authenticated user payload</w:t>
            </w:r>
          </w:p>
        </w:tc>
      </w:tr>
      <w:tr>
        <w:tc>
          <w:tcPr>
            <w:tcW w:type="dxa" w:w="3360"/>
            <w:vAlign w:val="center"/>
          </w:tcPr>
          <w:p>
            <w:r/>
            <w:r>
              <w:rPr>
                <w:b w:val="0"/>
                <w:sz w:val="18"/>
              </w:rPr>
              <w:t>GET</w:t>
            </w:r>
          </w:p>
        </w:tc>
        <w:tc>
          <w:tcPr>
            <w:tcW w:type="dxa" w:w="3360"/>
            <w:vAlign w:val="center"/>
          </w:tcPr>
          <w:p>
            <w:r/>
            <w:r>
              <w:rPr>
                <w:b w:val="0"/>
                <w:sz w:val="18"/>
              </w:rPr>
              <w:t>/api/dashboard/summary</w:t>
            </w:r>
          </w:p>
        </w:tc>
        <w:tc>
          <w:tcPr>
            <w:tcW w:type="dxa" w:w="3360"/>
            <w:vAlign w:val="center"/>
          </w:tcPr>
          <w:p>
            <w:r/>
            <w:r>
              <w:rPr>
                <w:b w:val="0"/>
                <w:sz w:val="18"/>
              </w:rPr>
              <w:t>Dashboard totals, pipeline counts, department aggregation and upcoming interviews</w:t>
            </w:r>
          </w:p>
        </w:tc>
      </w:tr>
      <w:tr>
        <w:tc>
          <w:tcPr>
            <w:tcW w:type="dxa" w:w="3360"/>
            <w:vAlign w:val="center"/>
          </w:tcPr>
          <w:p>
            <w:r/>
            <w:r>
              <w:rPr>
                <w:b w:val="0"/>
                <w:sz w:val="18"/>
              </w:rPr>
              <w:t>GET</w:t>
            </w:r>
          </w:p>
        </w:tc>
        <w:tc>
          <w:tcPr>
            <w:tcW w:type="dxa" w:w="3360"/>
            <w:vAlign w:val="center"/>
          </w:tcPr>
          <w:p>
            <w:r/>
            <w:r>
              <w:rPr>
                <w:b w:val="0"/>
                <w:sz w:val="18"/>
              </w:rPr>
              <w:t>/api/candidates</w:t>
            </w:r>
          </w:p>
        </w:tc>
        <w:tc>
          <w:tcPr>
            <w:tcW w:type="dxa" w:w="3360"/>
            <w:vAlign w:val="center"/>
          </w:tcPr>
          <w:p>
            <w:r/>
            <w:r>
              <w:rPr>
                <w:b w:val="0"/>
                <w:sz w:val="18"/>
              </w:rPr>
              <w:t>Candidate list with search, status, skill and pagination parameters</w:t>
            </w:r>
          </w:p>
        </w:tc>
      </w:tr>
      <w:tr>
        <w:tc>
          <w:tcPr>
            <w:tcW w:type="dxa" w:w="3360"/>
            <w:vAlign w:val="center"/>
          </w:tcPr>
          <w:p>
            <w:r/>
            <w:r>
              <w:rPr>
                <w:b w:val="0"/>
                <w:sz w:val="18"/>
              </w:rPr>
              <w:t>GET</w:t>
            </w:r>
          </w:p>
        </w:tc>
        <w:tc>
          <w:tcPr>
            <w:tcW w:type="dxa" w:w="3360"/>
            <w:vAlign w:val="center"/>
          </w:tcPr>
          <w:p>
            <w:r/>
            <w:r>
              <w:rPr>
                <w:b w:val="0"/>
                <w:sz w:val="18"/>
              </w:rPr>
              <w:t>/api/candidates/:id</w:t>
            </w:r>
          </w:p>
        </w:tc>
        <w:tc>
          <w:tcPr>
            <w:tcW w:type="dxa" w:w="3360"/>
            <w:vAlign w:val="center"/>
          </w:tcPr>
          <w:p>
            <w:r/>
            <w:r>
              <w:rPr>
                <w:b w:val="0"/>
                <w:sz w:val="18"/>
              </w:rPr>
              <w:t>Candidate detail and related applications</w:t>
            </w:r>
          </w:p>
        </w:tc>
      </w:tr>
      <w:tr>
        <w:tc>
          <w:tcPr>
            <w:tcW w:type="dxa" w:w="3360"/>
            <w:vAlign w:val="center"/>
          </w:tcPr>
          <w:p>
            <w:r/>
            <w:r>
              <w:rPr>
                <w:b w:val="0"/>
                <w:sz w:val="18"/>
              </w:rPr>
              <w:t>POST</w:t>
            </w:r>
          </w:p>
        </w:tc>
        <w:tc>
          <w:tcPr>
            <w:tcW w:type="dxa" w:w="3360"/>
            <w:vAlign w:val="center"/>
          </w:tcPr>
          <w:p>
            <w:r/>
            <w:r>
              <w:rPr>
                <w:b w:val="0"/>
                <w:sz w:val="18"/>
              </w:rPr>
              <w:t>/api/candidates</w:t>
            </w:r>
          </w:p>
        </w:tc>
        <w:tc>
          <w:tcPr>
            <w:tcW w:type="dxa" w:w="3360"/>
            <w:vAlign w:val="center"/>
          </w:tcPr>
          <w:p>
            <w:r/>
            <w:r>
              <w:rPr>
                <w:b w:val="0"/>
                <w:sz w:val="18"/>
              </w:rPr>
              <w:t>Create candidate</w:t>
            </w:r>
          </w:p>
        </w:tc>
      </w:tr>
      <w:tr>
        <w:tc>
          <w:tcPr>
            <w:tcW w:type="dxa" w:w="3360"/>
            <w:vAlign w:val="center"/>
          </w:tcPr>
          <w:p>
            <w:r/>
            <w:r>
              <w:rPr>
                <w:b w:val="0"/>
                <w:sz w:val="18"/>
              </w:rPr>
              <w:t>PATCH</w:t>
            </w:r>
          </w:p>
        </w:tc>
        <w:tc>
          <w:tcPr>
            <w:tcW w:type="dxa" w:w="3360"/>
            <w:vAlign w:val="center"/>
          </w:tcPr>
          <w:p>
            <w:r/>
            <w:r>
              <w:rPr>
                <w:b w:val="0"/>
                <w:sz w:val="18"/>
              </w:rPr>
              <w:t>/api/candidates/:id</w:t>
            </w:r>
          </w:p>
        </w:tc>
        <w:tc>
          <w:tcPr>
            <w:tcW w:type="dxa" w:w="3360"/>
            <w:vAlign w:val="center"/>
          </w:tcPr>
          <w:p>
            <w:r/>
            <w:r>
              <w:rPr>
                <w:b w:val="0"/>
                <w:sz w:val="18"/>
              </w:rPr>
              <w:t>Update candidate</w:t>
            </w:r>
          </w:p>
        </w:tc>
      </w:tr>
      <w:tr>
        <w:tc>
          <w:tcPr>
            <w:tcW w:type="dxa" w:w="3360"/>
            <w:vAlign w:val="center"/>
          </w:tcPr>
          <w:p>
            <w:r/>
            <w:r>
              <w:rPr>
                <w:b w:val="0"/>
                <w:sz w:val="18"/>
              </w:rPr>
              <w:t>DELETE</w:t>
            </w:r>
          </w:p>
        </w:tc>
        <w:tc>
          <w:tcPr>
            <w:tcW w:type="dxa" w:w="3360"/>
            <w:vAlign w:val="center"/>
          </w:tcPr>
          <w:p>
            <w:r/>
            <w:r>
              <w:rPr>
                <w:b w:val="0"/>
                <w:sz w:val="18"/>
              </w:rPr>
              <w:t>/api/candidates/:id</w:t>
            </w:r>
          </w:p>
        </w:tc>
        <w:tc>
          <w:tcPr>
            <w:tcW w:type="dxa" w:w="3360"/>
            <w:vAlign w:val="center"/>
          </w:tcPr>
          <w:p>
            <w:r/>
            <w:r>
              <w:rPr>
                <w:b w:val="0"/>
                <w:sz w:val="18"/>
              </w:rPr>
              <w:t>Delete candidate, admin only</w:t>
            </w:r>
          </w:p>
        </w:tc>
      </w:tr>
      <w:tr>
        <w:tc>
          <w:tcPr>
            <w:tcW w:type="dxa" w:w="3360"/>
            <w:vAlign w:val="center"/>
          </w:tcPr>
          <w:p>
            <w:r/>
            <w:r>
              <w:rPr>
                <w:b w:val="0"/>
                <w:sz w:val="18"/>
              </w:rPr>
              <w:t>GET</w:t>
            </w:r>
          </w:p>
        </w:tc>
        <w:tc>
          <w:tcPr>
            <w:tcW w:type="dxa" w:w="3360"/>
            <w:vAlign w:val="center"/>
          </w:tcPr>
          <w:p>
            <w:r/>
            <w:r>
              <w:rPr>
                <w:b w:val="0"/>
                <w:sz w:val="18"/>
              </w:rPr>
              <w:t>/api/jobs</w:t>
            </w:r>
          </w:p>
        </w:tc>
        <w:tc>
          <w:tcPr>
            <w:tcW w:type="dxa" w:w="3360"/>
            <w:vAlign w:val="center"/>
          </w:tcPr>
          <w:p>
            <w:r/>
            <w:r>
              <w:rPr>
                <w:b w:val="0"/>
                <w:sz w:val="18"/>
              </w:rPr>
              <w:t>Job list with search, status, department, remote and pagination parameters</w:t>
            </w:r>
          </w:p>
        </w:tc>
      </w:tr>
      <w:tr>
        <w:tc>
          <w:tcPr>
            <w:tcW w:type="dxa" w:w="3360"/>
            <w:vAlign w:val="center"/>
          </w:tcPr>
          <w:p>
            <w:r/>
            <w:r>
              <w:rPr>
                <w:b w:val="0"/>
                <w:sz w:val="18"/>
              </w:rPr>
              <w:t>GET</w:t>
            </w:r>
          </w:p>
        </w:tc>
        <w:tc>
          <w:tcPr>
            <w:tcW w:type="dxa" w:w="3360"/>
            <w:vAlign w:val="center"/>
          </w:tcPr>
          <w:p>
            <w:r/>
            <w:r>
              <w:rPr>
                <w:b w:val="0"/>
                <w:sz w:val="18"/>
              </w:rPr>
              <w:t>/api/jobs/:id</w:t>
            </w:r>
          </w:p>
        </w:tc>
        <w:tc>
          <w:tcPr>
            <w:tcW w:type="dxa" w:w="3360"/>
            <w:vAlign w:val="center"/>
          </w:tcPr>
          <w:p>
            <w:r/>
            <w:r>
              <w:rPr>
                <w:b w:val="0"/>
                <w:sz w:val="18"/>
              </w:rPr>
              <w:t>Job detail and related applications</w:t>
            </w:r>
          </w:p>
        </w:tc>
      </w:tr>
      <w:tr>
        <w:tc>
          <w:tcPr>
            <w:tcW w:type="dxa" w:w="3360"/>
            <w:vAlign w:val="center"/>
          </w:tcPr>
          <w:p>
            <w:r/>
            <w:r>
              <w:rPr>
                <w:b w:val="0"/>
                <w:sz w:val="18"/>
              </w:rPr>
              <w:t>POST</w:t>
            </w:r>
          </w:p>
        </w:tc>
        <w:tc>
          <w:tcPr>
            <w:tcW w:type="dxa" w:w="3360"/>
            <w:vAlign w:val="center"/>
          </w:tcPr>
          <w:p>
            <w:r/>
            <w:r>
              <w:rPr>
                <w:b w:val="0"/>
                <w:sz w:val="18"/>
              </w:rPr>
              <w:t>/api/jobs</w:t>
            </w:r>
          </w:p>
        </w:tc>
        <w:tc>
          <w:tcPr>
            <w:tcW w:type="dxa" w:w="3360"/>
            <w:vAlign w:val="center"/>
          </w:tcPr>
          <w:p>
            <w:r/>
            <w:r>
              <w:rPr>
                <w:b w:val="0"/>
                <w:sz w:val="18"/>
              </w:rPr>
              <w:t>Create job</w:t>
            </w:r>
          </w:p>
        </w:tc>
      </w:tr>
      <w:tr>
        <w:tc>
          <w:tcPr>
            <w:tcW w:type="dxa" w:w="3360"/>
            <w:vAlign w:val="center"/>
          </w:tcPr>
          <w:p>
            <w:r/>
            <w:r>
              <w:rPr>
                <w:b w:val="0"/>
                <w:sz w:val="18"/>
              </w:rPr>
              <w:t>PATCH</w:t>
            </w:r>
          </w:p>
        </w:tc>
        <w:tc>
          <w:tcPr>
            <w:tcW w:type="dxa" w:w="3360"/>
            <w:vAlign w:val="center"/>
          </w:tcPr>
          <w:p>
            <w:r/>
            <w:r>
              <w:rPr>
                <w:b w:val="0"/>
                <w:sz w:val="18"/>
              </w:rPr>
              <w:t>/api/jobs/:id</w:t>
            </w:r>
          </w:p>
        </w:tc>
        <w:tc>
          <w:tcPr>
            <w:tcW w:type="dxa" w:w="3360"/>
            <w:vAlign w:val="center"/>
          </w:tcPr>
          <w:p>
            <w:r/>
            <w:r>
              <w:rPr>
                <w:b w:val="0"/>
                <w:sz w:val="18"/>
              </w:rPr>
              <w:t>Update job</w:t>
            </w:r>
          </w:p>
        </w:tc>
      </w:tr>
      <w:tr>
        <w:tc>
          <w:tcPr>
            <w:tcW w:type="dxa" w:w="3360"/>
            <w:vAlign w:val="center"/>
          </w:tcPr>
          <w:p>
            <w:r/>
            <w:r>
              <w:rPr>
                <w:b w:val="0"/>
                <w:sz w:val="18"/>
              </w:rPr>
              <w:t>DELETE</w:t>
            </w:r>
          </w:p>
        </w:tc>
        <w:tc>
          <w:tcPr>
            <w:tcW w:type="dxa" w:w="3360"/>
            <w:vAlign w:val="center"/>
          </w:tcPr>
          <w:p>
            <w:r/>
            <w:r>
              <w:rPr>
                <w:b w:val="0"/>
                <w:sz w:val="18"/>
              </w:rPr>
              <w:t>/api/jobs/:id</w:t>
            </w:r>
          </w:p>
        </w:tc>
        <w:tc>
          <w:tcPr>
            <w:tcW w:type="dxa" w:w="3360"/>
            <w:vAlign w:val="center"/>
          </w:tcPr>
          <w:p>
            <w:r/>
            <w:r>
              <w:rPr>
                <w:b w:val="0"/>
                <w:sz w:val="18"/>
              </w:rPr>
              <w:t>Delete job, admin only</w:t>
            </w:r>
          </w:p>
        </w:tc>
      </w:tr>
      <w:tr>
        <w:tc>
          <w:tcPr>
            <w:tcW w:type="dxa" w:w="3360"/>
            <w:vAlign w:val="center"/>
          </w:tcPr>
          <w:p>
            <w:r/>
            <w:r>
              <w:rPr>
                <w:b w:val="0"/>
                <w:sz w:val="18"/>
              </w:rPr>
              <w:t>GET</w:t>
            </w:r>
          </w:p>
        </w:tc>
        <w:tc>
          <w:tcPr>
            <w:tcW w:type="dxa" w:w="3360"/>
            <w:vAlign w:val="center"/>
          </w:tcPr>
          <w:p>
            <w:r/>
            <w:r>
              <w:rPr>
                <w:b w:val="0"/>
                <w:sz w:val="18"/>
              </w:rPr>
              <w:t>/api/applications</w:t>
            </w:r>
          </w:p>
        </w:tc>
        <w:tc>
          <w:tcPr>
            <w:tcW w:type="dxa" w:w="3360"/>
            <w:vAlign w:val="center"/>
          </w:tcPr>
          <w:p>
            <w:r/>
            <w:r>
              <w:rPr>
                <w:b w:val="0"/>
                <w:sz w:val="18"/>
              </w:rPr>
              <w:t>Application list with stage, candidate, job and minimum fit-score filters</w:t>
            </w:r>
          </w:p>
        </w:tc>
      </w:tr>
      <w:tr>
        <w:tc>
          <w:tcPr>
            <w:tcW w:type="dxa" w:w="3360"/>
            <w:vAlign w:val="center"/>
          </w:tcPr>
          <w:p>
            <w:r/>
            <w:r>
              <w:rPr>
                <w:b w:val="0"/>
                <w:sz w:val="18"/>
              </w:rPr>
              <w:t>GET</w:t>
            </w:r>
          </w:p>
        </w:tc>
        <w:tc>
          <w:tcPr>
            <w:tcW w:type="dxa" w:w="3360"/>
            <w:vAlign w:val="center"/>
          </w:tcPr>
          <w:p>
            <w:r/>
            <w:r>
              <w:rPr>
                <w:b w:val="0"/>
                <w:sz w:val="18"/>
              </w:rPr>
              <w:t>/api/applications/:id</w:t>
            </w:r>
          </w:p>
        </w:tc>
        <w:tc>
          <w:tcPr>
            <w:tcW w:type="dxa" w:w="3360"/>
            <w:vAlign w:val="center"/>
          </w:tcPr>
          <w:p>
            <w:r/>
            <w:r>
              <w:rPr>
                <w:b w:val="0"/>
                <w:sz w:val="18"/>
              </w:rPr>
              <w:t>Application detail</w:t>
            </w:r>
          </w:p>
        </w:tc>
      </w:tr>
      <w:tr>
        <w:tc>
          <w:tcPr>
            <w:tcW w:type="dxa" w:w="3360"/>
            <w:vAlign w:val="center"/>
          </w:tcPr>
          <w:p>
            <w:r/>
            <w:r>
              <w:rPr>
                <w:b w:val="0"/>
                <w:sz w:val="18"/>
              </w:rPr>
              <w:t>POST</w:t>
            </w:r>
          </w:p>
        </w:tc>
        <w:tc>
          <w:tcPr>
            <w:tcW w:type="dxa" w:w="3360"/>
            <w:vAlign w:val="center"/>
          </w:tcPr>
          <w:p>
            <w:r/>
            <w:r>
              <w:rPr>
                <w:b w:val="0"/>
                <w:sz w:val="18"/>
              </w:rPr>
              <w:t>/api/applications</w:t>
            </w:r>
          </w:p>
        </w:tc>
        <w:tc>
          <w:tcPr>
            <w:tcW w:type="dxa" w:w="3360"/>
            <w:vAlign w:val="center"/>
          </w:tcPr>
          <w:p>
            <w:r/>
            <w:r>
              <w:rPr>
                <w:b w:val="0"/>
                <w:sz w:val="18"/>
              </w:rPr>
              <w:t>Create application and calculate candidate-job match score</w:t>
            </w:r>
          </w:p>
        </w:tc>
      </w:tr>
      <w:tr>
        <w:tc>
          <w:tcPr>
            <w:tcW w:type="dxa" w:w="3360"/>
            <w:vAlign w:val="center"/>
          </w:tcPr>
          <w:p>
            <w:r/>
            <w:r>
              <w:rPr>
                <w:b w:val="0"/>
                <w:sz w:val="18"/>
              </w:rPr>
              <w:t>PATCH</w:t>
            </w:r>
          </w:p>
        </w:tc>
        <w:tc>
          <w:tcPr>
            <w:tcW w:type="dxa" w:w="3360"/>
            <w:vAlign w:val="center"/>
          </w:tcPr>
          <w:p>
            <w:r/>
            <w:r>
              <w:rPr>
                <w:b w:val="0"/>
                <w:sz w:val="18"/>
              </w:rPr>
              <w:t>/api/applications/:id</w:t>
            </w:r>
          </w:p>
        </w:tc>
        <w:tc>
          <w:tcPr>
            <w:tcW w:type="dxa" w:w="3360"/>
            <w:vAlign w:val="center"/>
          </w:tcPr>
          <w:p>
            <w:r/>
            <w:r>
              <w:rPr>
                <w:b w:val="0"/>
                <w:sz w:val="18"/>
              </w:rPr>
              <w:t>Update application stage/details</w:t>
            </w:r>
          </w:p>
        </w:tc>
      </w:tr>
      <w:tr>
        <w:tc>
          <w:tcPr>
            <w:tcW w:type="dxa" w:w="3360"/>
            <w:vAlign w:val="center"/>
          </w:tcPr>
          <w:p>
            <w:r/>
            <w:r>
              <w:rPr>
                <w:b w:val="0"/>
                <w:sz w:val="18"/>
              </w:rPr>
              <w:t>DELETE</w:t>
            </w:r>
          </w:p>
        </w:tc>
        <w:tc>
          <w:tcPr>
            <w:tcW w:type="dxa" w:w="3360"/>
            <w:vAlign w:val="center"/>
          </w:tcPr>
          <w:p>
            <w:r/>
            <w:r>
              <w:rPr>
                <w:b w:val="0"/>
                <w:sz w:val="18"/>
              </w:rPr>
              <w:t>/api/applications/:id</w:t>
            </w:r>
          </w:p>
        </w:tc>
        <w:tc>
          <w:tcPr>
            <w:tcW w:type="dxa" w:w="3360"/>
            <w:vAlign w:val="center"/>
          </w:tcPr>
          <w:p>
            <w:r/>
            <w:r>
              <w:rPr>
                <w:b w:val="0"/>
                <w:sz w:val="18"/>
              </w:rPr>
              <w:t>Delete application, admin only</w:t>
            </w:r>
          </w:p>
        </w:tc>
      </w:tr>
      <w:tr>
        <w:tc>
          <w:tcPr>
            <w:tcW w:type="dxa" w:w="3360"/>
            <w:vAlign w:val="center"/>
          </w:tcPr>
          <w:p>
            <w:r/>
            <w:r>
              <w:rPr>
                <w:b w:val="0"/>
                <w:sz w:val="18"/>
              </w:rPr>
              <w:t>GET</w:t>
            </w:r>
          </w:p>
        </w:tc>
        <w:tc>
          <w:tcPr>
            <w:tcW w:type="dxa" w:w="3360"/>
            <w:vAlign w:val="center"/>
          </w:tcPr>
          <w:p>
            <w:r/>
            <w:r>
              <w:rPr>
                <w:b w:val="0"/>
                <w:sz w:val="18"/>
              </w:rPr>
              <w:t>/api/interviews</w:t>
            </w:r>
          </w:p>
        </w:tc>
        <w:tc>
          <w:tcPr>
            <w:tcW w:type="dxa" w:w="3360"/>
            <w:vAlign w:val="center"/>
          </w:tcPr>
          <w:p>
            <w:r/>
            <w:r>
              <w:rPr>
                <w:b w:val="0"/>
                <w:sz w:val="18"/>
              </w:rPr>
              <w:t>List scheduled interviews</w:t>
            </w:r>
          </w:p>
        </w:tc>
      </w:tr>
      <w:tr>
        <w:tc>
          <w:tcPr>
            <w:tcW w:type="dxa" w:w="3360"/>
            <w:vAlign w:val="center"/>
          </w:tcPr>
          <w:p>
            <w:r/>
            <w:r>
              <w:rPr>
                <w:b w:val="0"/>
                <w:sz w:val="18"/>
              </w:rPr>
              <w:t>POST</w:t>
            </w:r>
          </w:p>
        </w:tc>
        <w:tc>
          <w:tcPr>
            <w:tcW w:type="dxa" w:w="3360"/>
            <w:vAlign w:val="center"/>
          </w:tcPr>
          <w:p>
            <w:r/>
            <w:r>
              <w:rPr>
                <w:b w:val="0"/>
                <w:sz w:val="18"/>
              </w:rPr>
              <w:t>/api/interviews</w:t>
            </w:r>
          </w:p>
        </w:tc>
        <w:tc>
          <w:tcPr>
            <w:tcW w:type="dxa" w:w="3360"/>
            <w:vAlign w:val="center"/>
          </w:tcPr>
          <w:p>
            <w:r/>
            <w:r>
              <w:rPr>
                <w:b w:val="0"/>
                <w:sz w:val="18"/>
              </w:rPr>
              <w:t>Schedule interview</w:t>
            </w:r>
          </w:p>
        </w:tc>
      </w:tr>
      <w:tr>
        <w:tc>
          <w:tcPr>
            <w:tcW w:type="dxa" w:w="3360"/>
            <w:vAlign w:val="center"/>
          </w:tcPr>
          <w:p>
            <w:r/>
            <w:r>
              <w:rPr>
                <w:b w:val="0"/>
                <w:sz w:val="18"/>
              </w:rPr>
              <w:t>PATCH</w:t>
            </w:r>
          </w:p>
        </w:tc>
        <w:tc>
          <w:tcPr>
            <w:tcW w:type="dxa" w:w="3360"/>
            <w:vAlign w:val="center"/>
          </w:tcPr>
          <w:p>
            <w:r/>
            <w:r>
              <w:rPr>
                <w:b w:val="0"/>
                <w:sz w:val="18"/>
              </w:rPr>
              <w:t>/api/interviews/:id</w:t>
            </w:r>
          </w:p>
        </w:tc>
        <w:tc>
          <w:tcPr>
            <w:tcW w:type="dxa" w:w="3360"/>
            <w:vAlign w:val="center"/>
          </w:tcPr>
          <w:p>
            <w:r/>
            <w:r>
              <w:rPr>
                <w:b w:val="0"/>
                <w:sz w:val="18"/>
              </w:rPr>
              <w:t>Update interview status/details</w:t>
            </w:r>
          </w:p>
        </w:tc>
      </w:tr>
      <w:tr>
        <w:tc>
          <w:tcPr>
            <w:tcW w:type="dxa" w:w="3360"/>
            <w:vAlign w:val="center"/>
          </w:tcPr>
          <w:p>
            <w:r/>
            <w:r>
              <w:rPr>
                <w:b w:val="0"/>
                <w:sz w:val="18"/>
              </w:rPr>
              <w:t>DELETE</w:t>
            </w:r>
          </w:p>
        </w:tc>
        <w:tc>
          <w:tcPr>
            <w:tcW w:type="dxa" w:w="3360"/>
            <w:vAlign w:val="center"/>
          </w:tcPr>
          <w:p>
            <w:r/>
            <w:r>
              <w:rPr>
                <w:b w:val="0"/>
                <w:sz w:val="18"/>
              </w:rPr>
              <w:t>/api/interviews/:id</w:t>
            </w:r>
          </w:p>
        </w:tc>
        <w:tc>
          <w:tcPr>
            <w:tcW w:type="dxa" w:w="3360"/>
            <w:vAlign w:val="center"/>
          </w:tcPr>
          <w:p>
            <w:r/>
            <w:r>
              <w:rPr>
                <w:b w:val="0"/>
                <w:sz w:val="18"/>
              </w:rPr>
              <w:t>Delete interview, admin only</w:t>
            </w:r>
          </w:p>
        </w:tc>
      </w:tr>
    </w:tbl>
    <w:p/>
    <w:p>
      <w:pPr>
        <w:pStyle w:val="Heading1"/>
      </w:pPr>
      <w:r>
        <w:t>5. Database Design Explanation</w:t>
      </w:r>
    </w:p>
    <w:p>
      <w:r>
        <w:t>The database is normalized around five main tables:</w:t>
      </w:r>
    </w:p>
    <w:p>
      <w:pPr>
        <w:pStyle w:val="ListBullet"/>
      </w:pPr>
      <w:r>
        <w:t>users: recruiter/admin accounts with hashed passwords and roles.</w:t>
      </w:r>
    </w:p>
    <w:p>
      <w:pPr>
        <w:pStyle w:val="ListBullet"/>
      </w:pPr>
      <w:r>
        <w:t>candidates: candidate profile, skills, salary expectation and status.</w:t>
      </w:r>
    </w:p>
    <w:p>
      <w:pPr>
        <w:pStyle w:val="ListBullet"/>
      </w:pPr>
      <w:r>
        <w:t>jobs: vacancy details, salary band, required skills and publication status.</w:t>
      </w:r>
    </w:p>
    <w:p>
      <w:pPr>
        <w:pStyle w:val="ListBullet"/>
      </w:pPr>
      <w:r>
        <w:t>applications: join table connecting candidates to jobs with stage and calculated fit score.</w:t>
      </w:r>
    </w:p>
    <w:p>
      <w:pPr>
        <w:pStyle w:val="ListBullet"/>
      </w:pPr>
      <w:r>
        <w:t>interviews: interview appointments linked to applications.</w:t>
      </w:r>
    </w:p>
    <w:p>
      <w:r>
        <w:t>Relationships use foreign keys with cascading deletes where dependent records should not survive their parent record. Constraints enforce valid roles, statuses, application stages, interview modes, salary ranges and fit-score ranges. Indexes support skill lookup, application stage filtering, fit-score sorting and interview date queries.</w:t>
      </w:r>
    </w:p>
    <w:p>
      <w:pPr>
        <w:pStyle w:val="Heading1"/>
      </w:pPr>
      <w:r>
        <w:t>6. Security Measures</w:t>
      </w:r>
    </w:p>
    <w:p>
      <w:pPr>
        <w:pStyle w:val="ListBullet"/>
      </w:pPr>
      <w:r>
        <w:t>JWT authentication protects recruitment data endpoints.</w:t>
      </w:r>
    </w:p>
    <w:p>
      <w:pPr>
        <w:pStyle w:val="ListBullet"/>
      </w:pPr>
      <w:r>
        <w:t>Passwords are hashed with bcrypt before storage.</w:t>
      </w:r>
    </w:p>
    <w:p>
      <w:pPr>
        <w:pStyle w:val="ListBullet"/>
      </w:pPr>
      <w:r>
        <w:t>Admin-only role checks protect destructive delete operations.</w:t>
      </w:r>
    </w:p>
    <w:p>
      <w:pPr>
        <w:pStyle w:val="ListBullet"/>
      </w:pPr>
      <w:r>
        <w:t>Helmet adds common HTTP security headers.</w:t>
      </w:r>
    </w:p>
    <w:p>
      <w:pPr>
        <w:pStyle w:val="ListBullet"/>
      </w:pPr>
      <w:r>
        <w:t>CORS is configured through environment variables.</w:t>
      </w:r>
    </w:p>
    <w:p>
      <w:pPr>
        <w:pStyle w:val="ListBullet"/>
      </w:pPr>
      <w:r>
        <w:t>Rate limiting reduces brute-force and abuse risk.</w:t>
      </w:r>
    </w:p>
    <w:p>
      <w:pPr>
        <w:pStyle w:val="ListBullet"/>
      </w:pPr>
      <w:r>
        <w:t>SQL access uses parameterized queries through pg.</w:t>
      </w:r>
    </w:p>
    <w:p>
      <w:pPr>
        <w:pStyle w:val="ListBullet"/>
      </w:pPr>
      <w:r>
        <w:t>Production requires secure environment variables such as DATABASE_URL and JWT_SECRET.</w:t>
      </w:r>
    </w:p>
    <w:p>
      <w:pPr>
        <w:pStyle w:val="Heading1"/>
      </w:pPr>
      <w:r>
        <w:t>7. Validation and Error Handling</w:t>
      </w:r>
    </w:p>
    <w:p>
      <w:r>
        <w:t>The API validates request bodies, route parameters and query strings with Zod before service logic runs. The frontend validates forms with React Hook Form and Zod before requests are sent. Central Express error middleware returns consistent JSON error responses for validation errors, missing records, database conflicts and unexpected failures. The client includes loading, error and empty states so failures are visible to the user without crashing the interface.</w:t>
      </w:r>
    </w:p>
    <w:p>
      <w:pPr>
        <w:pStyle w:val="Heading1"/>
      </w:pPr>
      <w:r>
        <w:t>8. Installation Instructions</w:t>
      </w:r>
    </w:p>
    <w:p>
      <w:r>
        <w:t>Backend:</w:t>
      </w:r>
    </w:p>
    <w:p>
      <w:pPr>
        <w:spacing w:before="60" w:after="60"/>
        <w:ind w:left="259" w:right="115"/>
      </w:pPr>
      <w:r>
        <w:rPr>
          <w:rFonts w:ascii="Courier New" w:hAnsi="Courier New"/>
          <w:sz w:val="17"/>
        </w:rPr>
        <w:t>cd RestAPI</w:t>
      </w:r>
    </w:p>
    <w:p>
      <w:pPr>
        <w:spacing w:before="60" w:after="60"/>
        <w:ind w:left="259" w:right="115"/>
      </w:pPr>
      <w:r>
        <w:rPr>
          <w:rFonts w:ascii="Courier New" w:hAnsi="Courier New"/>
          <w:sz w:val="17"/>
        </w:rPr>
        <w:t>npm install</w:t>
      </w:r>
    </w:p>
    <w:p>
      <w:pPr>
        <w:spacing w:before="60" w:after="60"/>
        <w:ind w:left="259" w:right="115"/>
      </w:pPr>
      <w:r>
        <w:rPr>
          <w:rFonts w:ascii="Courier New" w:hAnsi="Courier New"/>
          <w:sz w:val="17"/>
        </w:rPr>
        <w:t>cp .env.example .env</w:t>
      </w:r>
    </w:p>
    <w:p>
      <w:pPr>
        <w:spacing w:before="60" w:after="60"/>
        <w:ind w:left="259" w:right="115"/>
      </w:pPr>
      <w:r>
        <w:rPr>
          <w:rFonts w:ascii="Courier New" w:hAnsi="Courier New"/>
          <w:sz w:val="17"/>
        </w:rPr>
        <w:t>npm run dev</w:t>
      </w:r>
    </w:p>
    <w:p>
      <w:r>
        <w:t>Frontend:</w:t>
      </w:r>
    </w:p>
    <w:p>
      <w:pPr>
        <w:spacing w:before="60" w:after="60"/>
        <w:ind w:left="259" w:right="115"/>
      </w:pPr>
      <w:r>
        <w:rPr>
          <w:rFonts w:ascii="Courier New" w:hAnsi="Courier New"/>
          <w:sz w:val="17"/>
        </w:rPr>
        <w:t>cd WebClientApplication</w:t>
      </w:r>
    </w:p>
    <w:p>
      <w:pPr>
        <w:spacing w:before="60" w:after="60"/>
        <w:ind w:left="259" w:right="115"/>
      </w:pPr>
      <w:r>
        <w:rPr>
          <w:rFonts w:ascii="Courier New" w:hAnsi="Courier New"/>
          <w:sz w:val="17"/>
        </w:rPr>
        <w:t>npm install</w:t>
      </w:r>
    </w:p>
    <w:p>
      <w:pPr>
        <w:spacing w:before="60" w:after="60"/>
        <w:ind w:left="259" w:right="115"/>
      </w:pPr>
      <w:r>
        <w:rPr>
          <w:rFonts w:ascii="Courier New" w:hAnsi="Courier New"/>
          <w:sz w:val="17"/>
        </w:rPr>
        <w:t>cp .env.example .env</w:t>
      </w:r>
    </w:p>
    <w:p>
      <w:pPr>
        <w:spacing w:before="60" w:after="60"/>
        <w:ind w:left="259" w:right="115"/>
      </w:pPr>
      <w:r>
        <w:rPr>
          <w:rFonts w:ascii="Courier New" w:hAnsi="Courier New"/>
          <w:sz w:val="17"/>
        </w:rPr>
        <w:t>npm run dev</w:t>
      </w:r>
    </w:p>
    <w:p>
      <w:r>
        <w:t>Create a PostgreSQL database and load the schema:</w:t>
      </w:r>
    </w:p>
    <w:p>
      <w:pPr>
        <w:spacing w:before="60" w:after="60"/>
        <w:ind w:left="259" w:right="115"/>
      </w:pPr>
      <w:r>
        <w:rPr>
          <w:rFonts w:ascii="Courier New" w:hAnsi="Courier New"/>
          <w:sz w:val="17"/>
        </w:rPr>
        <w:t>psql "$DATABASE_URL" -f RestAPI-SQL.sql</w:t>
      </w:r>
    </w:p>
    <w:p>
      <w:pPr>
        <w:pStyle w:val="Heading1"/>
      </w:pPr>
      <w:r>
        <w:t>9. Deployment Instructions</w:t>
      </w:r>
    </w:p>
    <w:p>
      <w:r>
        <w:t>Deploy /RestAPI and /WebClientApplication as separate hosted applications. Use a hosted PostgreSQL database and set:</w:t>
      </w:r>
    </w:p>
    <w:p>
      <w:pPr>
        <w:pStyle w:val="ListBullet"/>
      </w:pPr>
      <w:r>
        <w:t>API: DATABASE_URL, JWT_SECRET, CORS_ORIGIN, PORT</w:t>
      </w:r>
    </w:p>
    <w:p>
      <w:pPr>
        <w:pStyle w:val="ListBullet"/>
      </w:pPr>
      <w:r>
        <w:t>Client: VITE_API_BASE_URL</w:t>
      </w:r>
    </w:p>
    <w:p>
      <w:r>
        <w:t>Set CORS_ORIGIN to the deployed frontend URL. Set VITE_API_BASE_URL to the deployed API URL. Run the SQL script once against the hosted database before testing deployed login and CRUD.</w:t>
      </w:r>
    </w:p>
    <w:p>
      <w:r>
        <w:t>Production build commands:</w:t>
      </w:r>
    </w:p>
    <w:p>
      <w:pPr>
        <w:spacing w:before="60" w:after="60"/>
        <w:ind w:left="259" w:right="115"/>
      </w:pPr>
      <w:r>
        <w:rPr>
          <w:rFonts w:ascii="Courier New" w:hAnsi="Courier New"/>
          <w:sz w:val="17"/>
        </w:rPr>
        <w:t>cd RestAPI</w:t>
      </w:r>
    </w:p>
    <w:p>
      <w:pPr>
        <w:spacing w:before="60" w:after="60"/>
        <w:ind w:left="259" w:right="115"/>
      </w:pPr>
      <w:r>
        <w:rPr>
          <w:rFonts w:ascii="Courier New" w:hAnsi="Courier New"/>
          <w:sz w:val="17"/>
        </w:rPr>
        <w:t>npm start</w:t>
      </w:r>
    </w:p>
    <w:p>
      <w:pPr>
        <w:spacing w:before="60" w:after="60"/>
        <w:ind w:left="259" w:right="115"/>
      </w:pPr>
      <w:r>
        <w:rPr>
          <w:rFonts w:ascii="Courier New" w:hAnsi="Courier New"/>
          <w:sz w:val="17"/>
        </w:rPr>
        <w:t xml:space="preserve"> </w:t>
      </w:r>
    </w:p>
    <w:p>
      <w:pPr>
        <w:spacing w:before="60" w:after="60"/>
        <w:ind w:left="259" w:right="115"/>
      </w:pPr>
      <w:r>
        <w:rPr>
          <w:rFonts w:ascii="Courier New" w:hAnsi="Courier New"/>
          <w:sz w:val="17"/>
        </w:rPr>
        <w:t>cd WebClientApplication</w:t>
      </w:r>
    </w:p>
    <w:p>
      <w:pPr>
        <w:spacing w:before="60" w:after="60"/>
        <w:ind w:left="259" w:right="115"/>
      </w:pPr>
      <w:r>
        <w:rPr>
          <w:rFonts w:ascii="Courier New" w:hAnsi="Courier New"/>
          <w:sz w:val="17"/>
        </w:rPr>
        <w:t>npm run build</w:t>
      </w:r>
    </w:p>
    <w:p>
      <w:pPr>
        <w:spacing w:before="60" w:after="60"/>
        <w:ind w:left="259" w:right="115"/>
      </w:pPr>
      <w:r>
        <w:rPr>
          <w:rFonts w:ascii="Courier New" w:hAnsi="Courier New"/>
          <w:sz w:val="17"/>
        </w:rPr>
        <w:t>npm run preview</w:t>
      </w:r>
    </w:p>
    <w:p>
      <w:pPr>
        <w:pStyle w:val="Heading1"/>
      </w:pPr>
      <w:r>
        <w:t>10. Test Credentials</w:t>
      </w:r>
    </w:p>
    <w:p>
      <w:r>
        <w:t>Email: admin@recruitflow.dev</w:t>
      </w:r>
    </w:p>
    <w:p>
      <w:r>
        <w:t>Password: RecruitFlow2026!</w:t>
      </w:r>
    </w:p>
    <w:p>
      <w:pPr>
        <w:pStyle w:val="Heading1"/>
      </w:pPr>
      <w:r>
        <w:t>11. Known Limitations</w:t>
      </w:r>
    </w:p>
    <w:p>
      <w:pPr>
        <w:pStyle w:val="ListBullet"/>
      </w:pPr>
      <w:r>
        <w:t>Email delivery and calendar-provider integration are not implemented.</w:t>
      </w:r>
    </w:p>
    <w:p>
      <w:pPr>
        <w:pStyle w:val="ListBullet"/>
      </w:pPr>
      <w:r>
        <w:t>The system demonstrates role checks with admin-only delete operations; a larger production system would include a fuller permissions model.</w:t>
      </w:r>
    </w:p>
    <w:p>
      <w:pPr>
        <w:pStyle w:val="Heading1"/>
      </w:pPr>
      <w:r>
        <w:t>12. References to External Libraries</w:t>
      </w:r>
    </w:p>
    <w:p>
      <w:r>
        <w:t>Express, PostgreSQL pg, Zod, bcryptjs, jsonwebtoken, Helmet, CORS, express-rate-limit, React, Vite, TypeScript, React Router, TanStack Query, Axios, React Hook Form, Recharts and lucide-react were used. Documentation for these libraries informed implementation choices.</w:t>
      </w:r>
    </w:p>
    <w:p>
      <w:pPr>
        <w:pStyle w:val="Heading1"/>
      </w:pPr>
      <w:r>
        <w:t>13. AI Use Statement</w:t>
      </w:r>
    </w:p>
    <w:p>
      <w:r>
        <w:t>I used ChatGPT to help brainstorm the project structure, API design, and documentation template. I used Codex to assist with generating and debugging code. I reviewed, tested, and adapted the generated output myself.</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1"/>
        <w:sz w:val="16"/>
      </w:rPr>
      <w:t>RecruitFlow / COM6023M Advanced Web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F5E5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F5E5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F5E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