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Digital Labs Proof of Concept Testing Guide</w:t>
      </w:r>
    </w:p>
    <w:p/>
    <w:p>
      <w:r>
        <w:t xml:space="preserve">**Audience:** Sonatype internal team members evaluating the Digital Labs PoC</w:t>
      </w:r>
    </w:p>
    <w:p>
      <w:r>
        <w:t xml:space="preserve">**Last updated:** March 2026 · **Contact:** Kimberly Watson, Director of Customer Education</w:t>
      </w:r>
    </w:p>
    <w:p/>
    <w:p>
      <w:r>
        <w:t xml:space="preserve">---</w:t>
      </w:r>
    </w:p>
    <w:p/>
    <w:p>
      <w:pPr>
        <w:pStyle w:val="Heading2"/>
      </w:pPr>
      <w:r>
        <w:t>What You're Testing</w:t>
      </w:r>
    </w:p>
    <w:p/>
    <w:p>
      <w:r>
        <w:t xml:space="preserve">Digital Labs is an automated AWS lab environment that provisions the full Sonatype product suite for customer training. A single command deploys Nexus Repository, IQ Server (all 7 products licensed), a countdown portal, and an AI-powered Lab Tutor — and auto-terminates after a set lease period with zero manual cleanup.</w:t>
      </w:r>
    </w:p>
    <w:p/>
    <w:p>
      <w:r>
        <w:t xml:space="preserve">This guide lets you explore the running PoC instance without needing to deploy anything yourself.</w:t>
      </w:r>
    </w:p>
    <w:p/>
    <w:p>
      <w:r>
        <w:t xml:space="preserve">---</w:t>
      </w:r>
    </w:p>
    <w:p/>
    <w:p>
      <w:pPr>
        <w:pStyle w:val="Heading2"/>
      </w:pPr>
      <w:r>
        <w:t>The Live PoC Instance</w:t>
      </w:r>
    </w:p>
    <w:p/>
    <w:p>
      <w:r>
        <w:t xml:space="preserve">| Item | Value |</w:t>
      </w:r>
    </w:p>
    <w:p>
      <w:r>
        <w:t xml:space="preserve">|---|---|</w:t>
      </w:r>
    </w:p>
    <w:p>
      <w:r>
        <w:t xml:space="preserve">| Lab Portal | http://54.80.11.139 |</w:t>
      </w:r>
    </w:p>
    <w:p>
      <w:r>
        <w:t xml:space="preserve">| Nexus Repository | http://54.80.11.139:8082 |</w:t>
      </w:r>
    </w:p>
    <w:p>
      <w:r>
        <w:t xml:space="preserve">| IQ Server | http://54.80.11.139:8072 |</w:t>
      </w:r>
    </w:p>
    <w:p>
      <w:r>
        <w:t xml:space="preserve">| Credentials | admin / admin123 |</w:t>
      </w:r>
    </w:p>
    <w:p>
      <w:r>
        <w:t xml:space="preserve">| Expires | March 25, 2026 |</w:t>
      </w:r>
    </w:p>
    <w:p/>
    <w:p>
      <w:r>
        <w:t xml:space="preserve">Open the Lab Portal first — it is your home base and shows the countdown timer, product links, and the Lab Tutor button.</w:t>
      </w:r>
    </w:p>
    <w:p/>
    <w:p>
      <w:r>
        <w:t xml:space="preserve">&gt; **Note:** The lab runs over HTTP (no HTTPS). Custom domain + TLS is on the roadmap, pending DNS access from IT. Do not enter any real credentials or sensitive data.</w:t>
      </w:r>
    </w:p>
    <w:p/>
    <w:p>
      <w:r>
        <w:t xml:space="preserve">---</w:t>
      </w:r>
    </w:p>
    <w:p/>
    <w:p>
      <w:pPr>
        <w:pStyle w:val="Heading2"/>
      </w:pPr>
      <w:r>
        <w:t>What to Test</w:t>
      </w:r>
    </w:p>
    <w:p/>
    <w:p>
      <w:pPr>
        <w:pStyle w:val="Heading3"/>
      </w:pPr>
      <w:r>
        <w:t>1. Lab Portal</w:t>
      </w:r>
    </w:p>
    <w:p>
      <w:r>
        <w:t xml:space="preserve">Navigate to http://54.80.11.139 and confirm:</w:t>
      </w:r>
    </w:p>
    <w:p>
      <w:r>
        <w:t xml:space="preserve">- Countdown timer displays the correct expiry date</w:t>
      </w:r>
    </w:p>
    <w:p>
      <w:r>
        <w:t xml:space="preserve">- **Nexus Repository** and **IQ Server** buttons open the products in new tabs</w:t>
      </w:r>
    </w:p>
    <w:p>
      <w:r>
        <w:t xml:space="preserve">- **🤖 Use Lab Tutor** button opens the tutor popup at the right edge of the screen</w:t>
      </w:r>
    </w:p>
    <w:p/>
    <w:p>
      <w:pPr>
        <w:pStyle w:val="Heading3"/>
      </w:pPr>
      <w:r>
        <w:t>2. Nexus Repository</w:t>
      </w:r>
    </w:p>
    <w:p>
      <w:r>
        <w:t xml:space="preserve">Navigate to http://54.80.11.139:8082 · Sign in with admin / admin123 and confirm:</w:t>
      </w:r>
    </w:p>
    <w:p>
      <w:r>
        <w:t xml:space="preserve">- Three pre-configured repositories are visible: `maven-hosted-lab`, `npm-hosted-lab`, `maven-proxy-central`</w:t>
      </w:r>
    </w:p>
    <w:p>
      <w:r>
        <w:t xml:space="preserve">- Sample artifacts are pre-loaded in `maven-hosted-lab` (com.sonatype.lab:sample-app:1.0.0)</w:t>
      </w:r>
    </w:p>
    <w:p>
      <w:r>
        <w:t xml:space="preserve">- The **🤖 Lab Tutor** button appears in the bottom-right corner of every page</w:t>
      </w:r>
    </w:p>
    <w:p/>
    <w:p>
      <w:pPr>
        <w:pStyle w:val="Heading3"/>
      </w:pPr>
      <w:r>
        <w:t>3. IQ Server</w:t>
      </w:r>
    </w:p>
    <w:p>
      <w:r>
        <w:t xml:space="preserve">Navigate to http://54.80.11.139:8072 · Sign in with admin / admin123 and confirm:</w:t>
      </w:r>
    </w:p>
    <w:p>
      <w:r>
        <w:t xml:space="preserve">- System Preferences → License shows all 7 products active (Repository Firewall, Lifecycle, Auditor, Developer, Advanced Development Pack, Advanced Legal Pack, Supply Chain Insights)</w:t>
      </w:r>
    </w:p>
    <w:p>
      <w:r>
        <w:t xml:space="preserve">- The **🤖 Lab Tutor** button appears in the bottom-right corner of every page</w:t>
      </w:r>
    </w:p>
    <w:p/>
    <w:p>
      <w:pPr>
        <w:pStyle w:val="Heading3"/>
      </w:pPr>
      <w:r>
        <w:t>4. Lab Tutor</w:t>
      </w:r>
    </w:p>
    <w:p>
      <w:r>
        <w:t xml:space="preserve">- Open the tutor from the portal or from any Nexus/IQ page</w:t>
      </w:r>
    </w:p>
    <w:p>
      <w:r>
        <w:t xml:space="preserve">- The popup should open at the right edge of your screen so both windows are visible simultaneously</w:t>
      </w:r>
    </w:p>
    <w:p>
      <w:r>
        <w:t xml:space="preserve">- Ask it a Sonatype-related question, e.g. *"How do I create a new hosted repository in Nexus?"*</w:t>
      </w:r>
    </w:p>
    <w:p>
      <w:r>
        <w:t xml:space="preserve">- Confirm it responds in **Learning Mode** — guiding you with questions rather than giving a direct answer</w:t>
      </w:r>
    </w:p>
    <w:p>
      <w:r>
        <w:t xml:space="preserve">- Switch back to the portal tab and confirm the tutor window automatically comes to the front</w:t>
      </w:r>
    </w:p>
    <w:p>
      <w:r>
        <w:t xml:space="preserve">- Open the tutor from Nexus, then switch to IQ Server — the tutor should reflect the new product context</w:t>
      </w:r>
    </w:p>
    <w:p/>
    <w:p>
      <w:pPr>
        <w:pStyle w:val="Heading3"/>
      </w:pPr>
      <w:r>
        <w:t>5. Auto-Raise Behavior</w:t>
      </w:r>
    </w:p>
    <w:p>
      <w:r>
        <w:t xml:space="preserve">- With the tutor open, click the Nexus card on the portal — the tutor should raise automatically</w:t>
      </w:r>
    </w:p>
    <w:p>
      <w:r>
        <w:t xml:space="preserve">- Navigate away and back to the portal tab — the tutor should come to the front within a second</w:t>
      </w:r>
    </w:p>
    <w:p/>
    <w:p>
      <w:r>
        <w:t xml:space="preserve">---</w:t>
      </w:r>
    </w:p>
    <w:p/>
    <w:p>
      <w:pPr>
        <w:pStyle w:val="Heading2"/>
      </w:pPr>
      <w:r>
        <w:t>CloudWatch Telemetry (Optional — requires AWS console access)</w:t>
      </w:r>
    </w:p>
    <w:p/>
    <w:p>
      <w:r>
        <w:t xml:space="preserve">If you have access to the Sonatype AWS account, check:</w:t>
      </w:r>
    </w:p>
    <w:p/>
    <w:p>
      <w:r>
        <w:t xml:space="preserve">- **AWS Console → CloudWatch → Log groups → /digital-labs/**</w:t>
      </w:r>
    </w:p>
    <w:p>
      <w:r>
        <w:t xml:space="preserve">- Five log groups should have recent activity: `/digital-labs/nexus`, `/digital-labs/iq-server`, `/digital-labs/iq-audit`, `/digital-labs/iq-requests`, `/digital-labs/iq-server-app`</w:t>
      </w:r>
    </w:p>
    <w:p>
      <w:r>
        <w:t xml:space="preserve">- The **Digital Labs Health Dashboard** is available at: AWS Console → CloudWatch → Dashboards → digital-labs-overview</w:t>
      </w:r>
    </w:p>
    <w:p/>
    <w:p>
      <w:r>
        <w:t xml:space="preserve">---</w:t>
      </w:r>
    </w:p>
    <w:p/>
    <w:p>
      <w:pPr>
        <w:pStyle w:val="Heading2"/>
      </w:pPr>
      <w:r>
        <w:t>Known Limitations of the PoC</w:t>
      </w:r>
    </w:p>
    <w:p/>
    <w:p>
      <w:r>
        <w:t xml:space="preserve">- **HTTP only** — HTTPS/custom domain pending IT DNS access</w:t>
      </w:r>
    </w:p>
    <w:p>
      <w:r>
        <w:t xml:space="preserve">- **Single shared instance** — all testers share the same lab; do not change the admin password or delete repositories</w:t>
      </w:r>
    </w:p>
    <w:p>
      <w:r>
        <w:t xml:space="preserve">- **Expires March 25, 2026** — contact Kimberly if you need access extended</w:t>
      </w:r>
    </w:p>
    <w:p/>
    <w:p>
      <w:r>
        <w:t xml:space="preserve">---</w:t>
      </w:r>
    </w:p>
    <w:p/>
    <w:p>
      <w:pPr>
        <w:pStyle w:val="Heading2"/>
      </w:pPr>
      <w:r>
        <w:t>Questions or Issues</w:t>
      </w:r>
    </w:p>
    <w:p/>
    <w:p>
      <w:r>
        <w:t xml:space="preserve">Reach out to **Kimberly Watson** directly, or open a GitHub issue at github.com/kimberly-watson/digital-labs.</w:t>
      </w:r>
    </w:p>
    <w:p/>
    <w:sectPr>
      <w:pgSz w:w="12240" w:h="15840"/>
      <w:pgMar w:top="1440" w:right="1440" w:bottom="1440" w:left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szCs w:val="22"/>
      </w:rPr>
    </w:rPrDefault>
  </w:docDefaults>
  <w:style w:type="paragraph" w:styleId="Normal" w:default="1">
    <w:name w:val="Normal"/>
  </w:style>
  <w:style w:type="paragraph" w:styleId="Heading1">
    <w:name w:val="heading 1"/>
    <w:pPr>
      <w:outlineLvl w:val="0"/>
    </w:pPr>
    <w:rPr>
      <w:b/>
      <w:sz w:val="32"/>
    </w:rPr>
  </w:style>
  <w:style w:type="paragraph" w:styleId="Heading2">
    <w:name w:val="heading 2"/>
    <w:pPr>
      <w:outlineLvl w:val="1"/>
    </w:pPr>
    <w:rPr>
      <w:b/>
      <w:sz w:val="28"/>
    </w:rPr>
  </w:style>
  <w:style w:type="paragraph" w:styleId="Heading3">
    <w:name w:val="heading 3"/>
    <w:pPr>
      <w:outlineLvl w:val="2"/>
    </w:pPr>
    <w:rPr>
      <w:b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