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686" w:rsidRPr="000044EA" w:rsidRDefault="004D0A5F" w:rsidP="004D0A5F">
      <w:pPr>
        <w:jc w:val="center"/>
        <w:rPr>
          <w:rFonts w:ascii="Times New Roman" w:hAnsi="Times New Roman" w:cs="Times New Roman"/>
          <w:b/>
        </w:rPr>
      </w:pPr>
      <w:r w:rsidRPr="000044EA">
        <w:rPr>
          <w:rFonts w:ascii="Times New Roman" w:hAnsi="Times New Roman" w:cs="Times New Roman"/>
          <w:b/>
        </w:rPr>
        <w:t>Summary of Chapter 3 – 4</w:t>
      </w:r>
    </w:p>
    <w:p w:rsidR="004D0A5F" w:rsidRPr="000044EA" w:rsidRDefault="004D0A5F" w:rsidP="004D0A5F">
      <w:pPr>
        <w:rPr>
          <w:rFonts w:ascii="Times New Roman" w:hAnsi="Times New Roman" w:cs="Times New Roman"/>
          <w:b/>
        </w:rPr>
      </w:pPr>
      <w:r w:rsidRPr="000044EA">
        <w:rPr>
          <w:rFonts w:ascii="Times New Roman" w:hAnsi="Times New Roman" w:cs="Times New Roman"/>
          <w:b/>
        </w:rPr>
        <w:t>Chapter 3 Functions</w:t>
      </w:r>
    </w:p>
    <w:p w:rsidR="004D0A5F" w:rsidRPr="000044EA" w:rsidRDefault="000044EA" w:rsidP="004D0A5F">
      <w:pPr>
        <w:rPr>
          <w:rFonts w:ascii="Times New Roman" w:hAnsi="Times New Roman" w:cs="Times New Roman"/>
          <w:b/>
        </w:rPr>
      </w:pPr>
      <w:r w:rsidRPr="000044EA">
        <w:rPr>
          <w:rFonts w:ascii="Times New Roman" w:hAnsi="Times New Roman" w:cs="Times New Roman"/>
          <w:b/>
        </w:rPr>
        <w:t>Small!</w:t>
      </w:r>
    </w:p>
    <w:p w:rsidR="000044EA" w:rsidRPr="000044EA" w:rsidRDefault="000044EA" w:rsidP="00004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0044EA">
        <w:rPr>
          <w:rFonts w:ascii="Times New Roman" w:hAnsi="Times New Roman" w:cs="Times New Roman"/>
        </w:rPr>
        <w:t>irst rule of functions is that they should be small</w:t>
      </w:r>
    </w:p>
    <w:p w:rsidR="000044EA" w:rsidRDefault="000044EA" w:rsidP="00004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0044EA">
        <w:rPr>
          <w:rFonts w:ascii="Times New Roman" w:hAnsi="Times New Roman" w:cs="Times New Roman"/>
        </w:rPr>
        <w:t>hey should be smaller than that</w:t>
      </w:r>
    </w:p>
    <w:p w:rsidR="000044EA" w:rsidRPr="000044EA" w:rsidRDefault="000044EA" w:rsidP="00004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V</w:t>
      </w:r>
      <w:r>
        <w:t>ery small functions are better</w:t>
      </w:r>
    </w:p>
    <w:p w:rsidR="000044EA" w:rsidRPr="00E93B07" w:rsidRDefault="00E93B07" w:rsidP="00004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Functions should hardly ever be 20 lines long</w:t>
      </w:r>
    </w:p>
    <w:p w:rsidR="00E93B07" w:rsidRPr="00E93B07" w:rsidRDefault="00E93B07" w:rsidP="00004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Functions should not be 100 lines long</w:t>
      </w:r>
    </w:p>
    <w:p w:rsidR="00E93B07" w:rsidRPr="00E93B07" w:rsidRDefault="00E93B07" w:rsidP="00004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Lines should not be 150 characters long</w:t>
      </w:r>
    </w:p>
    <w:p w:rsidR="00E93B07" w:rsidRPr="00E93B07" w:rsidRDefault="00E93B07" w:rsidP="00004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should usually be shorter than Listing 3-2</w:t>
      </w:r>
    </w:p>
    <w:p w:rsidR="00E93B07" w:rsidRPr="00E93B07" w:rsidRDefault="00E93B07" w:rsidP="00004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Listing 3-2 should really be shortened to Listing 3-3</w:t>
      </w:r>
    </w:p>
    <w:p w:rsidR="00E93B07" w:rsidRDefault="00E93B07" w:rsidP="00E93B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Blocks and Indenting </w:t>
      </w:r>
    </w:p>
    <w:p w:rsidR="00E93B07" w:rsidRPr="00E93B07" w:rsidRDefault="00E93B07" w:rsidP="00E93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>I</w:t>
      </w:r>
      <w:r>
        <w:t>mplies that the blocks within if statements, else statements, while statements, and so on should be one line long</w:t>
      </w:r>
    </w:p>
    <w:p w:rsidR="00E93B07" w:rsidRPr="00E93B07" w:rsidRDefault="00E93B07" w:rsidP="00E93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>Not only does this keep the enclosing function small, but it also adds documentary value because the function called within the block can have a nicely descriptive name</w:t>
      </w:r>
    </w:p>
    <w:p w:rsidR="00E93B07" w:rsidRPr="00E93B07" w:rsidRDefault="00E93B07" w:rsidP="00E93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>F</w:t>
      </w:r>
      <w:r>
        <w:t>unctions should not be large enough to hold nested structures</w:t>
      </w:r>
    </w:p>
    <w:p w:rsidR="00E93B07" w:rsidRPr="00E93B07" w:rsidRDefault="00E93B07" w:rsidP="00E93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>T</w:t>
      </w:r>
      <w:r>
        <w:t>he indent level of a function should not be greater than one or two</w:t>
      </w:r>
    </w:p>
    <w:p w:rsidR="00E93B07" w:rsidRPr="00E93B07" w:rsidRDefault="00E93B07" w:rsidP="00E93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>M</w:t>
      </w:r>
      <w:r>
        <w:t>akes the functions easier to read and understand</w:t>
      </w:r>
    </w:p>
    <w:p w:rsidR="00E93B07" w:rsidRDefault="00E93B07" w:rsidP="00E93B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 One Thing</w:t>
      </w:r>
    </w:p>
    <w:p w:rsidR="00E93B07" w:rsidRPr="005F6BE6" w:rsidRDefault="005F6BE6" w:rsidP="005F6B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t xml:space="preserve">TO </w:t>
      </w:r>
      <w:proofErr w:type="spellStart"/>
      <w:r>
        <w:t>RenderPageWithSetupsAndTeardowns</w:t>
      </w:r>
      <w:proofErr w:type="spellEnd"/>
      <w:r>
        <w:t>, we check to see whether the page is a test page and if so, we include the setups and teardowns. In either case we render the page in HTML.</w:t>
      </w:r>
    </w:p>
    <w:p w:rsidR="005F6BE6" w:rsidRPr="005F6BE6" w:rsidRDefault="005F6BE6" w:rsidP="005F6B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t>I</w:t>
      </w:r>
      <w:r>
        <w:t>f you can extract another function from it with a name that is not me</w:t>
      </w:r>
      <w:r>
        <w:t>rely a restatement of its implementation</w:t>
      </w:r>
    </w:p>
    <w:p w:rsidR="005F6BE6" w:rsidRDefault="005F6BE6" w:rsidP="005F6B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Sections within Functions</w:t>
      </w:r>
    </w:p>
    <w:p w:rsidR="005F6BE6" w:rsidRPr="008C4555" w:rsidRDefault="008C4555" w:rsidP="005F6B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t>F</w:t>
      </w:r>
      <w:r>
        <w:t>unction is divided into sections such as declarations, initializations, and sieve.</w:t>
      </w:r>
    </w:p>
    <w:p w:rsidR="008C4555" w:rsidRDefault="008C4555" w:rsidP="008C45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One Level of Abstraction per Function</w:t>
      </w:r>
    </w:p>
    <w:p w:rsidR="008C4555" w:rsidRPr="008C4555" w:rsidRDefault="008C4555" w:rsidP="008C45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t>M</w:t>
      </w:r>
      <w:r>
        <w:t>ake sure our functions are doing “one thing,” we need to make sure that the statements within our function are all at the same level of abstraction</w:t>
      </w:r>
    </w:p>
    <w:p w:rsidR="008C4555" w:rsidRPr="008C4555" w:rsidRDefault="004129C0" w:rsidP="008C45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t>V</w:t>
      </w:r>
      <w:r w:rsidR="008C4555">
        <w:t xml:space="preserve">ery high level of abstraction, such as </w:t>
      </w:r>
      <w:proofErr w:type="spellStart"/>
      <w:r w:rsidR="008C4555">
        <w:t>getHtml</w:t>
      </w:r>
      <w:proofErr w:type="spellEnd"/>
      <w:r w:rsidR="008C4555">
        <w:t>();</w:t>
      </w:r>
    </w:p>
    <w:p w:rsidR="008C4555" w:rsidRPr="0026267D" w:rsidRDefault="004129C0" w:rsidP="008C45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t>I</w:t>
      </w:r>
      <w:r w:rsidR="008C4555">
        <w:t xml:space="preserve">ntermediate level of abstraction, such as: String </w:t>
      </w:r>
      <w:proofErr w:type="spellStart"/>
      <w:r w:rsidR="008C4555">
        <w:t>pagePathName</w:t>
      </w:r>
      <w:proofErr w:type="spellEnd"/>
      <w:r w:rsidR="008C4555">
        <w:t xml:space="preserve"> = </w:t>
      </w:r>
      <w:proofErr w:type="spellStart"/>
      <w:r w:rsidR="008C4555">
        <w:t>PathParser.render</w:t>
      </w:r>
      <w:proofErr w:type="spellEnd"/>
      <w:r w:rsidR="008C4555">
        <w:t>(</w:t>
      </w:r>
      <w:proofErr w:type="spellStart"/>
      <w:r w:rsidR="008C4555">
        <w:t>pagePath</w:t>
      </w:r>
      <w:proofErr w:type="spellEnd"/>
      <w:r w:rsidR="008C4555">
        <w:t>);</w:t>
      </w:r>
    </w:p>
    <w:p w:rsidR="004129C0" w:rsidRDefault="00F62223" w:rsidP="00F622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Switch Statements</w:t>
      </w:r>
    </w:p>
    <w:p w:rsidR="00F62223" w:rsidRPr="00F62223" w:rsidRDefault="00F62223" w:rsidP="00F622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t>It’s hard to make a small switch statement</w:t>
      </w:r>
    </w:p>
    <w:p w:rsidR="00F62223" w:rsidRPr="00910C15" w:rsidRDefault="00F62223" w:rsidP="00F622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t>Because switch cases is definitely a large function.</w:t>
      </w:r>
    </w:p>
    <w:p w:rsidR="00910C15" w:rsidRPr="00910C15" w:rsidRDefault="00910C15" w:rsidP="00910C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t>It’s also hard to make a switch statement that does one thing</w:t>
      </w:r>
    </w:p>
    <w:p w:rsidR="00910C15" w:rsidRPr="00910C15" w:rsidRDefault="00910C15" w:rsidP="00910C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t>M</w:t>
      </w:r>
      <w:r>
        <w:t>ake sure that each switch statement is buried in a low-level class and is never repeated.</w:t>
      </w:r>
    </w:p>
    <w:p w:rsidR="00910C15" w:rsidRDefault="00910C15" w:rsidP="00910C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Use Descriptive Names</w:t>
      </w:r>
    </w:p>
    <w:p w:rsidR="00910C15" w:rsidRPr="00910C15" w:rsidRDefault="00910C15" w:rsidP="00910C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t>A long descriptive name is better than a short enigmatic name.</w:t>
      </w:r>
    </w:p>
    <w:p w:rsidR="00910C15" w:rsidRPr="00910C15" w:rsidRDefault="00910C15" w:rsidP="00910C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t>D</w:t>
      </w:r>
      <w:r>
        <w:t>escriptive names will clarify the design of the module in your mind and help you to improve it.</w:t>
      </w:r>
    </w:p>
    <w:p w:rsidR="00910C15" w:rsidRPr="00910C15" w:rsidRDefault="00910C15" w:rsidP="00910C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t>Be consistent in your names</w:t>
      </w:r>
    </w:p>
    <w:p w:rsidR="00910C15" w:rsidRPr="00910C15" w:rsidRDefault="00910C15" w:rsidP="00910C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t>Use the same phrases, nouns, and verbs in the function names you choose for your modules.</w:t>
      </w:r>
    </w:p>
    <w:p w:rsidR="00910C15" w:rsidRPr="00084ACD" w:rsidRDefault="00910C15" w:rsidP="00910C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t>F</w:t>
      </w:r>
      <w:r>
        <w:t xml:space="preserve">or example, the names </w:t>
      </w:r>
      <w:proofErr w:type="spellStart"/>
      <w:r>
        <w:t>includeSetup</w:t>
      </w:r>
      <w:proofErr w:type="spellEnd"/>
      <w:r>
        <w:t/>
      </w:r>
      <w:proofErr w:type="spellStart"/>
      <w:r>
        <w:t>AndTeardownPages</w:t>
      </w:r>
      <w:proofErr w:type="spellEnd"/>
      <w:r>
        <w:t xml:space="preserve">, </w:t>
      </w:r>
      <w:proofErr w:type="spellStart"/>
      <w:r>
        <w:t>includeSetupPages</w:t>
      </w:r>
      <w:proofErr w:type="spellEnd"/>
      <w:r>
        <w:t xml:space="preserve">, </w:t>
      </w:r>
      <w:proofErr w:type="spellStart"/>
      <w:r>
        <w:t>includeSuiteSetupPage</w:t>
      </w:r>
      <w:proofErr w:type="spellEnd"/>
      <w:r>
        <w:t xml:space="preserve">, and </w:t>
      </w:r>
      <w:proofErr w:type="spellStart"/>
      <w:r>
        <w:t>includeSetupPage</w:t>
      </w:r>
      <w:proofErr w:type="spellEnd"/>
      <w:r>
        <w:t>.</w:t>
      </w:r>
    </w:p>
    <w:p w:rsidR="00084ACD" w:rsidRDefault="00084ACD" w:rsidP="00084A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Function Arguments</w:t>
      </w:r>
    </w:p>
    <w:p w:rsidR="00084ACD" w:rsidRPr="008976A7" w:rsidRDefault="00084ACD" w:rsidP="00084A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8976A7">
        <w:rPr>
          <w:rFonts w:ascii="Times New Roman" w:hAnsi="Times New Roman" w:cs="Times New Roman"/>
          <w:b/>
        </w:rPr>
        <w:t>Ideal numbers of arguments for a functions</w:t>
      </w:r>
    </w:p>
    <w:p w:rsidR="00084ACD" w:rsidRPr="00084ACD" w:rsidRDefault="00084ACD" w:rsidP="008976A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Zero (</w:t>
      </w:r>
      <w:proofErr w:type="spellStart"/>
      <w:r>
        <w:rPr>
          <w:rFonts w:ascii="Times New Roman" w:hAnsi="Times New Roman" w:cs="Times New Roman"/>
        </w:rPr>
        <w:t>niladic</w:t>
      </w:r>
      <w:proofErr w:type="spellEnd"/>
      <w:r>
        <w:rPr>
          <w:rFonts w:ascii="Times New Roman" w:hAnsi="Times New Roman" w:cs="Times New Roman"/>
        </w:rPr>
        <w:t>)</w:t>
      </w:r>
    </w:p>
    <w:p w:rsidR="00084ACD" w:rsidRPr="00084ACD" w:rsidRDefault="00084ACD" w:rsidP="008976A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One (monadic)</w:t>
      </w:r>
    </w:p>
    <w:p w:rsidR="00084ACD" w:rsidRPr="00084ACD" w:rsidRDefault="00084ACD" w:rsidP="008976A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Two (dyadic)</w:t>
      </w:r>
    </w:p>
    <w:p w:rsidR="00084ACD" w:rsidRPr="00084ACD" w:rsidRDefault="00084ACD" w:rsidP="008976A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Three (triadic)</w:t>
      </w:r>
    </w:p>
    <w:p w:rsidR="008976A7" w:rsidRPr="008976A7" w:rsidRDefault="00084ACD" w:rsidP="008976A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More than three (</w:t>
      </w:r>
      <w:proofErr w:type="spellStart"/>
      <w:r>
        <w:rPr>
          <w:rFonts w:ascii="Times New Roman" w:hAnsi="Times New Roman" w:cs="Times New Roman"/>
        </w:rPr>
        <w:t>polyadic</w:t>
      </w:r>
      <w:proofErr w:type="spellEnd"/>
      <w:r>
        <w:rPr>
          <w:rFonts w:ascii="Times New Roman" w:hAnsi="Times New Roman" w:cs="Times New Roman"/>
        </w:rPr>
        <w:t>)</w:t>
      </w:r>
      <w:r w:rsidR="008976A7">
        <w:rPr>
          <w:rFonts w:ascii="Times New Roman" w:hAnsi="Times New Roman" w:cs="Times New Roman"/>
        </w:rPr>
        <w:t xml:space="preserve"> – requires very justification and then shouldn’t be used anyway</w:t>
      </w:r>
    </w:p>
    <w:p w:rsidR="008976A7" w:rsidRDefault="008976A7" w:rsidP="008976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Common Monadic Forms</w:t>
      </w:r>
    </w:p>
    <w:p w:rsidR="008976A7" w:rsidRPr="008976A7" w:rsidRDefault="008976A7" w:rsidP="008976A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Event is a less common but a very useful form for a single argument function</w:t>
      </w:r>
    </w:p>
    <w:p w:rsidR="008976A7" w:rsidRPr="00556678" w:rsidRDefault="00556678" w:rsidP="008976A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t>P</w:t>
      </w:r>
      <w:r w:rsidR="008976A7">
        <w:t>rogram is meant to interpret the function call as an event and use the argument to alter the state of the system</w:t>
      </w:r>
    </w:p>
    <w:p w:rsidR="00556678" w:rsidRPr="00556678" w:rsidRDefault="00556678" w:rsidP="00556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t>F</w:t>
      </w:r>
      <w:r>
        <w:t xml:space="preserve">or example, void </w:t>
      </w:r>
      <w:proofErr w:type="spellStart"/>
      <w:r>
        <w:t>passwordAttemptFailedNtimes</w:t>
      </w:r>
      <w:proofErr w:type="spellEnd"/>
      <w:r>
        <w:t>(</w:t>
      </w:r>
      <w:proofErr w:type="spellStart"/>
      <w:r>
        <w:t>int</w:t>
      </w:r>
      <w:proofErr w:type="spellEnd"/>
      <w:r>
        <w:t xml:space="preserve"> attempts)</w:t>
      </w:r>
    </w:p>
    <w:p w:rsidR="00556678" w:rsidRPr="00556678" w:rsidRDefault="00556678" w:rsidP="0055667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t>S</w:t>
      </w:r>
      <w:r>
        <w:t>hould be very clear to the reader that this is an event.</w:t>
      </w:r>
    </w:p>
    <w:p w:rsidR="00556678" w:rsidRDefault="00556678" w:rsidP="0055667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Flag Arguments</w:t>
      </w:r>
    </w:p>
    <w:p w:rsidR="00556678" w:rsidRPr="00B97107" w:rsidRDefault="00B97107" w:rsidP="00B971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t xml:space="preserve">Passing a </w:t>
      </w:r>
      <w:proofErr w:type="spellStart"/>
      <w:proofErr w:type="gramStart"/>
      <w:r>
        <w:t>boolean</w:t>
      </w:r>
      <w:proofErr w:type="spellEnd"/>
      <w:proofErr w:type="gramEnd"/>
      <w:r>
        <w:t xml:space="preserve"> into a function is a truly terrible practice.</w:t>
      </w:r>
    </w:p>
    <w:p w:rsidR="00B97107" w:rsidRDefault="00B97107" w:rsidP="00B971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Dyadic Functions</w:t>
      </w:r>
    </w:p>
    <w:p w:rsidR="00B97107" w:rsidRPr="00B97107" w:rsidRDefault="00B97107" w:rsidP="00B971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t>function with two arguments is harder to understand than a monadic function</w:t>
      </w:r>
    </w:p>
    <w:p w:rsidR="00B97107" w:rsidRPr="00B97107" w:rsidRDefault="00B97107" w:rsidP="00B9710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t>For exam</w:t>
      </w:r>
      <w:r>
        <w:t/>
      </w:r>
      <w:proofErr w:type="spellStart"/>
      <w:r>
        <w:t>ple</w:t>
      </w:r>
      <w:proofErr w:type="spellEnd"/>
      <w:r>
        <w:t xml:space="preserve">, </w:t>
      </w:r>
      <w:proofErr w:type="spellStart"/>
      <w:proofErr w:type="gramStart"/>
      <w:r>
        <w:t>writeField</w:t>
      </w:r>
      <w:proofErr w:type="spellEnd"/>
      <w:r>
        <w:t>(</w:t>
      </w:r>
      <w:proofErr w:type="gramEnd"/>
      <w:r>
        <w:t xml:space="preserve">name) is easier to understand than </w:t>
      </w:r>
      <w:proofErr w:type="spellStart"/>
      <w:r>
        <w:t>writeField</w:t>
      </w:r>
      <w:proofErr w:type="spellEnd"/>
      <w:r>
        <w:t>(output-Stream, name).</w:t>
      </w:r>
    </w:p>
    <w:p w:rsidR="00B97107" w:rsidRPr="00B97107" w:rsidRDefault="00B97107" w:rsidP="00B971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t>T</w:t>
      </w:r>
      <w:r>
        <w:t>he meaning of both is clear, the first glides past the eye, easily depositing its meaning.</w:t>
      </w:r>
    </w:p>
    <w:p w:rsidR="00B97107" w:rsidRPr="00B97107" w:rsidRDefault="00B97107" w:rsidP="00B971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t>The second requires a short pause until we learn to ignore the first parameter.</w:t>
      </w:r>
    </w:p>
    <w:p w:rsidR="00B97107" w:rsidRDefault="00B97107" w:rsidP="00B971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Triads</w:t>
      </w:r>
    </w:p>
    <w:p w:rsidR="00B97107" w:rsidRPr="00B97107" w:rsidRDefault="00B97107" w:rsidP="00B9710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>
        <w:t>I</w:t>
      </w:r>
      <w:r>
        <w:t>ssues of ordering, pausing, and ignoring are more than doubled</w:t>
      </w:r>
    </w:p>
    <w:p w:rsidR="00B97107" w:rsidRDefault="00C14D1F" w:rsidP="00C14D1F">
      <w:pPr>
        <w:pStyle w:val="ListParagraph"/>
      </w:pPr>
      <w:r>
        <w:t>-</w:t>
      </w:r>
      <w:r>
        <w:t xml:space="preserve">For example, consider the common overload of </w:t>
      </w:r>
      <w:proofErr w:type="spellStart"/>
      <w:r>
        <w:t>assertEquals</w:t>
      </w:r>
      <w:proofErr w:type="spellEnd"/>
      <w:r>
        <w:t xml:space="preserve"> that takes three </w:t>
      </w:r>
      <w:proofErr w:type="spellStart"/>
      <w:r>
        <w:t>argu</w:t>
      </w:r>
      <w:proofErr w:type="spellEnd"/>
      <w:r>
        <w:t/>
      </w:r>
      <w:proofErr w:type="spellStart"/>
      <w:r>
        <w:t>ments</w:t>
      </w:r>
      <w:proofErr w:type="spellEnd"/>
      <w:r>
        <w:t xml:space="preserve">: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message, expected, actual).</w:t>
      </w:r>
    </w:p>
    <w:p w:rsidR="00C14D1F" w:rsidRPr="00C14D1F" w:rsidRDefault="00C14D1F" w:rsidP="00C14D1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>
        <w:t xml:space="preserve">a triad that is not quite so insidious: </w:t>
      </w:r>
      <w:proofErr w:type="spellStart"/>
      <w:r>
        <w:t>assertEquals</w:t>
      </w:r>
      <w:proofErr w:type="spellEnd"/>
      <w:r>
        <w:t>(1.0, amount, .001)</w:t>
      </w:r>
    </w:p>
    <w:p w:rsidR="00C14D1F" w:rsidRPr="00C14D1F" w:rsidRDefault="00C14D1F" w:rsidP="00C14D1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proofErr w:type="gramStart"/>
      <w:r>
        <w:t>requires</w:t>
      </w:r>
      <w:proofErr w:type="gramEnd"/>
      <w:r>
        <w:t xml:space="preserve"> a double-take, it’s one that’s worth taking.</w:t>
      </w:r>
    </w:p>
    <w:p w:rsidR="00C14D1F" w:rsidRDefault="00C14D1F" w:rsidP="00C14D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Argument Objects</w:t>
      </w:r>
    </w:p>
    <w:p w:rsidR="00C14D1F" w:rsidRPr="00C14D1F" w:rsidRDefault="00C14D1F" w:rsidP="00C14D1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</w:rPr>
      </w:pPr>
      <w:proofErr w:type="gramStart"/>
      <w:r>
        <w:t>a</w:t>
      </w:r>
      <w:proofErr w:type="gramEnd"/>
      <w:r>
        <w:t xml:space="preserve"> function seems to need more than two or three arguments, it is likely that some of those arguments ought to be wrapped into a class of their own.</w:t>
      </w:r>
    </w:p>
    <w:p w:rsidR="00C14D1F" w:rsidRDefault="00C14D1F" w:rsidP="00C14D1F">
      <w:pPr>
        <w:pStyle w:val="ListParagraph"/>
      </w:pPr>
      <w:r>
        <w:lastRenderedPageBreak/>
        <w:t>-</w:t>
      </w:r>
      <w:r>
        <w:t xml:space="preserve">for example, the difference between the two following declarations: </w:t>
      </w:r>
    </w:p>
    <w:p w:rsidR="00C14D1F" w:rsidRDefault="00C14D1F" w:rsidP="00C14D1F">
      <w:pPr>
        <w:pStyle w:val="ListParagraph"/>
      </w:pPr>
      <w:r>
        <w:t xml:space="preserve">Circle </w:t>
      </w:r>
      <w:proofErr w:type="spellStart"/>
      <w:proofErr w:type="gramStart"/>
      <w:r>
        <w:t>makeCircle</w:t>
      </w:r>
      <w:proofErr w:type="spellEnd"/>
      <w:r>
        <w:t>(</w:t>
      </w:r>
      <w:proofErr w:type="gramEnd"/>
      <w:r>
        <w:t xml:space="preserve">double x, double y, double radius); Circle </w:t>
      </w:r>
      <w:proofErr w:type="spellStart"/>
      <w:r>
        <w:t>makeCircle</w:t>
      </w:r>
      <w:proofErr w:type="spellEnd"/>
      <w:r>
        <w:t xml:space="preserve">(Point </w:t>
      </w:r>
      <w:proofErr w:type="spellStart"/>
      <w:r>
        <w:t>center</w:t>
      </w:r>
      <w:proofErr w:type="spellEnd"/>
      <w:r>
        <w:t>, double radius);</w:t>
      </w:r>
    </w:p>
    <w:p w:rsidR="00C14D1F" w:rsidRDefault="00C14D1F" w:rsidP="00C14D1F">
      <w:pPr>
        <w:pStyle w:val="ListParagraph"/>
        <w:numPr>
          <w:ilvl w:val="0"/>
          <w:numId w:val="19"/>
        </w:numPr>
      </w:pPr>
      <w:r>
        <w:t>Reducing the number of arguments by creating objects out of them may seem like cheating, but it’s not.</w:t>
      </w:r>
    </w:p>
    <w:p w:rsidR="00C14D1F" w:rsidRDefault="00C14D1F" w:rsidP="00C14D1F">
      <w:pPr>
        <w:rPr>
          <w:b/>
        </w:rPr>
      </w:pPr>
      <w:r>
        <w:rPr>
          <w:b/>
        </w:rPr>
        <w:t>Argument Lists</w:t>
      </w:r>
    </w:p>
    <w:p w:rsidR="00C14D1F" w:rsidRPr="00C14D1F" w:rsidRDefault="00C14D1F" w:rsidP="00C14D1F">
      <w:pPr>
        <w:pStyle w:val="ListParagraph"/>
        <w:numPr>
          <w:ilvl w:val="0"/>
          <w:numId w:val="19"/>
        </w:numPr>
        <w:rPr>
          <w:b/>
        </w:rPr>
      </w:pPr>
      <w:r>
        <w:t>for e</w:t>
      </w:r>
      <w:r>
        <w:t xml:space="preserve">xample, </w:t>
      </w:r>
      <w:proofErr w:type="spellStart"/>
      <w:r>
        <w:t>String.format</w:t>
      </w:r>
      <w:proofErr w:type="spellEnd"/>
      <w:r>
        <w:t>("%s worked %.2f hours.", name, hours);</w:t>
      </w:r>
    </w:p>
    <w:p w:rsidR="00C14D1F" w:rsidRDefault="00C14D1F" w:rsidP="00C14D1F">
      <w:pPr>
        <w:pStyle w:val="ListParagraph"/>
        <w:numPr>
          <w:ilvl w:val="0"/>
          <w:numId w:val="19"/>
        </w:numPr>
      </w:pPr>
      <w:r>
        <w:t>If all variable arguments are treated the same way, as in the preceding example, then</w:t>
      </w:r>
      <w:r>
        <w:t xml:space="preserve"> t</w:t>
      </w:r>
      <w:r>
        <w:t>hey are the same as a single List argument.</w:t>
      </w:r>
    </w:p>
    <w:p w:rsidR="00C14D1F" w:rsidRDefault="00C14D1F" w:rsidP="00C14D1F">
      <w:pPr>
        <w:rPr>
          <w:b/>
        </w:rPr>
      </w:pPr>
      <w:r>
        <w:rPr>
          <w:b/>
        </w:rPr>
        <w:t xml:space="preserve">Verbs and </w:t>
      </w:r>
      <w:proofErr w:type="spellStart"/>
      <w:r>
        <w:rPr>
          <w:b/>
        </w:rPr>
        <w:t>Ketwords</w:t>
      </w:r>
      <w:proofErr w:type="spellEnd"/>
    </w:p>
    <w:p w:rsidR="00C14D1F" w:rsidRPr="00C14D1F" w:rsidRDefault="00C14D1F" w:rsidP="00C14D1F">
      <w:pPr>
        <w:pStyle w:val="ListParagraph"/>
        <w:numPr>
          <w:ilvl w:val="0"/>
          <w:numId w:val="20"/>
        </w:numPr>
        <w:rPr>
          <w:b/>
        </w:rPr>
      </w:pPr>
      <w:r>
        <w:t>C</w:t>
      </w:r>
      <w:r>
        <w:t>hoosing good names for a function can go a long way toward explaining the intent of the function and the order and intent of the arguments</w:t>
      </w:r>
    </w:p>
    <w:p w:rsidR="00C14D1F" w:rsidRPr="00384288" w:rsidRDefault="00384288" w:rsidP="00384288">
      <w:pPr>
        <w:pStyle w:val="ListParagraph"/>
        <w:numPr>
          <w:ilvl w:val="0"/>
          <w:numId w:val="15"/>
        </w:numPr>
        <w:rPr>
          <w:b/>
        </w:rPr>
      </w:pPr>
      <w:r>
        <w:t xml:space="preserve">For example, </w:t>
      </w:r>
      <w:proofErr w:type="spellStart"/>
      <w:r>
        <w:t>assertEquals</w:t>
      </w:r>
      <w:proofErr w:type="spellEnd"/>
      <w:r>
        <w:t xml:space="preserve"> might be better written as </w:t>
      </w:r>
      <w:proofErr w:type="spellStart"/>
      <w:proofErr w:type="gramStart"/>
      <w:r>
        <w:t>assertExpectedEqualsActual</w:t>
      </w:r>
      <w:proofErr w:type="spellEnd"/>
      <w:r>
        <w:t>(</w:t>
      </w:r>
      <w:proofErr w:type="gramEnd"/>
      <w:r>
        <w:t>expected, actual).</w:t>
      </w:r>
    </w:p>
    <w:p w:rsidR="00384288" w:rsidRDefault="00384288" w:rsidP="00384288">
      <w:pPr>
        <w:rPr>
          <w:b/>
        </w:rPr>
      </w:pPr>
      <w:r>
        <w:rPr>
          <w:b/>
        </w:rPr>
        <w:t>Chapter 4 Comments</w:t>
      </w:r>
    </w:p>
    <w:p w:rsidR="00384288" w:rsidRPr="00384288" w:rsidRDefault="00384288" w:rsidP="00384288">
      <w:pPr>
        <w:pStyle w:val="ListParagraph"/>
        <w:numPr>
          <w:ilvl w:val="0"/>
          <w:numId w:val="15"/>
        </w:numPr>
        <w:rPr>
          <w:b/>
        </w:rPr>
      </w:pPr>
      <w:r>
        <w:t>The proper use of comments is to compensate fo</w:t>
      </w:r>
      <w:r>
        <w:t xml:space="preserve">r our failure to express </w:t>
      </w:r>
      <w:proofErr w:type="spellStart"/>
      <w:r>
        <w:t>ourself</w:t>
      </w:r>
      <w:proofErr w:type="spellEnd"/>
      <w:r>
        <w:t xml:space="preserve"> in code.</w:t>
      </w:r>
    </w:p>
    <w:p w:rsidR="00384288" w:rsidRPr="00384288" w:rsidRDefault="00384288" w:rsidP="00384288">
      <w:pPr>
        <w:rPr>
          <w:b/>
        </w:rPr>
      </w:pPr>
      <w:r>
        <w:rPr>
          <w:b/>
        </w:rPr>
        <w:t>Comments Do Not Make Up for Bad Code</w:t>
      </w:r>
    </w:p>
    <w:p w:rsidR="00384288" w:rsidRPr="00384288" w:rsidRDefault="00384288" w:rsidP="00384288">
      <w:pPr>
        <w:pStyle w:val="ListParagraph"/>
        <w:numPr>
          <w:ilvl w:val="0"/>
          <w:numId w:val="15"/>
        </w:numPr>
        <w:rPr>
          <w:b/>
        </w:rPr>
      </w:pPr>
      <w:r>
        <w:t>Clear and expressive code with few comments is far superior to cluttered and complex code with lots of comments</w:t>
      </w:r>
    </w:p>
    <w:p w:rsidR="00384288" w:rsidRDefault="00384288" w:rsidP="00384288">
      <w:pPr>
        <w:rPr>
          <w:b/>
        </w:rPr>
      </w:pPr>
      <w:r>
        <w:rPr>
          <w:b/>
        </w:rPr>
        <w:t>Explain Yourself in Code</w:t>
      </w:r>
    </w:p>
    <w:p w:rsidR="00384288" w:rsidRPr="00384288" w:rsidRDefault="00384288" w:rsidP="00384288">
      <w:pPr>
        <w:pStyle w:val="ListParagraph"/>
        <w:numPr>
          <w:ilvl w:val="0"/>
          <w:numId w:val="15"/>
        </w:numPr>
        <w:rPr>
          <w:b/>
        </w:rPr>
      </w:pPr>
      <w:r>
        <w:t>M</w:t>
      </w:r>
      <w:r>
        <w:t>any programmers have taken this to mean that code is seldom, if ever, a good means for explanation</w:t>
      </w:r>
    </w:p>
    <w:p w:rsidR="00384288" w:rsidRDefault="00384288" w:rsidP="00384288">
      <w:pPr>
        <w:rPr>
          <w:b/>
        </w:rPr>
      </w:pPr>
      <w:r>
        <w:rPr>
          <w:b/>
        </w:rPr>
        <w:t>Goode Comments</w:t>
      </w:r>
    </w:p>
    <w:p w:rsidR="00384288" w:rsidRPr="00290999" w:rsidRDefault="00290999" w:rsidP="00384288">
      <w:pPr>
        <w:pStyle w:val="ListParagraph"/>
        <w:numPr>
          <w:ilvl w:val="0"/>
          <w:numId w:val="15"/>
        </w:numPr>
        <w:rPr>
          <w:b/>
        </w:rPr>
      </w:pPr>
      <w:r>
        <w:t>good comment is the comment you found a way not to write</w:t>
      </w:r>
    </w:p>
    <w:p w:rsidR="00290999" w:rsidRDefault="00290999" w:rsidP="00290999">
      <w:pPr>
        <w:rPr>
          <w:b/>
        </w:rPr>
      </w:pPr>
      <w:r>
        <w:rPr>
          <w:b/>
        </w:rPr>
        <w:t>Legal Comments</w:t>
      </w:r>
    </w:p>
    <w:p w:rsidR="00290999" w:rsidRPr="00290999" w:rsidRDefault="00290999" w:rsidP="00290999">
      <w:pPr>
        <w:pStyle w:val="ListParagraph"/>
        <w:numPr>
          <w:ilvl w:val="0"/>
          <w:numId w:val="15"/>
        </w:numPr>
        <w:rPr>
          <w:b/>
        </w:rPr>
      </w:pPr>
      <w:r>
        <w:t>Sometimes our corporate coding standards force us to write certain comments for legal reasons.</w:t>
      </w:r>
    </w:p>
    <w:p w:rsidR="00290999" w:rsidRDefault="00290999" w:rsidP="00290999">
      <w:pPr>
        <w:pStyle w:val="ListParagraph"/>
      </w:pPr>
      <w:r>
        <w:t>-</w:t>
      </w:r>
      <w:r>
        <w:t>For example, copyright and authorship statements are necessary and reasonable things to put into a comment at the start of each source file.</w:t>
      </w:r>
    </w:p>
    <w:p w:rsidR="00290999" w:rsidRDefault="00290999" w:rsidP="00290999">
      <w:pPr>
        <w:rPr>
          <w:b/>
        </w:rPr>
      </w:pPr>
      <w:r>
        <w:rPr>
          <w:b/>
        </w:rPr>
        <w:t>Informative Comments</w:t>
      </w:r>
    </w:p>
    <w:p w:rsidR="00290999" w:rsidRPr="00290999" w:rsidRDefault="00290999" w:rsidP="00290999">
      <w:pPr>
        <w:pStyle w:val="ListParagraph"/>
        <w:numPr>
          <w:ilvl w:val="0"/>
          <w:numId w:val="15"/>
        </w:numPr>
        <w:rPr>
          <w:b/>
        </w:rPr>
      </w:pPr>
      <w:r>
        <w:t>I</w:t>
      </w:r>
      <w:r>
        <w:t>t is sometimes useful to provide basic information with a comment.</w:t>
      </w:r>
    </w:p>
    <w:p w:rsidR="00290999" w:rsidRDefault="00290999" w:rsidP="00290999">
      <w:pPr>
        <w:rPr>
          <w:b/>
        </w:rPr>
      </w:pPr>
      <w:r>
        <w:rPr>
          <w:b/>
        </w:rPr>
        <w:t>Explanation of Intent</w:t>
      </w:r>
    </w:p>
    <w:p w:rsidR="00290999" w:rsidRPr="00290999" w:rsidRDefault="00290999" w:rsidP="00290999">
      <w:pPr>
        <w:pStyle w:val="ListParagraph"/>
        <w:numPr>
          <w:ilvl w:val="0"/>
          <w:numId w:val="15"/>
        </w:numPr>
        <w:rPr>
          <w:b/>
        </w:rPr>
      </w:pPr>
      <w:r>
        <w:t>Sometimes a comment goes beyond just useful information about the implementation and provides the intent behind a decision.</w:t>
      </w:r>
      <w:bookmarkStart w:id="0" w:name="_GoBack"/>
      <w:bookmarkEnd w:id="0"/>
    </w:p>
    <w:sectPr w:rsidR="00290999" w:rsidRPr="00290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000"/>
    <w:multiLevelType w:val="hybridMultilevel"/>
    <w:tmpl w:val="B76C44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8012E"/>
    <w:multiLevelType w:val="hybridMultilevel"/>
    <w:tmpl w:val="7F72A2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04D2"/>
    <w:multiLevelType w:val="hybridMultilevel"/>
    <w:tmpl w:val="3C3C27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07DF5"/>
    <w:multiLevelType w:val="hybridMultilevel"/>
    <w:tmpl w:val="4FAAC5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C63D5"/>
    <w:multiLevelType w:val="hybridMultilevel"/>
    <w:tmpl w:val="75EC44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C2B9C"/>
    <w:multiLevelType w:val="hybridMultilevel"/>
    <w:tmpl w:val="C444FE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D707F"/>
    <w:multiLevelType w:val="hybridMultilevel"/>
    <w:tmpl w:val="1278FD0C"/>
    <w:lvl w:ilvl="0" w:tplc="1CF8AD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17CB0"/>
    <w:multiLevelType w:val="hybridMultilevel"/>
    <w:tmpl w:val="605E87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8440C"/>
    <w:multiLevelType w:val="hybridMultilevel"/>
    <w:tmpl w:val="77A21B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24D5A"/>
    <w:multiLevelType w:val="hybridMultilevel"/>
    <w:tmpl w:val="A5622D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7434A6"/>
    <w:multiLevelType w:val="hybridMultilevel"/>
    <w:tmpl w:val="F1AE55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B0A7A"/>
    <w:multiLevelType w:val="hybridMultilevel"/>
    <w:tmpl w:val="37B4612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E31E1C"/>
    <w:multiLevelType w:val="hybridMultilevel"/>
    <w:tmpl w:val="B1B85F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D461D6"/>
    <w:multiLevelType w:val="hybridMultilevel"/>
    <w:tmpl w:val="38C420D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D60FFC"/>
    <w:multiLevelType w:val="hybridMultilevel"/>
    <w:tmpl w:val="E446FE9A"/>
    <w:lvl w:ilvl="0" w:tplc="1CF8AD6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835B80"/>
    <w:multiLevelType w:val="hybridMultilevel"/>
    <w:tmpl w:val="A42E2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71618"/>
    <w:multiLevelType w:val="hybridMultilevel"/>
    <w:tmpl w:val="C1705A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351F61"/>
    <w:multiLevelType w:val="hybridMultilevel"/>
    <w:tmpl w:val="A93037BC"/>
    <w:lvl w:ilvl="0" w:tplc="1CF8AD6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66F7287"/>
    <w:multiLevelType w:val="hybridMultilevel"/>
    <w:tmpl w:val="F2DA26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361A9B"/>
    <w:multiLevelType w:val="hybridMultilevel"/>
    <w:tmpl w:val="547ED0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9"/>
  </w:num>
  <w:num w:numId="4">
    <w:abstractNumId w:val="2"/>
  </w:num>
  <w:num w:numId="5">
    <w:abstractNumId w:val="16"/>
  </w:num>
  <w:num w:numId="6">
    <w:abstractNumId w:val="0"/>
  </w:num>
  <w:num w:numId="7">
    <w:abstractNumId w:val="5"/>
  </w:num>
  <w:num w:numId="8">
    <w:abstractNumId w:val="17"/>
  </w:num>
  <w:num w:numId="9">
    <w:abstractNumId w:val="8"/>
  </w:num>
  <w:num w:numId="10">
    <w:abstractNumId w:val="14"/>
  </w:num>
  <w:num w:numId="11">
    <w:abstractNumId w:val="10"/>
  </w:num>
  <w:num w:numId="12">
    <w:abstractNumId w:val="1"/>
  </w:num>
  <w:num w:numId="13">
    <w:abstractNumId w:val="13"/>
  </w:num>
  <w:num w:numId="14">
    <w:abstractNumId w:val="6"/>
  </w:num>
  <w:num w:numId="15">
    <w:abstractNumId w:val="9"/>
  </w:num>
  <w:num w:numId="16">
    <w:abstractNumId w:val="11"/>
  </w:num>
  <w:num w:numId="17">
    <w:abstractNumId w:val="15"/>
  </w:num>
  <w:num w:numId="18">
    <w:abstractNumId w:val="3"/>
  </w:num>
  <w:num w:numId="19">
    <w:abstractNumId w:val="1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5F"/>
    <w:rsid w:val="000044EA"/>
    <w:rsid w:val="00084ACD"/>
    <w:rsid w:val="0026267D"/>
    <w:rsid w:val="00290999"/>
    <w:rsid w:val="00384288"/>
    <w:rsid w:val="004129C0"/>
    <w:rsid w:val="004D0A5F"/>
    <w:rsid w:val="00556678"/>
    <w:rsid w:val="005F6BE6"/>
    <w:rsid w:val="008976A7"/>
    <w:rsid w:val="008C4555"/>
    <w:rsid w:val="00910C15"/>
    <w:rsid w:val="00AC2686"/>
    <w:rsid w:val="00B97107"/>
    <w:rsid w:val="00C14D1F"/>
    <w:rsid w:val="00E93B07"/>
    <w:rsid w:val="00F6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D790C-EEA4-4A48-BC7D-5EBE5629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2023-02-10T05:44:00Z</dcterms:created>
  <dcterms:modified xsi:type="dcterms:W3CDTF">2023-02-10T09:00:00Z</dcterms:modified>
</cp:coreProperties>
</file>