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Web Based Tools</w:t>
      </w:r>
    </w:p>
    <w:p w:rsidR="00000000" w:rsidDel="00000000" w:rsidP="00000000" w:rsidRDefault="00000000" w:rsidRPr="00000000" w14:paraId="00000002">
      <w:pPr>
        <w:rPr/>
      </w:pPr>
      <w:r w:rsidDel="00000000" w:rsidR="00000000" w:rsidRPr="00000000">
        <w:rPr>
          <w:rtl w:val="0"/>
        </w:rPr>
        <w:tab/>
        <w:t xml:space="preserve">Web-based tools provide an integrated environment to support both educators and learners alike with their needs via the Internet. An example of one of these web based tools is Expert Electronic Coach (E2 Coach) a computer tailored communication system created by the University of Michigan. E2 Coach aims to provide personalized feedback and advice to all students in large introductory STEM courses. The coaching focused on improving study techniques and habits, providing encouragement at appropriate times, and providing matched advice from other students.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Benefits</w:t>
      </w:r>
    </w:p>
    <w:p w:rsidR="00000000" w:rsidDel="00000000" w:rsidP="00000000" w:rsidRDefault="00000000" w:rsidRPr="00000000" w14:paraId="00000005">
      <w:pPr>
        <w:rPr/>
      </w:pPr>
      <w:r w:rsidDel="00000000" w:rsidR="00000000" w:rsidRPr="00000000">
        <w:rPr>
          <w:b w:val="1"/>
          <w:sz w:val="28"/>
          <w:szCs w:val="28"/>
          <w:rtl w:val="0"/>
        </w:rPr>
        <w:tab/>
      </w:r>
      <w:r w:rsidDel="00000000" w:rsidR="00000000" w:rsidRPr="00000000">
        <w:rPr>
          <w:rtl w:val="0"/>
        </w:rPr>
        <w:t xml:space="preserve">The benefits of using E2 Coach according to the article was that it helps students figure out their strength and weaknesses on the classes they want to take based of surveys about their study habits and such as how long </w:t>
      </w:r>
      <w:r w:rsidDel="00000000" w:rsidR="00000000" w:rsidRPr="00000000">
        <w:rPr>
          <w:rtl w:val="0"/>
        </w:rPr>
        <w:t xml:space="preserve">does</w:t>
      </w:r>
      <w:r w:rsidDel="00000000" w:rsidR="00000000" w:rsidRPr="00000000">
        <w:rPr>
          <w:rtl w:val="0"/>
        </w:rPr>
        <w:t xml:space="preserve"> it usually takes for them to study alone and with a partner etc. E2 Coach might also be beneficial to those who seeks to increase their scores as the results suggest that E2 Coach usage was not only positively associated with student performance, but even accounted for when the student had performed much better than what would be expected from their maths and physics backgrounds.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Undesirable</w:t>
      </w:r>
    </w:p>
    <w:p w:rsidR="00000000" w:rsidDel="00000000" w:rsidP="00000000" w:rsidRDefault="00000000" w:rsidRPr="00000000" w14:paraId="00000009">
      <w:pPr>
        <w:rPr/>
      </w:pPr>
      <w:r w:rsidDel="00000000" w:rsidR="00000000" w:rsidRPr="00000000">
        <w:rPr>
          <w:b w:val="1"/>
          <w:sz w:val="28"/>
          <w:szCs w:val="28"/>
          <w:rtl w:val="0"/>
        </w:rPr>
        <w:tab/>
      </w:r>
      <w:r w:rsidDel="00000000" w:rsidR="00000000" w:rsidRPr="00000000">
        <w:rPr>
          <w:rtl w:val="0"/>
        </w:rPr>
        <w:t xml:space="preserve">Though E2 Coach has its </w:t>
      </w:r>
      <w:r w:rsidDel="00000000" w:rsidR="00000000" w:rsidRPr="00000000">
        <w:rPr>
          <w:rtl w:val="0"/>
        </w:rPr>
        <w:t xml:space="preserve">functionalities,</w:t>
      </w:r>
      <w:r w:rsidDel="00000000" w:rsidR="00000000" w:rsidRPr="00000000">
        <w:rPr>
          <w:rtl w:val="0"/>
        </w:rPr>
        <w:t xml:space="preserve"> it might not be desirable for all students as some of them might think of E2 Coach as a breach in privacy as one of the criterias for E2 Coach to function is to ask students for personal information on their lifestyles. It also monitors them for any changes in their lifestyles that might </w:t>
      </w:r>
      <w:r w:rsidDel="00000000" w:rsidR="00000000" w:rsidRPr="00000000">
        <w:rPr>
          <w:rtl w:val="0"/>
        </w:rPr>
        <w:t xml:space="preserve">affect</w:t>
      </w:r>
      <w:r w:rsidDel="00000000" w:rsidR="00000000" w:rsidRPr="00000000">
        <w:rPr>
          <w:rtl w:val="0"/>
        </w:rPr>
        <w:t xml:space="preserve"> their learning experience. Also though it is functional the changes </w:t>
      </w:r>
      <w:r w:rsidDel="00000000" w:rsidR="00000000" w:rsidRPr="00000000">
        <w:rPr>
          <w:rtl w:val="0"/>
        </w:rPr>
        <w:t xml:space="preserve">are strictly</w:t>
      </w:r>
      <w:r w:rsidDel="00000000" w:rsidR="00000000" w:rsidRPr="00000000">
        <w:rPr>
          <w:rtl w:val="0"/>
        </w:rPr>
        <w:t xml:space="preserve"> on their grades as well as the final outcomes and not to their lifestyles. E2 Coach makes assumptions via the survey inputs but does not change them. Results </w:t>
      </w:r>
      <w:r w:rsidDel="00000000" w:rsidR="00000000" w:rsidRPr="00000000">
        <w:rPr>
          <w:rtl w:val="0"/>
        </w:rPr>
        <w:t xml:space="preserve">don't</w:t>
      </w:r>
      <w:r w:rsidDel="00000000" w:rsidR="00000000" w:rsidRPr="00000000">
        <w:rPr>
          <w:rtl w:val="0"/>
        </w:rPr>
        <w:t xml:space="preserve"> start appearing till later and </w:t>
      </w:r>
      <w:r w:rsidDel="00000000" w:rsidR="00000000" w:rsidRPr="00000000">
        <w:rPr>
          <w:rtl w:val="0"/>
        </w:rPr>
        <w:t xml:space="preserve">don't</w:t>
      </w:r>
      <w:r w:rsidDel="00000000" w:rsidR="00000000" w:rsidRPr="00000000">
        <w:rPr>
          <w:rtl w:val="0"/>
        </w:rPr>
        <w:t xml:space="preserve"> always promise a good outcome.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Reference:</w:t>
      </w:r>
    </w:p>
    <w:p w:rsidR="00000000" w:rsidDel="00000000" w:rsidP="00000000" w:rsidRDefault="00000000" w:rsidRPr="00000000" w14:paraId="0000000C">
      <w:pPr>
        <w:rPr/>
      </w:pPr>
      <w:r w:rsidDel="00000000" w:rsidR="00000000" w:rsidRPr="00000000">
        <w:rPr>
          <w:rtl w:val="0"/>
        </w:rPr>
        <w:t xml:space="preserve">https://www.researchgate.net/publication/281634655_Computer-Tailored_Student_Support_in_Introductory_Physics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