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11AB" w14:textId="77777777" w:rsidR="00520A07" w:rsidRDefault="00520A07" w:rsidP="00520A0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Brandon Kim</w:t>
      </w:r>
    </w:p>
    <w:p w14:paraId="46777DE4" w14:textId="1C2DC8AC" w:rsidR="00520A07" w:rsidRDefault="00520A07" w:rsidP="00520A0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</w:t>
      </w:r>
      <w:r w:rsidR="00B513E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349</w:t>
      </w:r>
    </w:p>
    <w:p w14:paraId="058D6334" w14:textId="63DE28AF" w:rsidR="00520A07" w:rsidRDefault="00520A07" w:rsidP="00520A0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12/4/22</w:t>
      </w:r>
    </w:p>
    <w:p w14:paraId="5CCBA9A6" w14:textId="581E51DC" w:rsidR="00520A07" w:rsidRDefault="00B513EE" w:rsidP="00B513EE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Presenting and Critiquing Design</w:t>
      </w:r>
    </w:p>
    <w:p w14:paraId="6AF6DA21" w14:textId="473553D7" w:rsidR="00D954A6" w:rsidRPr="00520A07" w:rsidRDefault="00520A07" w:rsidP="00520A07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954A6" w:rsidRPr="00520A07">
        <w:rPr>
          <w:rFonts w:ascii="Arial" w:hAnsi="Arial" w:cs="Arial"/>
          <w:sz w:val="24"/>
          <w:szCs w:val="24"/>
        </w:rPr>
        <w:t>resenting and giving effective feedback are skills that all designers should possess</w:t>
      </w:r>
      <w:r w:rsidR="0032344B" w:rsidRPr="00520A07">
        <w:rPr>
          <w:rFonts w:ascii="Arial" w:hAnsi="Arial" w:cs="Arial"/>
          <w:sz w:val="24"/>
          <w:szCs w:val="24"/>
        </w:rPr>
        <w:t>. They are necessary to convey</w:t>
      </w:r>
      <w:r w:rsidR="005E67B7" w:rsidRPr="00520A07">
        <w:rPr>
          <w:rFonts w:ascii="Arial" w:hAnsi="Arial" w:cs="Arial"/>
          <w:sz w:val="24"/>
          <w:szCs w:val="24"/>
        </w:rPr>
        <w:t xml:space="preserve"> detailed information to clients or team members about projects or ideas.</w:t>
      </w:r>
    </w:p>
    <w:p w14:paraId="7A482CF1" w14:textId="5522D05D" w:rsidR="006B3284" w:rsidRDefault="006B3284" w:rsidP="00520A07">
      <w:pPr>
        <w:spacing w:line="480" w:lineRule="auto"/>
        <w:rPr>
          <w:rFonts w:ascii="Arial" w:hAnsi="Arial" w:cs="Arial"/>
          <w:sz w:val="24"/>
          <w:szCs w:val="24"/>
        </w:rPr>
      </w:pPr>
      <w:r w:rsidRPr="00520A07">
        <w:rPr>
          <w:rFonts w:ascii="Arial" w:hAnsi="Arial" w:cs="Arial"/>
          <w:sz w:val="24"/>
          <w:szCs w:val="24"/>
        </w:rPr>
        <w:tab/>
        <w:t xml:space="preserve">Presentations are useful tools for sharing thoughts and concepts with others. For designers, it can be especially helpful </w:t>
      </w:r>
      <w:r w:rsidR="005E17CA" w:rsidRPr="00520A07">
        <w:rPr>
          <w:rFonts w:ascii="Arial" w:hAnsi="Arial" w:cs="Arial"/>
          <w:sz w:val="24"/>
          <w:szCs w:val="24"/>
        </w:rPr>
        <w:t xml:space="preserve">in helping clients envision a final product or design. According to Jonathan </w:t>
      </w:r>
      <w:proofErr w:type="spellStart"/>
      <w:r w:rsidR="005E17CA" w:rsidRPr="00520A07">
        <w:rPr>
          <w:rFonts w:ascii="Arial" w:hAnsi="Arial" w:cs="Arial"/>
          <w:sz w:val="24"/>
          <w:szCs w:val="24"/>
        </w:rPr>
        <w:t>Cofer</w:t>
      </w:r>
      <w:proofErr w:type="spellEnd"/>
      <w:r w:rsidR="005E17CA" w:rsidRPr="00520A07">
        <w:rPr>
          <w:rFonts w:ascii="Arial" w:hAnsi="Arial" w:cs="Arial"/>
          <w:sz w:val="24"/>
          <w:szCs w:val="24"/>
        </w:rPr>
        <w:t xml:space="preserve">, the Creative Director of Upwork, polishing your presentation, setting context, telling a story, controlling the pace, guiding feedback, and being confident are all </w:t>
      </w:r>
      <w:r w:rsidR="002A6E38" w:rsidRPr="00520A07">
        <w:rPr>
          <w:rFonts w:ascii="Arial" w:hAnsi="Arial" w:cs="Arial"/>
          <w:sz w:val="24"/>
          <w:szCs w:val="24"/>
        </w:rPr>
        <w:t>beneficial steps for ensuring</w:t>
      </w:r>
      <w:r w:rsidR="00520A07" w:rsidRPr="00520A07">
        <w:rPr>
          <w:rFonts w:ascii="Arial" w:hAnsi="Arial" w:cs="Arial"/>
          <w:sz w:val="24"/>
          <w:szCs w:val="24"/>
        </w:rPr>
        <w:t xml:space="preserve"> an effective presentation when showing designs. </w:t>
      </w:r>
      <w:r w:rsidR="00B513EE">
        <w:rPr>
          <w:rFonts w:ascii="Arial" w:hAnsi="Arial" w:cs="Arial"/>
          <w:sz w:val="24"/>
          <w:szCs w:val="24"/>
        </w:rPr>
        <w:t>Important takeaways from Jonathan’s tips include avoiding</w:t>
      </w:r>
      <w:r w:rsidR="00520A07" w:rsidRPr="00520A07">
        <w:rPr>
          <w:rFonts w:ascii="Arial" w:hAnsi="Arial" w:cs="Arial"/>
          <w:sz w:val="24"/>
          <w:szCs w:val="24"/>
        </w:rPr>
        <w:t xml:space="preserve"> putting too much text on a slide and focusing on a single key point to avoid overwhelming the audience. </w:t>
      </w:r>
      <w:r w:rsidR="00B513EE">
        <w:rPr>
          <w:rFonts w:ascii="Arial" w:hAnsi="Arial" w:cs="Arial"/>
          <w:sz w:val="24"/>
          <w:szCs w:val="24"/>
        </w:rPr>
        <w:t>Other suggestions include storytelling throughout the design process, asking the client to hold their feedback, and expressing confidence and enthusiasm while presenting.</w:t>
      </w:r>
    </w:p>
    <w:p w14:paraId="39A9DD4F" w14:textId="236286F6" w:rsidR="008B4757" w:rsidRPr="00520A07" w:rsidRDefault="00B513EE" w:rsidP="00520A0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Randall </w:t>
      </w:r>
      <w:proofErr w:type="spellStart"/>
      <w:r>
        <w:rPr>
          <w:rFonts w:ascii="Arial" w:hAnsi="Arial" w:cs="Arial"/>
          <w:sz w:val="24"/>
          <w:szCs w:val="24"/>
        </w:rPr>
        <w:t>Stutman</w:t>
      </w:r>
      <w:proofErr w:type="spellEnd"/>
      <w:r w:rsidR="008B4757">
        <w:rPr>
          <w:rFonts w:ascii="Arial" w:hAnsi="Arial" w:cs="Arial"/>
          <w:sz w:val="24"/>
          <w:szCs w:val="24"/>
        </w:rPr>
        <w:t>, an executive coach and leadership expert, provides interesting insight about giving balanced feedback. For example, he begins with a positive comment or remark before offering constructive criticism to “soften the blow.” Most feedback has a negative connotation, so people need to buffer their feedback. It also needs to be balanced (e.g., two positive remarks for two negative critiques).</w:t>
      </w:r>
    </w:p>
    <w:sectPr w:rsidR="008B4757" w:rsidRPr="0052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29"/>
    <w:rsid w:val="002A6E38"/>
    <w:rsid w:val="0032344B"/>
    <w:rsid w:val="00520A07"/>
    <w:rsid w:val="005E17CA"/>
    <w:rsid w:val="005E67B7"/>
    <w:rsid w:val="006B3284"/>
    <w:rsid w:val="008B4757"/>
    <w:rsid w:val="00AE6916"/>
    <w:rsid w:val="00B513EE"/>
    <w:rsid w:val="00D954A6"/>
    <w:rsid w:val="00F0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2333"/>
  <w15:chartTrackingRefBased/>
  <w15:docId w15:val="{9C2E24FE-D3DD-4E00-B8E7-2064FEBC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Brandon</dc:creator>
  <cp:keywords/>
  <dc:description/>
  <cp:lastModifiedBy>Kim, Brandon</cp:lastModifiedBy>
  <cp:revision>1</cp:revision>
  <dcterms:created xsi:type="dcterms:W3CDTF">2022-12-04T23:44:00Z</dcterms:created>
  <dcterms:modified xsi:type="dcterms:W3CDTF">2022-12-05T02:29:00Z</dcterms:modified>
</cp:coreProperties>
</file>