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F3ED8" w14:textId="77777777" w:rsidR="008E26E9" w:rsidRPr="008E26E9" w:rsidRDefault="008E26E9" w:rsidP="008E26E9">
      <w:pPr>
        <w:rPr>
          <w:b/>
          <w:bCs/>
          <w:sz w:val="24"/>
          <w:szCs w:val="24"/>
          <w:lang w:val="en-US"/>
        </w:rPr>
      </w:pPr>
      <w:r w:rsidRPr="008E26E9">
        <w:rPr>
          <w:b/>
          <w:bCs/>
          <w:sz w:val="24"/>
          <w:szCs w:val="24"/>
          <w:lang w:val="en-US"/>
        </w:rPr>
        <w:t>Tech Design - Wakanda Weather Monitoring System</w:t>
      </w:r>
    </w:p>
    <w:p w14:paraId="3B4AD6CF" w14:textId="77777777" w:rsidR="008E26E9" w:rsidRPr="008E26E9" w:rsidRDefault="008E26E9" w:rsidP="008E26E9">
      <w:pPr>
        <w:rPr>
          <w:b/>
          <w:bCs/>
        </w:rPr>
      </w:pPr>
      <w:proofErr w:type="spellStart"/>
      <w:r w:rsidRPr="008E26E9">
        <w:rPr>
          <w:b/>
          <w:bCs/>
        </w:rPr>
        <w:t>Table</w:t>
      </w:r>
      <w:proofErr w:type="spellEnd"/>
      <w:r w:rsidRPr="008E26E9">
        <w:rPr>
          <w:b/>
          <w:bCs/>
        </w:rPr>
        <w:t xml:space="preserve"> </w:t>
      </w:r>
      <w:proofErr w:type="spellStart"/>
      <w:r w:rsidRPr="008E26E9">
        <w:rPr>
          <w:b/>
          <w:bCs/>
        </w:rPr>
        <w:t>of</w:t>
      </w:r>
      <w:proofErr w:type="spellEnd"/>
      <w:r w:rsidRPr="008E26E9">
        <w:rPr>
          <w:b/>
          <w:bCs/>
        </w:rPr>
        <w:t xml:space="preserve"> </w:t>
      </w:r>
      <w:proofErr w:type="spellStart"/>
      <w:r w:rsidRPr="008E26E9">
        <w:rPr>
          <w:b/>
          <w:bCs/>
        </w:rPr>
        <w:t>Contents</w:t>
      </w:r>
      <w:proofErr w:type="spellEnd"/>
    </w:p>
    <w:p w14:paraId="411FA43B" w14:textId="77777777" w:rsidR="008E26E9" w:rsidRPr="008E26E9" w:rsidRDefault="008E26E9" w:rsidP="008E26E9">
      <w:pPr>
        <w:numPr>
          <w:ilvl w:val="0"/>
          <w:numId w:val="1"/>
        </w:numPr>
      </w:pPr>
      <w:hyperlink r:id="rId7" w:anchor="introduction" w:tgtFrame="_new" w:history="1">
        <w:proofErr w:type="spellStart"/>
        <w:r w:rsidRPr="008E26E9">
          <w:rPr>
            <w:rStyle w:val="Hyperlink"/>
          </w:rPr>
          <w:t>Introduction</w:t>
        </w:r>
        <w:proofErr w:type="spellEnd"/>
      </w:hyperlink>
    </w:p>
    <w:p w14:paraId="75EC4DE3" w14:textId="77777777" w:rsidR="008E26E9" w:rsidRPr="008E26E9" w:rsidRDefault="008E26E9" w:rsidP="008E26E9">
      <w:pPr>
        <w:numPr>
          <w:ilvl w:val="0"/>
          <w:numId w:val="1"/>
        </w:numPr>
      </w:pPr>
      <w:hyperlink r:id="rId8" w:anchor="system-architecture" w:tgtFrame="_new" w:history="1">
        <w:proofErr w:type="spellStart"/>
        <w:r w:rsidRPr="008E26E9">
          <w:rPr>
            <w:rStyle w:val="Hyperlink"/>
          </w:rPr>
          <w:t>System</w:t>
        </w:r>
        <w:proofErr w:type="spellEnd"/>
        <w:r w:rsidRPr="008E26E9">
          <w:rPr>
            <w:rStyle w:val="Hyperlink"/>
          </w:rPr>
          <w:t xml:space="preserve"> </w:t>
        </w:r>
        <w:proofErr w:type="spellStart"/>
        <w:r w:rsidRPr="008E26E9">
          <w:rPr>
            <w:rStyle w:val="Hyperlink"/>
          </w:rPr>
          <w:t>Architecture</w:t>
        </w:r>
        <w:proofErr w:type="spellEnd"/>
      </w:hyperlink>
    </w:p>
    <w:p w14:paraId="0574F13C" w14:textId="77777777" w:rsidR="008E26E9" w:rsidRPr="008E26E9" w:rsidRDefault="008E26E9" w:rsidP="008E26E9">
      <w:pPr>
        <w:numPr>
          <w:ilvl w:val="0"/>
          <w:numId w:val="1"/>
        </w:numPr>
      </w:pPr>
      <w:hyperlink r:id="rId9" w:anchor="sequence-diagrams" w:tgtFrame="_new" w:history="1">
        <w:proofErr w:type="spellStart"/>
        <w:r w:rsidRPr="008E26E9">
          <w:rPr>
            <w:rStyle w:val="Hyperlink"/>
          </w:rPr>
          <w:t>Sequence</w:t>
        </w:r>
        <w:proofErr w:type="spellEnd"/>
        <w:r w:rsidRPr="008E26E9">
          <w:rPr>
            <w:rStyle w:val="Hyperlink"/>
          </w:rPr>
          <w:t xml:space="preserve"> </w:t>
        </w:r>
        <w:proofErr w:type="spellStart"/>
        <w:r w:rsidRPr="008E26E9">
          <w:rPr>
            <w:rStyle w:val="Hyperlink"/>
          </w:rPr>
          <w:t>Diagrams</w:t>
        </w:r>
        <w:proofErr w:type="spellEnd"/>
      </w:hyperlink>
    </w:p>
    <w:p w14:paraId="72573055" w14:textId="77777777" w:rsidR="008E26E9" w:rsidRPr="008E26E9" w:rsidRDefault="008E26E9" w:rsidP="008E26E9">
      <w:pPr>
        <w:numPr>
          <w:ilvl w:val="1"/>
          <w:numId w:val="1"/>
        </w:numPr>
      </w:pPr>
      <w:hyperlink r:id="rId10" w:anchor="data-ingestion-and-processing" w:tgtFrame="_new" w:history="1">
        <w:r w:rsidRPr="008E26E9">
          <w:rPr>
            <w:rStyle w:val="Hyperlink"/>
          </w:rPr>
          <w:t xml:space="preserve">Data </w:t>
        </w:r>
        <w:proofErr w:type="spellStart"/>
        <w:r w:rsidRPr="008E26E9">
          <w:rPr>
            <w:rStyle w:val="Hyperlink"/>
          </w:rPr>
          <w:t>Ingestion</w:t>
        </w:r>
        <w:proofErr w:type="spellEnd"/>
        <w:r w:rsidRPr="008E26E9">
          <w:rPr>
            <w:rStyle w:val="Hyperlink"/>
          </w:rPr>
          <w:t xml:space="preserve"> </w:t>
        </w:r>
        <w:proofErr w:type="spellStart"/>
        <w:r w:rsidRPr="008E26E9">
          <w:rPr>
            <w:rStyle w:val="Hyperlink"/>
          </w:rPr>
          <w:t>and</w:t>
        </w:r>
        <w:proofErr w:type="spellEnd"/>
        <w:r w:rsidRPr="008E26E9">
          <w:rPr>
            <w:rStyle w:val="Hyperlink"/>
          </w:rPr>
          <w:t xml:space="preserve"> </w:t>
        </w:r>
        <w:proofErr w:type="spellStart"/>
        <w:r w:rsidRPr="008E26E9">
          <w:rPr>
            <w:rStyle w:val="Hyperlink"/>
          </w:rPr>
          <w:t>Processing</w:t>
        </w:r>
        <w:proofErr w:type="spellEnd"/>
      </w:hyperlink>
    </w:p>
    <w:p w14:paraId="15E62D29" w14:textId="77777777" w:rsidR="008E26E9" w:rsidRPr="008E26E9" w:rsidRDefault="008E26E9" w:rsidP="008E26E9">
      <w:pPr>
        <w:numPr>
          <w:ilvl w:val="1"/>
          <w:numId w:val="1"/>
        </w:numPr>
      </w:pPr>
      <w:hyperlink r:id="rId11" w:anchor="database-synchronization" w:tgtFrame="_new" w:history="1">
        <w:proofErr w:type="spellStart"/>
        <w:r w:rsidRPr="008E26E9">
          <w:rPr>
            <w:rStyle w:val="Hyperlink"/>
          </w:rPr>
          <w:t>Database</w:t>
        </w:r>
        <w:proofErr w:type="spellEnd"/>
        <w:r w:rsidRPr="008E26E9">
          <w:rPr>
            <w:rStyle w:val="Hyperlink"/>
          </w:rPr>
          <w:t xml:space="preserve"> </w:t>
        </w:r>
        <w:proofErr w:type="spellStart"/>
        <w:r w:rsidRPr="008E26E9">
          <w:rPr>
            <w:rStyle w:val="Hyperlink"/>
          </w:rPr>
          <w:t>Synchronization</w:t>
        </w:r>
        <w:proofErr w:type="spellEnd"/>
      </w:hyperlink>
    </w:p>
    <w:p w14:paraId="3A5F302C" w14:textId="77777777" w:rsidR="008E26E9" w:rsidRPr="008E26E9" w:rsidRDefault="008E26E9" w:rsidP="008E26E9">
      <w:pPr>
        <w:numPr>
          <w:ilvl w:val="0"/>
          <w:numId w:val="1"/>
        </w:numPr>
      </w:pPr>
      <w:hyperlink r:id="rId12" w:anchor="kafka-topic-definitions" w:tgtFrame="_new" w:history="1">
        <w:r w:rsidRPr="008E26E9">
          <w:rPr>
            <w:rStyle w:val="Hyperlink"/>
          </w:rPr>
          <w:t xml:space="preserve">Kafka </w:t>
        </w:r>
        <w:proofErr w:type="spellStart"/>
        <w:r w:rsidRPr="008E26E9">
          <w:rPr>
            <w:rStyle w:val="Hyperlink"/>
          </w:rPr>
          <w:t>Topic</w:t>
        </w:r>
        <w:proofErr w:type="spellEnd"/>
        <w:r w:rsidRPr="008E26E9">
          <w:rPr>
            <w:rStyle w:val="Hyperlink"/>
          </w:rPr>
          <w:t xml:space="preserve"> </w:t>
        </w:r>
        <w:proofErr w:type="spellStart"/>
        <w:r w:rsidRPr="008E26E9">
          <w:rPr>
            <w:rStyle w:val="Hyperlink"/>
          </w:rPr>
          <w:t>Definitions</w:t>
        </w:r>
        <w:proofErr w:type="spellEnd"/>
      </w:hyperlink>
    </w:p>
    <w:p w14:paraId="70C7DD40" w14:textId="77777777" w:rsidR="008E26E9" w:rsidRPr="008E26E9" w:rsidRDefault="008E26E9" w:rsidP="008E26E9">
      <w:pPr>
        <w:numPr>
          <w:ilvl w:val="0"/>
          <w:numId w:val="1"/>
        </w:numPr>
      </w:pPr>
      <w:hyperlink r:id="rId13" w:anchor="kafka-connectors" w:tgtFrame="_new" w:history="1">
        <w:r w:rsidRPr="008E26E9">
          <w:rPr>
            <w:rStyle w:val="Hyperlink"/>
          </w:rPr>
          <w:t xml:space="preserve">Kafka </w:t>
        </w:r>
        <w:proofErr w:type="spellStart"/>
        <w:r w:rsidRPr="008E26E9">
          <w:rPr>
            <w:rStyle w:val="Hyperlink"/>
          </w:rPr>
          <w:t>Connectors</w:t>
        </w:r>
        <w:proofErr w:type="spellEnd"/>
      </w:hyperlink>
    </w:p>
    <w:p w14:paraId="3E7FD537" w14:textId="77777777" w:rsidR="008E26E9" w:rsidRPr="008E26E9" w:rsidRDefault="008E26E9" w:rsidP="008E26E9">
      <w:pPr>
        <w:numPr>
          <w:ilvl w:val="0"/>
          <w:numId w:val="1"/>
        </w:numPr>
      </w:pPr>
      <w:hyperlink r:id="rId14" w:anchor="database-schema" w:tgtFrame="_new" w:history="1">
        <w:proofErr w:type="spellStart"/>
        <w:r w:rsidRPr="008E26E9">
          <w:rPr>
            <w:rStyle w:val="Hyperlink"/>
          </w:rPr>
          <w:t>Database</w:t>
        </w:r>
        <w:proofErr w:type="spellEnd"/>
        <w:r w:rsidRPr="008E26E9">
          <w:rPr>
            <w:rStyle w:val="Hyperlink"/>
          </w:rPr>
          <w:t xml:space="preserve"> </w:t>
        </w:r>
        <w:proofErr w:type="spellStart"/>
        <w:r w:rsidRPr="008E26E9">
          <w:rPr>
            <w:rStyle w:val="Hyperlink"/>
          </w:rPr>
          <w:t>Schema</w:t>
        </w:r>
        <w:proofErr w:type="spellEnd"/>
      </w:hyperlink>
    </w:p>
    <w:p w14:paraId="49236749" w14:textId="77777777" w:rsidR="008E26E9" w:rsidRPr="008E26E9" w:rsidRDefault="008E26E9" w:rsidP="008E26E9">
      <w:pPr>
        <w:numPr>
          <w:ilvl w:val="0"/>
          <w:numId w:val="1"/>
        </w:numPr>
      </w:pPr>
      <w:hyperlink r:id="rId15" w:anchor="retry-policy-strategy" w:tgtFrame="_new" w:history="1">
        <w:proofErr w:type="spellStart"/>
        <w:r w:rsidRPr="008E26E9">
          <w:rPr>
            <w:rStyle w:val="Hyperlink"/>
          </w:rPr>
          <w:t>Retry</w:t>
        </w:r>
        <w:proofErr w:type="spellEnd"/>
        <w:r w:rsidRPr="008E26E9">
          <w:rPr>
            <w:rStyle w:val="Hyperlink"/>
          </w:rPr>
          <w:t xml:space="preserve"> </w:t>
        </w:r>
        <w:proofErr w:type="spellStart"/>
        <w:r w:rsidRPr="008E26E9">
          <w:rPr>
            <w:rStyle w:val="Hyperlink"/>
          </w:rPr>
          <w:t>Policy</w:t>
        </w:r>
        <w:proofErr w:type="spellEnd"/>
        <w:r w:rsidRPr="008E26E9">
          <w:rPr>
            <w:rStyle w:val="Hyperlink"/>
          </w:rPr>
          <w:t xml:space="preserve"> </w:t>
        </w:r>
        <w:proofErr w:type="spellStart"/>
        <w:r w:rsidRPr="008E26E9">
          <w:rPr>
            <w:rStyle w:val="Hyperlink"/>
          </w:rPr>
          <w:t>Strategy</w:t>
        </w:r>
        <w:proofErr w:type="spellEnd"/>
      </w:hyperlink>
    </w:p>
    <w:p w14:paraId="6E3E4038" w14:textId="77777777" w:rsidR="008E26E9" w:rsidRPr="008E26E9" w:rsidRDefault="008E26E9" w:rsidP="008E26E9">
      <w:pPr>
        <w:numPr>
          <w:ilvl w:val="0"/>
          <w:numId w:val="1"/>
        </w:numPr>
      </w:pPr>
      <w:hyperlink r:id="rId16" w:anchor="logger-mechanism" w:tgtFrame="_new" w:history="1">
        <w:proofErr w:type="spellStart"/>
        <w:r w:rsidRPr="008E26E9">
          <w:rPr>
            <w:rStyle w:val="Hyperlink"/>
          </w:rPr>
          <w:t>Logger</w:t>
        </w:r>
        <w:proofErr w:type="spellEnd"/>
        <w:r w:rsidRPr="008E26E9">
          <w:rPr>
            <w:rStyle w:val="Hyperlink"/>
          </w:rPr>
          <w:t xml:space="preserve"> </w:t>
        </w:r>
        <w:proofErr w:type="spellStart"/>
        <w:r w:rsidRPr="008E26E9">
          <w:rPr>
            <w:rStyle w:val="Hyperlink"/>
          </w:rPr>
          <w:t>Mechanism</w:t>
        </w:r>
        <w:proofErr w:type="spellEnd"/>
      </w:hyperlink>
    </w:p>
    <w:p w14:paraId="6532A957" w14:textId="77777777" w:rsidR="008E26E9" w:rsidRPr="008E26E9" w:rsidRDefault="008E26E9" w:rsidP="008E26E9">
      <w:pPr>
        <w:numPr>
          <w:ilvl w:val="0"/>
          <w:numId w:val="1"/>
        </w:numPr>
      </w:pPr>
      <w:hyperlink r:id="rId17" w:anchor="security-measures" w:tgtFrame="_new" w:history="1">
        <w:proofErr w:type="spellStart"/>
        <w:r w:rsidRPr="008E26E9">
          <w:rPr>
            <w:rStyle w:val="Hyperlink"/>
          </w:rPr>
          <w:t>Security</w:t>
        </w:r>
        <w:proofErr w:type="spellEnd"/>
        <w:r w:rsidRPr="008E26E9">
          <w:rPr>
            <w:rStyle w:val="Hyperlink"/>
          </w:rPr>
          <w:t xml:space="preserve"> </w:t>
        </w:r>
        <w:proofErr w:type="spellStart"/>
        <w:r w:rsidRPr="008E26E9">
          <w:rPr>
            <w:rStyle w:val="Hyperlink"/>
          </w:rPr>
          <w:t>Measures</w:t>
        </w:r>
        <w:proofErr w:type="spellEnd"/>
      </w:hyperlink>
    </w:p>
    <w:p w14:paraId="63975854" w14:textId="77777777" w:rsidR="008E26E9" w:rsidRPr="008E26E9" w:rsidRDefault="008E26E9" w:rsidP="008E26E9">
      <w:pPr>
        <w:numPr>
          <w:ilvl w:val="0"/>
          <w:numId w:val="1"/>
        </w:numPr>
      </w:pPr>
      <w:hyperlink r:id="rId18" w:anchor="performance-considerations" w:tgtFrame="_new" w:history="1">
        <w:r w:rsidRPr="008E26E9">
          <w:rPr>
            <w:rStyle w:val="Hyperlink"/>
          </w:rPr>
          <w:t xml:space="preserve">Performance </w:t>
        </w:r>
        <w:proofErr w:type="spellStart"/>
        <w:r w:rsidRPr="008E26E9">
          <w:rPr>
            <w:rStyle w:val="Hyperlink"/>
          </w:rPr>
          <w:t>Considerations</w:t>
        </w:r>
        <w:proofErr w:type="spellEnd"/>
      </w:hyperlink>
    </w:p>
    <w:p w14:paraId="402473AB" w14:textId="77777777" w:rsidR="008E26E9" w:rsidRPr="008E26E9" w:rsidRDefault="008E26E9" w:rsidP="008E26E9">
      <w:pPr>
        <w:rPr>
          <w:b/>
          <w:bCs/>
        </w:rPr>
      </w:pPr>
      <w:proofErr w:type="spellStart"/>
      <w:r w:rsidRPr="008E26E9">
        <w:rPr>
          <w:b/>
          <w:bCs/>
        </w:rPr>
        <w:t>Introduction</w:t>
      </w:r>
      <w:proofErr w:type="spellEnd"/>
    </w:p>
    <w:p w14:paraId="51764934" w14:textId="77777777" w:rsidR="008E26E9" w:rsidRPr="008E26E9" w:rsidRDefault="008E26E9" w:rsidP="008E26E9">
      <w:pPr>
        <w:rPr>
          <w:lang w:val="en-US"/>
        </w:rPr>
      </w:pPr>
      <w:r w:rsidRPr="008E26E9">
        <w:rPr>
          <w:lang w:val="en-US"/>
        </w:rPr>
        <w:t>The Tech Design document provides a comprehensive technical view of the Wakanda Weather Monitoring System, including system architecture, data flows, Kafka integration, database schema, security measures, performance considerations, a retry policy strategy, and a logger mechanism.</w:t>
      </w:r>
    </w:p>
    <w:p w14:paraId="41E320D0" w14:textId="77777777" w:rsidR="008E26E9" w:rsidRPr="008E26E9" w:rsidRDefault="008E26E9" w:rsidP="008E26E9">
      <w:pPr>
        <w:rPr>
          <w:b/>
          <w:bCs/>
          <w:lang w:val="en-US"/>
        </w:rPr>
      </w:pPr>
      <w:r w:rsidRPr="008E26E9">
        <w:rPr>
          <w:b/>
          <w:bCs/>
          <w:lang w:val="en-US"/>
        </w:rPr>
        <w:t>System Architecture</w:t>
      </w:r>
    </w:p>
    <w:p w14:paraId="416EABFF" w14:textId="77777777" w:rsidR="008E26E9" w:rsidRPr="008E26E9" w:rsidRDefault="008E26E9" w:rsidP="008E26E9">
      <w:pPr>
        <w:rPr>
          <w:lang w:val="en-US"/>
        </w:rPr>
      </w:pPr>
      <w:r w:rsidRPr="008E26E9">
        <w:rPr>
          <w:lang w:val="en-US"/>
        </w:rPr>
        <w:t>The system adheres to a microservices architecture, consisting of the following components:</w:t>
      </w:r>
    </w:p>
    <w:p w14:paraId="4DC926B5" w14:textId="77777777" w:rsidR="008E26E9" w:rsidRPr="008E26E9" w:rsidRDefault="008E26E9" w:rsidP="008E26E9">
      <w:pPr>
        <w:numPr>
          <w:ilvl w:val="0"/>
          <w:numId w:val="2"/>
        </w:numPr>
        <w:rPr>
          <w:lang w:val="en-US"/>
        </w:rPr>
      </w:pPr>
      <w:r w:rsidRPr="008E26E9">
        <w:rPr>
          <w:b/>
          <w:bCs/>
          <w:lang w:val="en-US"/>
        </w:rPr>
        <w:t>Weather Satellites:</w:t>
      </w:r>
      <w:r w:rsidRPr="008E26E9">
        <w:rPr>
          <w:lang w:val="en-US"/>
        </w:rPr>
        <w:t xml:space="preserve"> Responsible for transmitting weather readings.</w:t>
      </w:r>
    </w:p>
    <w:p w14:paraId="38DEDC20" w14:textId="77777777" w:rsidR="008E26E9" w:rsidRPr="008E26E9" w:rsidRDefault="008E26E9" w:rsidP="008E26E9">
      <w:pPr>
        <w:numPr>
          <w:ilvl w:val="0"/>
          <w:numId w:val="2"/>
        </w:numPr>
        <w:rPr>
          <w:lang w:val="en-US"/>
        </w:rPr>
      </w:pPr>
      <w:r w:rsidRPr="008E26E9">
        <w:rPr>
          <w:b/>
          <w:bCs/>
          <w:lang w:val="en-US"/>
        </w:rPr>
        <w:t>Weather Stations:</w:t>
      </w:r>
      <w:r w:rsidRPr="008E26E9">
        <w:rPr>
          <w:lang w:val="en-US"/>
        </w:rPr>
        <w:t xml:space="preserve"> Receive and process satellite readings.</w:t>
      </w:r>
    </w:p>
    <w:p w14:paraId="58AF8074" w14:textId="77777777" w:rsidR="008E26E9" w:rsidRPr="008E26E9" w:rsidRDefault="008E26E9" w:rsidP="008E26E9">
      <w:pPr>
        <w:numPr>
          <w:ilvl w:val="0"/>
          <w:numId w:val="2"/>
        </w:numPr>
        <w:rPr>
          <w:lang w:val="en-US"/>
        </w:rPr>
      </w:pPr>
      <w:r w:rsidRPr="008E26E9">
        <w:rPr>
          <w:b/>
          <w:bCs/>
          <w:lang w:val="en-US"/>
        </w:rPr>
        <w:t>Data Processing Component:</w:t>
      </w:r>
      <w:r w:rsidRPr="008E26E9">
        <w:rPr>
          <w:lang w:val="en-US"/>
        </w:rPr>
        <w:t xml:space="preserve"> Calculates weather metrics and temporarily caches data.</w:t>
      </w:r>
    </w:p>
    <w:p w14:paraId="5FDFD142" w14:textId="77777777" w:rsidR="008E26E9" w:rsidRPr="008E26E9" w:rsidRDefault="008E26E9" w:rsidP="008E26E9">
      <w:pPr>
        <w:numPr>
          <w:ilvl w:val="0"/>
          <w:numId w:val="2"/>
        </w:numPr>
        <w:rPr>
          <w:lang w:val="en-US"/>
        </w:rPr>
      </w:pPr>
      <w:r w:rsidRPr="008E26E9">
        <w:rPr>
          <w:b/>
          <w:bCs/>
          <w:lang w:val="en-US"/>
        </w:rPr>
        <w:t>Kafka:</w:t>
      </w:r>
      <w:r w:rsidRPr="008E26E9">
        <w:rPr>
          <w:lang w:val="en-US"/>
        </w:rPr>
        <w:t xml:space="preserve"> Acts as the messaging system for real-time data ingestion and component communication.</w:t>
      </w:r>
    </w:p>
    <w:p w14:paraId="286BB921" w14:textId="77777777" w:rsidR="008E26E9" w:rsidRPr="008E26E9" w:rsidRDefault="008E26E9" w:rsidP="008E26E9">
      <w:pPr>
        <w:numPr>
          <w:ilvl w:val="0"/>
          <w:numId w:val="2"/>
        </w:numPr>
        <w:rPr>
          <w:lang w:val="en-US"/>
        </w:rPr>
      </w:pPr>
      <w:r w:rsidRPr="008E26E9">
        <w:rPr>
          <w:b/>
          <w:bCs/>
          <w:lang w:val="en-US"/>
        </w:rPr>
        <w:t>Kafka Connectors:</w:t>
      </w:r>
      <w:r w:rsidRPr="008E26E9">
        <w:rPr>
          <w:lang w:val="en-US"/>
        </w:rPr>
        <w:t xml:space="preserve"> Facilitate data integration between Kafka and the MySQL database.</w:t>
      </w:r>
    </w:p>
    <w:p w14:paraId="47A9ECE5" w14:textId="77777777" w:rsidR="008E26E9" w:rsidRPr="008E26E9" w:rsidRDefault="008E26E9" w:rsidP="008E26E9">
      <w:pPr>
        <w:numPr>
          <w:ilvl w:val="0"/>
          <w:numId w:val="2"/>
        </w:numPr>
        <w:rPr>
          <w:lang w:val="en-US"/>
        </w:rPr>
      </w:pPr>
      <w:r w:rsidRPr="008E26E9">
        <w:rPr>
          <w:b/>
          <w:bCs/>
          <w:lang w:val="en-US"/>
        </w:rPr>
        <w:t>MySQL Database:</w:t>
      </w:r>
      <w:r w:rsidRPr="008E26E9">
        <w:rPr>
          <w:lang w:val="en-US"/>
        </w:rPr>
        <w:t xml:space="preserve"> Stores historical weather data and processed metrics.</w:t>
      </w:r>
    </w:p>
    <w:p w14:paraId="6B44F663" w14:textId="77777777" w:rsidR="008E26E9" w:rsidRDefault="008E26E9" w:rsidP="008E26E9">
      <w:pPr>
        <w:rPr>
          <w:b/>
          <w:bCs/>
          <w:lang w:val="en-US"/>
        </w:rPr>
      </w:pPr>
    </w:p>
    <w:p w14:paraId="40A63F2A" w14:textId="5AF8C531" w:rsidR="008E26E9" w:rsidRDefault="008E26E9" w:rsidP="008E26E9">
      <w:pPr>
        <w:rPr>
          <w:b/>
          <w:bCs/>
          <w:lang w:val="en-US"/>
        </w:rPr>
      </w:pPr>
      <w:r>
        <w:rPr>
          <w:noProof/>
        </w:rPr>
        <w:lastRenderedPageBreak/>
        <w:drawing>
          <wp:inline distT="0" distB="0" distL="0" distR="0" wp14:anchorId="14B1DEE4" wp14:editId="09F6E54F">
            <wp:extent cx="5731510" cy="3203575"/>
            <wp:effectExtent l="0" t="0" r="2540" b="0"/>
            <wp:docPr id="155923883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38833" name="Picture 1" descr="A diagram of a network&#10;&#10;Description automatically generated"/>
                    <pic:cNvPicPr/>
                  </pic:nvPicPr>
                  <pic:blipFill>
                    <a:blip r:embed="rId19"/>
                    <a:stretch>
                      <a:fillRect/>
                    </a:stretch>
                  </pic:blipFill>
                  <pic:spPr>
                    <a:xfrm>
                      <a:off x="0" y="0"/>
                      <a:ext cx="5731510" cy="3203575"/>
                    </a:xfrm>
                    <a:prstGeom prst="rect">
                      <a:avLst/>
                    </a:prstGeom>
                  </pic:spPr>
                </pic:pic>
              </a:graphicData>
            </a:graphic>
          </wp:inline>
        </w:drawing>
      </w:r>
    </w:p>
    <w:p w14:paraId="482E9D05" w14:textId="77777777" w:rsidR="008E26E9" w:rsidRDefault="008E26E9" w:rsidP="008E26E9">
      <w:pPr>
        <w:rPr>
          <w:b/>
          <w:bCs/>
          <w:lang w:val="en-US"/>
        </w:rPr>
      </w:pPr>
    </w:p>
    <w:p w14:paraId="46ADB3DD" w14:textId="44D205A0" w:rsidR="008E26E9" w:rsidRPr="008E26E9" w:rsidRDefault="008E26E9" w:rsidP="008E26E9">
      <w:r w:rsidRPr="008E26E9">
        <mc:AlternateContent>
          <mc:Choice Requires="wps">
            <w:drawing>
              <wp:inline distT="0" distB="0" distL="0" distR="0" wp14:anchorId="504F16D6" wp14:editId="6FB47FBA">
                <wp:extent cx="302260" cy="302260"/>
                <wp:effectExtent l="0" t="0" r="0" b="0"/>
                <wp:docPr id="1556338083" name="Rectangle 3" descr="Database Synchronization Sequenc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87C26" id="Rectangle 3" o:spid="_x0000_s1026" alt="Database Synchronization Sequence Diagra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0D9FD41" w14:textId="77777777" w:rsidR="008E26E9" w:rsidRPr="008E26E9" w:rsidRDefault="008E26E9" w:rsidP="008E26E9">
      <w:pPr>
        <w:rPr>
          <w:lang w:val="en-US"/>
        </w:rPr>
      </w:pPr>
      <w:r w:rsidRPr="008E26E9">
        <w:rPr>
          <w:b/>
          <w:bCs/>
          <w:lang w:val="en-US"/>
        </w:rPr>
        <w:t>Description:</w:t>
      </w:r>
      <w:r w:rsidRPr="008E26E9">
        <w:rPr>
          <w:lang w:val="en-US"/>
        </w:rPr>
        <w:t xml:space="preserve"> This sequence diagram illustrates how data synchronization is achieved between Kafka and the MySQL database, ensuring data persistence.</w:t>
      </w:r>
    </w:p>
    <w:p w14:paraId="15D56388" w14:textId="77777777" w:rsidR="008E26E9" w:rsidRPr="008E26E9" w:rsidRDefault="008E26E9" w:rsidP="008E26E9">
      <w:pPr>
        <w:rPr>
          <w:b/>
          <w:bCs/>
        </w:rPr>
      </w:pPr>
      <w:r w:rsidRPr="008E26E9">
        <w:rPr>
          <w:b/>
          <w:bCs/>
        </w:rPr>
        <w:t xml:space="preserve">Kafka </w:t>
      </w:r>
      <w:proofErr w:type="spellStart"/>
      <w:r w:rsidRPr="008E26E9">
        <w:rPr>
          <w:b/>
          <w:bCs/>
        </w:rPr>
        <w:t>Topic</w:t>
      </w:r>
      <w:proofErr w:type="spellEnd"/>
      <w:r w:rsidRPr="008E26E9">
        <w:rPr>
          <w:b/>
          <w:bCs/>
        </w:rPr>
        <w:t xml:space="preserve"> </w:t>
      </w:r>
      <w:proofErr w:type="spellStart"/>
      <w:r w:rsidRPr="008E26E9">
        <w:rPr>
          <w:b/>
          <w:bCs/>
        </w:rPr>
        <w:t>Definitions</w:t>
      </w:r>
      <w:proofErr w:type="spellEnd"/>
    </w:p>
    <w:p w14:paraId="365825BC" w14:textId="77777777" w:rsidR="008E26E9" w:rsidRPr="008E26E9" w:rsidRDefault="008E26E9" w:rsidP="008E26E9">
      <w:pPr>
        <w:numPr>
          <w:ilvl w:val="0"/>
          <w:numId w:val="3"/>
        </w:numPr>
        <w:rPr>
          <w:lang w:val="en-US"/>
        </w:rPr>
      </w:pPr>
      <w:r w:rsidRPr="008E26E9">
        <w:rPr>
          <w:b/>
          <w:bCs/>
          <w:lang w:val="en-US"/>
        </w:rPr>
        <w:t>satellite-readings:</w:t>
      </w:r>
      <w:r w:rsidRPr="008E26E9">
        <w:rPr>
          <w:lang w:val="en-US"/>
        </w:rPr>
        <w:t xml:space="preserve"> Kafka topics for receiving satellite readings.</w:t>
      </w:r>
    </w:p>
    <w:p w14:paraId="6EAC6227" w14:textId="77777777" w:rsidR="008E26E9" w:rsidRPr="008E26E9" w:rsidRDefault="008E26E9" w:rsidP="008E26E9">
      <w:pPr>
        <w:numPr>
          <w:ilvl w:val="0"/>
          <w:numId w:val="3"/>
        </w:numPr>
        <w:rPr>
          <w:lang w:val="en-US"/>
        </w:rPr>
      </w:pPr>
      <w:r w:rsidRPr="008E26E9">
        <w:rPr>
          <w:b/>
          <w:bCs/>
          <w:lang w:val="en-US"/>
        </w:rPr>
        <w:t>data-processing:</w:t>
      </w:r>
      <w:r w:rsidRPr="008E26E9">
        <w:rPr>
          <w:lang w:val="en-US"/>
        </w:rPr>
        <w:t xml:space="preserve"> Kafka topics for forwarding processed data.</w:t>
      </w:r>
    </w:p>
    <w:p w14:paraId="663E6F99" w14:textId="77777777" w:rsidR="008E26E9" w:rsidRPr="008E26E9" w:rsidRDefault="008E26E9" w:rsidP="008E26E9">
      <w:pPr>
        <w:rPr>
          <w:b/>
          <w:bCs/>
          <w:lang w:val="en-US"/>
        </w:rPr>
      </w:pPr>
      <w:r w:rsidRPr="008E26E9">
        <w:rPr>
          <w:b/>
          <w:bCs/>
          <w:lang w:val="en-US"/>
        </w:rPr>
        <w:t>Kafka Connectors</w:t>
      </w:r>
    </w:p>
    <w:p w14:paraId="044C1D1F" w14:textId="77777777" w:rsidR="008E26E9" w:rsidRPr="008E26E9" w:rsidRDefault="008E26E9" w:rsidP="008E26E9">
      <w:pPr>
        <w:rPr>
          <w:lang w:val="en-US"/>
        </w:rPr>
      </w:pPr>
      <w:r w:rsidRPr="008E26E9">
        <w:rPr>
          <w:lang w:val="en-US"/>
        </w:rPr>
        <w:t>Two Kafka Connect connectors are configured:</w:t>
      </w:r>
    </w:p>
    <w:p w14:paraId="7705EE3F" w14:textId="77777777" w:rsidR="008E26E9" w:rsidRPr="008E26E9" w:rsidRDefault="008E26E9" w:rsidP="008E26E9">
      <w:pPr>
        <w:numPr>
          <w:ilvl w:val="0"/>
          <w:numId w:val="4"/>
        </w:numPr>
        <w:rPr>
          <w:lang w:val="en-US"/>
        </w:rPr>
      </w:pPr>
      <w:r w:rsidRPr="008E26E9">
        <w:rPr>
          <w:b/>
          <w:bCs/>
          <w:lang w:val="en-US"/>
        </w:rPr>
        <w:t>Satellite-to-Kafka Connector:</w:t>
      </w:r>
      <w:r w:rsidRPr="008E26E9">
        <w:rPr>
          <w:lang w:val="en-US"/>
        </w:rPr>
        <w:t xml:space="preserve"> Ingests satellite readings into Kafka.</w:t>
      </w:r>
    </w:p>
    <w:p w14:paraId="3991EBBC" w14:textId="77777777" w:rsidR="008E26E9" w:rsidRPr="008E26E9" w:rsidRDefault="008E26E9" w:rsidP="008E26E9">
      <w:pPr>
        <w:numPr>
          <w:ilvl w:val="0"/>
          <w:numId w:val="4"/>
        </w:numPr>
        <w:rPr>
          <w:lang w:val="en-US"/>
        </w:rPr>
      </w:pPr>
      <w:r w:rsidRPr="008E26E9">
        <w:rPr>
          <w:b/>
          <w:bCs/>
          <w:lang w:val="en-US"/>
        </w:rPr>
        <w:t>Kafka-to-Database Connector:</w:t>
      </w:r>
      <w:r w:rsidRPr="008E26E9">
        <w:rPr>
          <w:lang w:val="en-US"/>
        </w:rPr>
        <w:t xml:space="preserve"> Transfers data from Kafka topics to the MySQL database.</w:t>
      </w:r>
    </w:p>
    <w:p w14:paraId="2E0D6716" w14:textId="77777777" w:rsidR="008E26E9" w:rsidRPr="008E26E9" w:rsidRDefault="008E26E9" w:rsidP="008E26E9">
      <w:pPr>
        <w:rPr>
          <w:b/>
          <w:bCs/>
          <w:lang w:val="en-US"/>
        </w:rPr>
      </w:pPr>
      <w:r w:rsidRPr="008E26E9">
        <w:rPr>
          <w:b/>
          <w:bCs/>
          <w:lang w:val="en-US"/>
        </w:rPr>
        <w:t>Database Schema</w:t>
      </w:r>
    </w:p>
    <w:p w14:paraId="53387E06" w14:textId="77777777" w:rsidR="008E26E9" w:rsidRPr="008E26E9" w:rsidRDefault="008E26E9" w:rsidP="008E26E9">
      <w:pPr>
        <w:rPr>
          <w:lang w:val="en-US"/>
        </w:rPr>
      </w:pPr>
      <w:r w:rsidRPr="008E26E9">
        <w:rPr>
          <w:lang w:val="en-US"/>
        </w:rPr>
        <w:t>The MySQL database schema includes the following tables:</w:t>
      </w:r>
    </w:p>
    <w:p w14:paraId="39478D83" w14:textId="77777777" w:rsidR="008E26E9" w:rsidRPr="008E26E9" w:rsidRDefault="008E26E9" w:rsidP="008E26E9">
      <w:pPr>
        <w:numPr>
          <w:ilvl w:val="0"/>
          <w:numId w:val="5"/>
        </w:numPr>
        <w:rPr>
          <w:lang w:val="en-US"/>
        </w:rPr>
      </w:pPr>
      <w:proofErr w:type="spellStart"/>
      <w:r w:rsidRPr="008E26E9">
        <w:rPr>
          <w:b/>
          <w:bCs/>
          <w:lang w:val="en-US"/>
        </w:rPr>
        <w:t>weather_satellite</w:t>
      </w:r>
      <w:proofErr w:type="spellEnd"/>
      <w:r w:rsidRPr="008E26E9">
        <w:rPr>
          <w:b/>
          <w:bCs/>
          <w:lang w:val="en-US"/>
        </w:rPr>
        <w:t>:</w:t>
      </w:r>
      <w:r w:rsidRPr="008E26E9">
        <w:rPr>
          <w:lang w:val="en-US"/>
        </w:rPr>
        <w:t xml:space="preserve"> Stores satellite information.</w:t>
      </w:r>
    </w:p>
    <w:p w14:paraId="090CB28F" w14:textId="77777777" w:rsidR="008E26E9" w:rsidRPr="008E26E9" w:rsidRDefault="008E26E9" w:rsidP="008E26E9">
      <w:pPr>
        <w:numPr>
          <w:ilvl w:val="0"/>
          <w:numId w:val="5"/>
        </w:numPr>
        <w:rPr>
          <w:lang w:val="en-US"/>
        </w:rPr>
      </w:pPr>
      <w:proofErr w:type="spellStart"/>
      <w:r w:rsidRPr="008E26E9">
        <w:rPr>
          <w:b/>
          <w:bCs/>
          <w:lang w:val="en-US"/>
        </w:rPr>
        <w:t>weather_station</w:t>
      </w:r>
      <w:proofErr w:type="spellEnd"/>
      <w:r w:rsidRPr="008E26E9">
        <w:rPr>
          <w:b/>
          <w:bCs/>
          <w:lang w:val="en-US"/>
        </w:rPr>
        <w:t>:</w:t>
      </w:r>
      <w:r w:rsidRPr="008E26E9">
        <w:rPr>
          <w:lang w:val="en-US"/>
        </w:rPr>
        <w:t xml:space="preserve"> Stores weather station details.</w:t>
      </w:r>
    </w:p>
    <w:p w14:paraId="472AD4DE" w14:textId="77777777" w:rsidR="008E26E9" w:rsidRPr="008E26E9" w:rsidRDefault="008E26E9" w:rsidP="008E26E9">
      <w:pPr>
        <w:numPr>
          <w:ilvl w:val="0"/>
          <w:numId w:val="5"/>
        </w:numPr>
        <w:rPr>
          <w:lang w:val="en-US"/>
        </w:rPr>
      </w:pPr>
      <w:proofErr w:type="spellStart"/>
      <w:r w:rsidRPr="008E26E9">
        <w:rPr>
          <w:b/>
          <w:bCs/>
          <w:lang w:val="en-US"/>
        </w:rPr>
        <w:t>satellite_readings</w:t>
      </w:r>
      <w:proofErr w:type="spellEnd"/>
      <w:r w:rsidRPr="008E26E9">
        <w:rPr>
          <w:b/>
          <w:bCs/>
          <w:lang w:val="en-US"/>
        </w:rPr>
        <w:t>:</w:t>
      </w:r>
      <w:r w:rsidRPr="008E26E9">
        <w:rPr>
          <w:lang w:val="en-US"/>
        </w:rPr>
        <w:t xml:space="preserve"> Temporarily caches incoming satellite readings.</w:t>
      </w:r>
    </w:p>
    <w:p w14:paraId="513515F9" w14:textId="77777777" w:rsidR="008E26E9" w:rsidRPr="008E26E9" w:rsidRDefault="008E26E9" w:rsidP="008E26E9">
      <w:pPr>
        <w:numPr>
          <w:ilvl w:val="0"/>
          <w:numId w:val="5"/>
        </w:numPr>
        <w:rPr>
          <w:lang w:val="en-US"/>
        </w:rPr>
      </w:pPr>
      <w:proofErr w:type="spellStart"/>
      <w:r w:rsidRPr="008E26E9">
        <w:rPr>
          <w:b/>
          <w:bCs/>
          <w:lang w:val="en-US"/>
        </w:rPr>
        <w:t>processed_data</w:t>
      </w:r>
      <w:proofErr w:type="spellEnd"/>
      <w:r w:rsidRPr="008E26E9">
        <w:rPr>
          <w:b/>
          <w:bCs/>
          <w:lang w:val="en-US"/>
        </w:rPr>
        <w:t>:</w:t>
      </w:r>
      <w:r w:rsidRPr="008E26E9">
        <w:rPr>
          <w:lang w:val="en-US"/>
        </w:rPr>
        <w:t xml:space="preserve"> Stores processed weather metrics.</w:t>
      </w:r>
    </w:p>
    <w:p w14:paraId="7C98DCAD" w14:textId="77777777" w:rsidR="008E26E9" w:rsidRPr="008E26E9" w:rsidRDefault="008E26E9" w:rsidP="008E26E9">
      <w:pPr>
        <w:numPr>
          <w:ilvl w:val="0"/>
          <w:numId w:val="5"/>
        </w:numPr>
        <w:rPr>
          <w:lang w:val="en-US"/>
        </w:rPr>
      </w:pPr>
      <w:r w:rsidRPr="008E26E9">
        <w:rPr>
          <w:b/>
          <w:bCs/>
          <w:lang w:val="en-US"/>
        </w:rPr>
        <w:t>forecasts:</w:t>
      </w:r>
      <w:r w:rsidRPr="008E26E9">
        <w:rPr>
          <w:lang w:val="en-US"/>
        </w:rPr>
        <w:t xml:space="preserve"> Archives generated weather forecasts.</w:t>
      </w:r>
    </w:p>
    <w:p w14:paraId="0F21DF78" w14:textId="77777777" w:rsidR="008E26E9" w:rsidRDefault="008E26E9" w:rsidP="008E26E9">
      <w:pPr>
        <w:rPr>
          <w:b/>
          <w:bCs/>
          <w:lang w:val="en-US"/>
        </w:rPr>
      </w:pPr>
    </w:p>
    <w:p w14:paraId="0F56D648" w14:textId="5FC7CD75" w:rsidR="008E26E9" w:rsidRPr="008E26E9" w:rsidRDefault="008E26E9" w:rsidP="008E26E9">
      <w:pPr>
        <w:rPr>
          <w:b/>
          <w:bCs/>
          <w:lang w:val="en-US"/>
        </w:rPr>
      </w:pPr>
      <w:r w:rsidRPr="008E26E9">
        <w:rPr>
          <w:b/>
          <w:bCs/>
          <w:lang w:val="en-US"/>
        </w:rPr>
        <w:lastRenderedPageBreak/>
        <w:t>Retry Policy Strategy</w:t>
      </w:r>
    </w:p>
    <w:p w14:paraId="11673E55" w14:textId="77777777" w:rsidR="008E26E9" w:rsidRPr="008E26E9" w:rsidRDefault="008E26E9" w:rsidP="008E26E9">
      <w:r w:rsidRPr="008E26E9">
        <w:rPr>
          <w:lang w:val="en-US"/>
        </w:rPr>
        <w:t xml:space="preserve">To ensure system resilience, a retry policy strategy is implemented. </w:t>
      </w:r>
      <w:proofErr w:type="spellStart"/>
      <w:r w:rsidRPr="008E26E9">
        <w:t>Key</w:t>
      </w:r>
      <w:proofErr w:type="spellEnd"/>
      <w:r w:rsidRPr="008E26E9">
        <w:t xml:space="preserve"> </w:t>
      </w:r>
      <w:proofErr w:type="spellStart"/>
      <w:r w:rsidRPr="008E26E9">
        <w:t>components</w:t>
      </w:r>
      <w:proofErr w:type="spellEnd"/>
      <w:r w:rsidRPr="008E26E9">
        <w:t xml:space="preserve"> </w:t>
      </w:r>
      <w:proofErr w:type="spellStart"/>
      <w:r w:rsidRPr="008E26E9">
        <w:t>of</w:t>
      </w:r>
      <w:proofErr w:type="spellEnd"/>
      <w:r w:rsidRPr="008E26E9">
        <w:t xml:space="preserve"> </w:t>
      </w:r>
      <w:proofErr w:type="spellStart"/>
      <w:r w:rsidRPr="008E26E9">
        <w:t>this</w:t>
      </w:r>
      <w:proofErr w:type="spellEnd"/>
      <w:r w:rsidRPr="008E26E9">
        <w:t xml:space="preserve"> </w:t>
      </w:r>
      <w:proofErr w:type="spellStart"/>
      <w:r w:rsidRPr="008E26E9">
        <w:t>strategy</w:t>
      </w:r>
      <w:proofErr w:type="spellEnd"/>
      <w:r w:rsidRPr="008E26E9">
        <w:t xml:space="preserve"> are as </w:t>
      </w:r>
      <w:proofErr w:type="spellStart"/>
      <w:r w:rsidRPr="008E26E9">
        <w:t>follows</w:t>
      </w:r>
      <w:proofErr w:type="spellEnd"/>
      <w:r w:rsidRPr="008E26E9">
        <w:t>:</w:t>
      </w:r>
    </w:p>
    <w:p w14:paraId="40CF02DE" w14:textId="77777777" w:rsidR="008E26E9" w:rsidRPr="008E26E9" w:rsidRDefault="008E26E9" w:rsidP="008E26E9">
      <w:pPr>
        <w:numPr>
          <w:ilvl w:val="0"/>
          <w:numId w:val="6"/>
        </w:numPr>
        <w:rPr>
          <w:lang w:val="en-US"/>
        </w:rPr>
      </w:pPr>
      <w:r w:rsidRPr="008E26E9">
        <w:rPr>
          <w:b/>
          <w:bCs/>
          <w:lang w:val="en-US"/>
        </w:rPr>
        <w:t>Exponential Backoff:</w:t>
      </w:r>
      <w:r w:rsidRPr="008E26E9">
        <w:rPr>
          <w:lang w:val="en-US"/>
        </w:rPr>
        <w:t xml:space="preserve"> In the event of a failure (e.g., communication issues with Kafka or the database), the system initiates an exponential backoff mechanism. This entails increasingly longer delays before retrying the operation, preventing overloading in case of transient issues.</w:t>
      </w:r>
    </w:p>
    <w:p w14:paraId="60ADDD22" w14:textId="77777777" w:rsidR="008E26E9" w:rsidRPr="008E26E9" w:rsidRDefault="008E26E9" w:rsidP="008E26E9">
      <w:pPr>
        <w:numPr>
          <w:ilvl w:val="0"/>
          <w:numId w:val="6"/>
        </w:numPr>
        <w:rPr>
          <w:lang w:val="en-US"/>
        </w:rPr>
      </w:pPr>
      <w:r w:rsidRPr="008E26E9">
        <w:rPr>
          <w:b/>
          <w:bCs/>
          <w:lang w:val="en-US"/>
        </w:rPr>
        <w:t>Maximum Retry Attempts:</w:t>
      </w:r>
      <w:r w:rsidRPr="008E26E9">
        <w:rPr>
          <w:lang w:val="en-US"/>
        </w:rPr>
        <w:t xml:space="preserve"> A defined maximum number of retry attempts is set for each operation. Upon reaching this limit, the system logs the failure and requires manual intervention.</w:t>
      </w:r>
    </w:p>
    <w:p w14:paraId="09093D11" w14:textId="77777777" w:rsidR="008E26E9" w:rsidRPr="008E26E9" w:rsidRDefault="008E26E9" w:rsidP="008E26E9">
      <w:pPr>
        <w:numPr>
          <w:ilvl w:val="0"/>
          <w:numId w:val="6"/>
        </w:numPr>
        <w:rPr>
          <w:lang w:val="en-US"/>
        </w:rPr>
      </w:pPr>
      <w:r w:rsidRPr="008E26E9">
        <w:rPr>
          <w:b/>
          <w:bCs/>
          <w:lang w:val="en-US"/>
        </w:rPr>
        <w:t>Retry Delay:</w:t>
      </w:r>
      <w:r w:rsidRPr="008E26E9">
        <w:rPr>
          <w:lang w:val="en-US"/>
        </w:rPr>
        <w:t xml:space="preserve"> Initial retry delays are minimal, with subsequent retries incorporating longer delays. This approach facilitates recovery from transient issues without causing immediate retry storms.</w:t>
      </w:r>
    </w:p>
    <w:p w14:paraId="4278753D" w14:textId="77777777" w:rsidR="008E26E9" w:rsidRPr="008E26E9" w:rsidRDefault="008E26E9" w:rsidP="008E26E9">
      <w:pPr>
        <w:numPr>
          <w:ilvl w:val="0"/>
          <w:numId w:val="6"/>
        </w:numPr>
        <w:rPr>
          <w:lang w:val="en-US"/>
        </w:rPr>
      </w:pPr>
      <w:r w:rsidRPr="008E26E9">
        <w:rPr>
          <w:b/>
          <w:bCs/>
          <w:lang w:val="en-US"/>
        </w:rPr>
        <w:t>Error Handling:</w:t>
      </w:r>
      <w:r w:rsidRPr="008E26E9">
        <w:rPr>
          <w:lang w:val="en-US"/>
        </w:rPr>
        <w:t xml:space="preserve"> All errors occurring during retries are logged for monitoring and analysis. Details include the nature of the error, the number of retry attempts, and the final status (success or failure).</w:t>
      </w:r>
    </w:p>
    <w:p w14:paraId="22368A9D" w14:textId="77777777" w:rsidR="008E26E9" w:rsidRPr="008E26E9" w:rsidRDefault="008E26E9" w:rsidP="008E26E9">
      <w:pPr>
        <w:rPr>
          <w:b/>
          <w:bCs/>
          <w:lang w:val="en-US"/>
        </w:rPr>
      </w:pPr>
      <w:r w:rsidRPr="008E26E9">
        <w:rPr>
          <w:b/>
          <w:bCs/>
          <w:lang w:val="en-US"/>
        </w:rPr>
        <w:t>Logger Mechanism</w:t>
      </w:r>
    </w:p>
    <w:p w14:paraId="217080A1" w14:textId="77777777" w:rsidR="008E26E9" w:rsidRPr="008E26E9" w:rsidRDefault="008E26E9" w:rsidP="008E26E9">
      <w:r w:rsidRPr="008E26E9">
        <w:rPr>
          <w:lang w:val="en-US"/>
        </w:rPr>
        <w:t xml:space="preserve">A comprehensive logging mechanism is integrated into the system to facilitate troubleshooting, monitoring, and auditing. </w:t>
      </w:r>
      <w:proofErr w:type="spellStart"/>
      <w:r w:rsidRPr="008E26E9">
        <w:t>The</w:t>
      </w:r>
      <w:proofErr w:type="spellEnd"/>
      <w:r w:rsidRPr="008E26E9">
        <w:t xml:space="preserve"> </w:t>
      </w:r>
      <w:proofErr w:type="spellStart"/>
      <w:r w:rsidRPr="008E26E9">
        <w:t>logging</w:t>
      </w:r>
      <w:proofErr w:type="spellEnd"/>
      <w:r w:rsidRPr="008E26E9">
        <w:t xml:space="preserve"> </w:t>
      </w:r>
      <w:proofErr w:type="spellStart"/>
      <w:r w:rsidRPr="008E26E9">
        <w:t>mechanism</w:t>
      </w:r>
      <w:proofErr w:type="spellEnd"/>
      <w:r w:rsidRPr="008E26E9">
        <w:t xml:space="preserve"> </w:t>
      </w:r>
      <w:proofErr w:type="spellStart"/>
      <w:r w:rsidRPr="008E26E9">
        <w:t>encompasses</w:t>
      </w:r>
      <w:proofErr w:type="spellEnd"/>
      <w:r w:rsidRPr="008E26E9">
        <w:t xml:space="preserve"> </w:t>
      </w:r>
      <w:proofErr w:type="spellStart"/>
      <w:r w:rsidRPr="008E26E9">
        <w:t>the</w:t>
      </w:r>
      <w:proofErr w:type="spellEnd"/>
      <w:r w:rsidRPr="008E26E9">
        <w:t xml:space="preserve"> </w:t>
      </w:r>
      <w:proofErr w:type="spellStart"/>
      <w:r w:rsidRPr="008E26E9">
        <w:t>following</w:t>
      </w:r>
      <w:proofErr w:type="spellEnd"/>
      <w:r w:rsidRPr="008E26E9">
        <w:t>:</w:t>
      </w:r>
    </w:p>
    <w:p w14:paraId="740360EC" w14:textId="77777777" w:rsidR="008E26E9" w:rsidRPr="008E26E9" w:rsidRDefault="008E26E9" w:rsidP="008E26E9">
      <w:pPr>
        <w:numPr>
          <w:ilvl w:val="0"/>
          <w:numId w:val="7"/>
        </w:numPr>
        <w:rPr>
          <w:lang w:val="en-US"/>
        </w:rPr>
      </w:pPr>
      <w:r w:rsidRPr="008E26E9">
        <w:rPr>
          <w:b/>
          <w:bCs/>
          <w:lang w:val="en-US"/>
        </w:rPr>
        <w:t>Log Levels:</w:t>
      </w:r>
      <w:r w:rsidRPr="008E26E9">
        <w:rPr>
          <w:lang w:val="en-US"/>
        </w:rPr>
        <w:t xml:space="preserve"> Different log levels (e.g., INFO, WARN, ERROR, DEBUG) categorize log messages for various purposes and levels of detail.</w:t>
      </w:r>
    </w:p>
    <w:p w14:paraId="40AA4607" w14:textId="77777777" w:rsidR="008E26E9" w:rsidRPr="008E26E9" w:rsidRDefault="008E26E9" w:rsidP="008E26E9">
      <w:pPr>
        <w:numPr>
          <w:ilvl w:val="0"/>
          <w:numId w:val="7"/>
        </w:numPr>
        <w:rPr>
          <w:lang w:val="en-US"/>
        </w:rPr>
      </w:pPr>
      <w:r w:rsidRPr="008E26E9">
        <w:rPr>
          <w:b/>
          <w:bCs/>
          <w:lang w:val="en-US"/>
        </w:rPr>
        <w:t>Contextual Logging:</w:t>
      </w:r>
      <w:r w:rsidRPr="008E26E9">
        <w:rPr>
          <w:lang w:val="en-US"/>
        </w:rPr>
        <w:t xml:space="preserve"> Log messages contain contextual information, such as component identification, timestamps, and triggering events.</w:t>
      </w:r>
    </w:p>
    <w:p w14:paraId="5F4D63F7" w14:textId="77777777" w:rsidR="008E26E9" w:rsidRPr="008E26E9" w:rsidRDefault="008E26E9" w:rsidP="008E26E9">
      <w:pPr>
        <w:numPr>
          <w:ilvl w:val="0"/>
          <w:numId w:val="7"/>
        </w:numPr>
        <w:rPr>
          <w:lang w:val="en-US"/>
        </w:rPr>
      </w:pPr>
      <w:r w:rsidRPr="008E26E9">
        <w:rPr>
          <w:b/>
          <w:bCs/>
          <w:lang w:val="en-US"/>
        </w:rPr>
        <w:t>Centralized Logging:</w:t>
      </w:r>
      <w:r w:rsidRPr="008E26E9">
        <w:rPr>
          <w:lang w:val="en-US"/>
        </w:rPr>
        <w:t xml:space="preserve"> All log entries are centrally stored in a dedicated logging repository, providing easy access for analysis and debugging.</w:t>
      </w:r>
    </w:p>
    <w:p w14:paraId="3700EA60" w14:textId="77777777" w:rsidR="008E26E9" w:rsidRPr="008E26E9" w:rsidRDefault="008E26E9" w:rsidP="008E26E9">
      <w:pPr>
        <w:numPr>
          <w:ilvl w:val="0"/>
          <w:numId w:val="7"/>
        </w:numPr>
        <w:rPr>
          <w:lang w:val="en-US"/>
        </w:rPr>
      </w:pPr>
      <w:r w:rsidRPr="008E26E9">
        <w:rPr>
          <w:b/>
          <w:bCs/>
          <w:lang w:val="en-US"/>
        </w:rPr>
        <w:t>Log Retention:</w:t>
      </w:r>
      <w:r w:rsidRPr="008E26E9">
        <w:rPr>
          <w:lang w:val="en-US"/>
        </w:rPr>
        <w:t xml:space="preserve"> A log retention policy is in place to efficiently manage log storage. It addresses archiving or purging of older logs based on retention periods and compliance requirements.</w:t>
      </w:r>
    </w:p>
    <w:p w14:paraId="392C3114" w14:textId="77777777" w:rsidR="008E26E9" w:rsidRPr="008E26E9" w:rsidRDefault="008E26E9" w:rsidP="008E26E9">
      <w:pPr>
        <w:numPr>
          <w:ilvl w:val="0"/>
          <w:numId w:val="7"/>
        </w:numPr>
        <w:rPr>
          <w:lang w:val="en-US"/>
        </w:rPr>
      </w:pPr>
      <w:r w:rsidRPr="008E26E9">
        <w:rPr>
          <w:b/>
          <w:bCs/>
          <w:lang w:val="en-US"/>
        </w:rPr>
        <w:t>Real-time Monitoring:</w:t>
      </w:r>
      <w:r w:rsidRPr="008E26E9">
        <w:rPr>
          <w:lang w:val="en-US"/>
        </w:rPr>
        <w:t xml:space="preserve"> Critical system operation-related log entries are continuously monitored in real-time. Alerts are generated for specific log entries necessitating immediate attention.</w:t>
      </w:r>
    </w:p>
    <w:p w14:paraId="6F639BB0" w14:textId="77777777" w:rsidR="008E26E9" w:rsidRPr="008E26E9" w:rsidRDefault="008E26E9" w:rsidP="008E26E9">
      <w:pPr>
        <w:numPr>
          <w:ilvl w:val="0"/>
          <w:numId w:val="7"/>
        </w:numPr>
        <w:rPr>
          <w:lang w:val="en-US"/>
        </w:rPr>
      </w:pPr>
      <w:r w:rsidRPr="008E26E9">
        <w:rPr>
          <w:b/>
          <w:bCs/>
          <w:lang w:val="en-US"/>
        </w:rPr>
        <w:t>Log Rotation:</w:t>
      </w:r>
      <w:r w:rsidRPr="008E26E9">
        <w:rPr>
          <w:lang w:val="en-US"/>
        </w:rPr>
        <w:t xml:space="preserve"> Log files undergo rotation at predefined intervals to prevent excessive disk space consumption.</w:t>
      </w:r>
    </w:p>
    <w:p w14:paraId="5B589D75" w14:textId="77777777" w:rsidR="008E26E9" w:rsidRPr="008E26E9" w:rsidRDefault="008E26E9" w:rsidP="008E26E9">
      <w:pPr>
        <w:rPr>
          <w:lang w:val="en-US"/>
        </w:rPr>
      </w:pPr>
      <w:r w:rsidRPr="008E26E9">
        <w:rPr>
          <w:lang w:val="en-US"/>
        </w:rPr>
        <w:t>The integration of the retry policy strategy and the logger mechanism ensures that the system gracefully recovers from transient failures and offers a robust mechanism for tracking and diagnosing issues. This approach significantly contributes to the system's reliability and maintainability.</w:t>
      </w:r>
    </w:p>
    <w:p w14:paraId="46227CF4" w14:textId="77777777" w:rsidR="008E26E9" w:rsidRDefault="008E26E9" w:rsidP="008E26E9">
      <w:pPr>
        <w:rPr>
          <w:b/>
          <w:bCs/>
        </w:rPr>
      </w:pPr>
    </w:p>
    <w:p w14:paraId="5DC70ED6" w14:textId="77777777" w:rsidR="008E26E9" w:rsidRDefault="008E26E9" w:rsidP="008E26E9">
      <w:pPr>
        <w:rPr>
          <w:b/>
          <w:bCs/>
        </w:rPr>
      </w:pPr>
    </w:p>
    <w:p w14:paraId="719D6858" w14:textId="34207F79" w:rsidR="008E26E9" w:rsidRPr="008E26E9" w:rsidRDefault="008E26E9" w:rsidP="008E26E9">
      <w:pPr>
        <w:rPr>
          <w:b/>
          <w:bCs/>
        </w:rPr>
      </w:pPr>
      <w:proofErr w:type="spellStart"/>
      <w:r w:rsidRPr="008E26E9">
        <w:rPr>
          <w:b/>
          <w:bCs/>
        </w:rPr>
        <w:lastRenderedPageBreak/>
        <w:t>Security</w:t>
      </w:r>
      <w:proofErr w:type="spellEnd"/>
      <w:r w:rsidRPr="008E26E9">
        <w:rPr>
          <w:b/>
          <w:bCs/>
        </w:rPr>
        <w:t xml:space="preserve"> </w:t>
      </w:r>
      <w:proofErr w:type="spellStart"/>
      <w:r w:rsidRPr="008E26E9">
        <w:rPr>
          <w:b/>
          <w:bCs/>
        </w:rPr>
        <w:t>Measures</w:t>
      </w:r>
      <w:proofErr w:type="spellEnd"/>
    </w:p>
    <w:p w14:paraId="3EB8E5D0" w14:textId="77777777" w:rsidR="008E26E9" w:rsidRPr="008E26E9" w:rsidRDefault="008E26E9" w:rsidP="008E26E9">
      <w:pPr>
        <w:numPr>
          <w:ilvl w:val="0"/>
          <w:numId w:val="8"/>
        </w:numPr>
        <w:rPr>
          <w:lang w:val="en-US"/>
        </w:rPr>
      </w:pPr>
      <w:r w:rsidRPr="008E26E9">
        <w:rPr>
          <w:b/>
          <w:bCs/>
          <w:lang w:val="en-US"/>
        </w:rPr>
        <w:t>Data Encryption:</w:t>
      </w:r>
      <w:r w:rsidRPr="008E26E9">
        <w:rPr>
          <w:lang w:val="en-US"/>
        </w:rPr>
        <w:t xml:space="preserve"> Data transmission between system components is encrypted to maintain privacy.</w:t>
      </w:r>
    </w:p>
    <w:p w14:paraId="5655417D" w14:textId="77777777" w:rsidR="008E26E9" w:rsidRPr="008E26E9" w:rsidRDefault="008E26E9" w:rsidP="008E26E9">
      <w:pPr>
        <w:numPr>
          <w:ilvl w:val="0"/>
          <w:numId w:val="8"/>
        </w:numPr>
        <w:rPr>
          <w:lang w:val="en-US"/>
        </w:rPr>
      </w:pPr>
      <w:r w:rsidRPr="008E26E9">
        <w:rPr>
          <w:b/>
          <w:bCs/>
          <w:lang w:val="en-US"/>
        </w:rPr>
        <w:t>Access Control:</w:t>
      </w:r>
      <w:r w:rsidRPr="008E26E9">
        <w:rPr>
          <w:lang w:val="en-US"/>
        </w:rPr>
        <w:t xml:space="preserve"> Role-based access control restricts access to sensitive data.</w:t>
      </w:r>
    </w:p>
    <w:p w14:paraId="1FBE4BF4" w14:textId="77777777" w:rsidR="008E26E9" w:rsidRPr="008E26E9" w:rsidRDefault="008E26E9" w:rsidP="008E26E9">
      <w:pPr>
        <w:numPr>
          <w:ilvl w:val="0"/>
          <w:numId w:val="8"/>
        </w:numPr>
        <w:rPr>
          <w:lang w:val="en-US"/>
        </w:rPr>
      </w:pPr>
      <w:r w:rsidRPr="008E26E9">
        <w:rPr>
          <w:b/>
          <w:bCs/>
          <w:lang w:val="en-US"/>
        </w:rPr>
        <w:t>Firewalls:</w:t>
      </w:r>
      <w:r w:rsidRPr="008E26E9">
        <w:rPr>
          <w:lang w:val="en-US"/>
        </w:rPr>
        <w:t xml:space="preserve"> Firewalls safeguard the Kafka cluster and database from unauthorized access.</w:t>
      </w:r>
    </w:p>
    <w:p w14:paraId="62748690" w14:textId="77777777" w:rsidR="008E26E9" w:rsidRPr="008E26E9" w:rsidRDefault="008E26E9" w:rsidP="008E26E9">
      <w:pPr>
        <w:rPr>
          <w:b/>
          <w:bCs/>
        </w:rPr>
      </w:pPr>
      <w:r w:rsidRPr="008E26E9">
        <w:rPr>
          <w:b/>
          <w:bCs/>
        </w:rPr>
        <w:t xml:space="preserve">Performance </w:t>
      </w:r>
      <w:proofErr w:type="spellStart"/>
      <w:r w:rsidRPr="008E26E9">
        <w:rPr>
          <w:b/>
          <w:bCs/>
        </w:rPr>
        <w:t>Considerations</w:t>
      </w:r>
      <w:proofErr w:type="spellEnd"/>
    </w:p>
    <w:p w14:paraId="2B5B219F" w14:textId="77777777" w:rsidR="008E26E9" w:rsidRPr="008E26E9" w:rsidRDefault="008E26E9" w:rsidP="008E26E9">
      <w:pPr>
        <w:numPr>
          <w:ilvl w:val="0"/>
          <w:numId w:val="9"/>
        </w:numPr>
        <w:rPr>
          <w:lang w:val="en-US"/>
        </w:rPr>
      </w:pPr>
      <w:r w:rsidRPr="008E26E9">
        <w:rPr>
          <w:b/>
          <w:bCs/>
          <w:lang w:val="en-US"/>
        </w:rPr>
        <w:t>Scaling:</w:t>
      </w:r>
      <w:r w:rsidRPr="008E26E9">
        <w:rPr>
          <w:lang w:val="en-US"/>
        </w:rPr>
        <w:t xml:space="preserve"> The system supports horizontal scaling by adding more weather stations and satellite-to-Kafka connectors.</w:t>
      </w:r>
    </w:p>
    <w:p w14:paraId="6225AC66" w14:textId="77777777" w:rsidR="008E26E9" w:rsidRPr="008E26E9" w:rsidRDefault="008E26E9" w:rsidP="008E26E9">
      <w:pPr>
        <w:numPr>
          <w:ilvl w:val="0"/>
          <w:numId w:val="9"/>
        </w:numPr>
        <w:rPr>
          <w:lang w:val="en-US"/>
        </w:rPr>
      </w:pPr>
      <w:r w:rsidRPr="008E26E9">
        <w:rPr>
          <w:b/>
          <w:bCs/>
          <w:lang w:val="en-US"/>
        </w:rPr>
        <w:t>Cache Management:</w:t>
      </w:r>
      <w:r w:rsidRPr="008E26E9">
        <w:rPr>
          <w:lang w:val="en-US"/>
        </w:rPr>
        <w:t xml:space="preserve"> The data processing component effectively manages cache size to ensure optimal performance.</w:t>
      </w:r>
    </w:p>
    <w:p w14:paraId="5A53A483" w14:textId="77777777" w:rsidR="008E26E9" w:rsidRPr="008E26E9" w:rsidRDefault="008E26E9" w:rsidP="008E26E9">
      <w:pPr>
        <w:numPr>
          <w:ilvl w:val="0"/>
          <w:numId w:val="9"/>
        </w:numPr>
        <w:rPr>
          <w:lang w:val="en-US"/>
        </w:rPr>
      </w:pPr>
      <w:r w:rsidRPr="008E26E9">
        <w:rPr>
          <w:b/>
          <w:bCs/>
          <w:lang w:val="en-US"/>
        </w:rPr>
        <w:t>Optimized Queries:</w:t>
      </w:r>
      <w:r w:rsidRPr="008E26E9">
        <w:rPr>
          <w:lang w:val="en-US"/>
        </w:rPr>
        <w:t xml:space="preserve"> Database queries are optimized to enhance data retrieval efficiency.</w:t>
      </w:r>
    </w:p>
    <w:p w14:paraId="55DB1F2A" w14:textId="77777777" w:rsidR="008E26E9" w:rsidRPr="008E26E9" w:rsidRDefault="008E26E9" w:rsidP="008E26E9">
      <w:pPr>
        <w:rPr>
          <w:lang w:val="en-US"/>
        </w:rPr>
      </w:pPr>
      <w:r w:rsidRPr="008E26E9">
        <w:rPr>
          <w:lang w:val="en-US"/>
        </w:rPr>
        <w:t>The combined implementation of these elements ensures the system's resilience, robustness, and effectiveness in monitoring and providing real-time weather data for Wakanda.</w:t>
      </w:r>
    </w:p>
    <w:p w14:paraId="00A2AE86" w14:textId="77777777" w:rsidR="00F268A2" w:rsidRPr="008E26E9" w:rsidRDefault="00F268A2">
      <w:pPr>
        <w:rPr>
          <w:lang w:val="en-US"/>
        </w:rPr>
      </w:pPr>
    </w:p>
    <w:sectPr w:rsidR="00F268A2" w:rsidRPr="008E26E9" w:rsidSect="001006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235E7" w14:textId="77777777" w:rsidR="00AC13C2" w:rsidRDefault="00AC13C2" w:rsidP="008E26E9">
      <w:pPr>
        <w:spacing w:after="0" w:line="240" w:lineRule="auto"/>
      </w:pPr>
      <w:r>
        <w:separator/>
      </w:r>
    </w:p>
  </w:endnote>
  <w:endnote w:type="continuationSeparator" w:id="0">
    <w:p w14:paraId="563ACEB7" w14:textId="77777777" w:rsidR="00AC13C2" w:rsidRDefault="00AC13C2" w:rsidP="008E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63E67" w14:textId="77777777" w:rsidR="00AC13C2" w:rsidRDefault="00AC13C2" w:rsidP="008E26E9">
      <w:pPr>
        <w:spacing w:after="0" w:line="240" w:lineRule="auto"/>
      </w:pPr>
      <w:r>
        <w:separator/>
      </w:r>
    </w:p>
  </w:footnote>
  <w:footnote w:type="continuationSeparator" w:id="0">
    <w:p w14:paraId="6ADCFE5F" w14:textId="77777777" w:rsidR="00AC13C2" w:rsidRDefault="00AC13C2" w:rsidP="008E2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4FBF"/>
    <w:multiLevelType w:val="multilevel"/>
    <w:tmpl w:val="1556FB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C782B"/>
    <w:multiLevelType w:val="multilevel"/>
    <w:tmpl w:val="A628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FF01E9"/>
    <w:multiLevelType w:val="multilevel"/>
    <w:tmpl w:val="E926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D80D18"/>
    <w:multiLevelType w:val="multilevel"/>
    <w:tmpl w:val="0788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453034"/>
    <w:multiLevelType w:val="multilevel"/>
    <w:tmpl w:val="EF18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7D4F80"/>
    <w:multiLevelType w:val="multilevel"/>
    <w:tmpl w:val="5FA6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7E7EC0"/>
    <w:multiLevelType w:val="multilevel"/>
    <w:tmpl w:val="B85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8D57DE"/>
    <w:multiLevelType w:val="multilevel"/>
    <w:tmpl w:val="69BC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C554A5"/>
    <w:multiLevelType w:val="multilevel"/>
    <w:tmpl w:val="2568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0325388">
    <w:abstractNumId w:val="0"/>
  </w:num>
  <w:num w:numId="2" w16cid:durableId="1002782737">
    <w:abstractNumId w:val="3"/>
  </w:num>
  <w:num w:numId="3" w16cid:durableId="119811564">
    <w:abstractNumId w:val="7"/>
  </w:num>
  <w:num w:numId="4" w16cid:durableId="1720085829">
    <w:abstractNumId w:val="1"/>
  </w:num>
  <w:num w:numId="5" w16cid:durableId="1338341008">
    <w:abstractNumId w:val="2"/>
  </w:num>
  <w:num w:numId="6" w16cid:durableId="898588443">
    <w:abstractNumId w:val="8"/>
  </w:num>
  <w:num w:numId="7" w16cid:durableId="1536961087">
    <w:abstractNumId w:val="5"/>
  </w:num>
  <w:num w:numId="8" w16cid:durableId="1657108902">
    <w:abstractNumId w:val="6"/>
  </w:num>
  <w:num w:numId="9" w16cid:durableId="6506435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EBF"/>
    <w:rsid w:val="000C3EBF"/>
    <w:rsid w:val="0010065F"/>
    <w:rsid w:val="00114734"/>
    <w:rsid w:val="001406AD"/>
    <w:rsid w:val="008E26E9"/>
    <w:rsid w:val="00AC13C2"/>
    <w:rsid w:val="00F268A2"/>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414C6"/>
  <w15:chartTrackingRefBased/>
  <w15:docId w15:val="{9E566C67-829D-41F7-8604-6605D959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6E9"/>
    <w:rPr>
      <w:color w:val="0563C1" w:themeColor="hyperlink"/>
      <w:u w:val="single"/>
    </w:rPr>
  </w:style>
  <w:style w:type="character" w:styleId="UnresolvedMention">
    <w:name w:val="Unresolved Mention"/>
    <w:basedOn w:val="DefaultParagraphFont"/>
    <w:uiPriority w:val="99"/>
    <w:semiHidden/>
    <w:unhideWhenUsed/>
    <w:rsid w:val="008E2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60458">
      <w:bodyDiv w:val="1"/>
      <w:marLeft w:val="0"/>
      <w:marRight w:val="0"/>
      <w:marTop w:val="0"/>
      <w:marBottom w:val="0"/>
      <w:divBdr>
        <w:top w:val="none" w:sz="0" w:space="0" w:color="auto"/>
        <w:left w:val="none" w:sz="0" w:space="0" w:color="auto"/>
        <w:bottom w:val="none" w:sz="0" w:space="0" w:color="auto"/>
        <w:right w:val="none" w:sz="0" w:space="0" w:color="auto"/>
      </w:divBdr>
    </w:div>
    <w:div w:id="153094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c3021eda-6702-471c-aa69-cc4bf9761050" TargetMode="External"/><Relationship Id="rId13" Type="http://schemas.openxmlformats.org/officeDocument/2006/relationships/hyperlink" Target="https://chat.openai.com/c/c3021eda-6702-471c-aa69-cc4bf9761050" TargetMode="External"/><Relationship Id="rId18" Type="http://schemas.openxmlformats.org/officeDocument/2006/relationships/hyperlink" Target="https://chat.openai.com/c/c3021eda-6702-471c-aa69-cc4bf976105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hat.openai.com/c/c3021eda-6702-471c-aa69-cc4bf9761050" TargetMode="External"/><Relationship Id="rId12" Type="http://schemas.openxmlformats.org/officeDocument/2006/relationships/hyperlink" Target="https://chat.openai.com/c/c3021eda-6702-471c-aa69-cc4bf9761050" TargetMode="External"/><Relationship Id="rId17" Type="http://schemas.openxmlformats.org/officeDocument/2006/relationships/hyperlink" Target="https://chat.openai.com/c/c3021eda-6702-471c-aa69-cc4bf9761050" TargetMode="External"/><Relationship Id="rId2" Type="http://schemas.openxmlformats.org/officeDocument/2006/relationships/styles" Target="styles.xml"/><Relationship Id="rId16" Type="http://schemas.openxmlformats.org/officeDocument/2006/relationships/hyperlink" Target="https://chat.openai.com/c/c3021eda-6702-471c-aa69-cc4bf976105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openai.com/c/c3021eda-6702-471c-aa69-cc4bf9761050" TargetMode="External"/><Relationship Id="rId5" Type="http://schemas.openxmlformats.org/officeDocument/2006/relationships/footnotes" Target="footnotes.xml"/><Relationship Id="rId15" Type="http://schemas.openxmlformats.org/officeDocument/2006/relationships/hyperlink" Target="https://chat.openai.com/c/c3021eda-6702-471c-aa69-cc4bf9761050" TargetMode="External"/><Relationship Id="rId10" Type="http://schemas.openxmlformats.org/officeDocument/2006/relationships/hyperlink" Target="https://chat.openai.com/c/c3021eda-6702-471c-aa69-cc4bf9761050"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hat.openai.com/c/c3021eda-6702-471c-aa69-cc4bf9761050" TargetMode="External"/><Relationship Id="rId14" Type="http://schemas.openxmlformats.org/officeDocument/2006/relationships/hyperlink" Target="https://chat.openai.com/c/c3021eda-6702-471c-aa69-cc4bf9761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1028</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Bule, Bruno Afonso</dc:creator>
  <cp:keywords/>
  <dc:description/>
  <cp:lastModifiedBy>Bule, Bruno Afonso</cp:lastModifiedBy>
  <cp:revision>2</cp:revision>
  <dcterms:created xsi:type="dcterms:W3CDTF">2023-10-22T13:35:00Z</dcterms:created>
  <dcterms:modified xsi:type="dcterms:W3CDTF">2023-10-22T13:49:00Z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2023-10-22T13:35:03Z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a79ca1ab-db39-49ba-ae7b-485f3792746e</vt:lpwstr>
  </property>
  <property fmtid="{D5CDD505-2E9C-101B-9397-08002B2CF9AE}" pid="8" name="MSIP_Label_ea60d57e-af5b-4752-ac57-3e4f28ca11dc_ContentBits">
    <vt:lpwstr>0</vt:lpwstr>
  </property>
</Properties>
</file>