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A4" w:rsidRPr="00123CE9" w:rsidRDefault="00DD3AD8" w:rsidP="00123CE9">
      <w:pPr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맑은 고딕" w:hAnsi="굴림" w:cs="굴림"/>
          <w:b/>
          <w:bCs/>
          <w:color w:val="000000"/>
          <w:kern w:val="0"/>
          <w:sz w:val="48"/>
          <w:szCs w:val="48"/>
          <w:u w:val="single" w:color="000000"/>
        </w:rPr>
        <w:softHyphen/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프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로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젝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트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기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술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 xml:space="preserve"> </w:t>
      </w:r>
      <w:r w:rsidR="008273AF" w:rsidRPr="00797B77">
        <w:rPr>
          <w:rFonts w:ascii="굴림" w:eastAsia="맑은 고딕" w:hAnsi="굴림" w:cs="굴림" w:hint="eastAsia"/>
          <w:b/>
          <w:bCs/>
          <w:color w:val="000000"/>
          <w:kern w:val="0"/>
          <w:sz w:val="44"/>
          <w:szCs w:val="36"/>
          <w:u w:val="single" w:color="000000"/>
        </w:rPr>
        <w:t>서</w:t>
      </w:r>
    </w:p>
    <w:tbl>
      <w:tblPr>
        <w:tblStyle w:val="a9"/>
        <w:tblW w:w="10065" w:type="dxa"/>
        <w:tblInd w:w="-5" w:type="dxa"/>
        <w:tblLook w:val="04A0" w:firstRow="1" w:lastRow="0" w:firstColumn="1" w:lastColumn="0" w:noHBand="0" w:noVBand="1"/>
      </w:tblPr>
      <w:tblGrid>
        <w:gridCol w:w="1605"/>
        <w:gridCol w:w="8541"/>
      </w:tblGrid>
      <w:tr w:rsidR="0077309E" w:rsidTr="00F42B42">
        <w:trPr>
          <w:trHeight w:val="769"/>
        </w:trPr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46ED" w:rsidRPr="0077309E" w:rsidRDefault="0077309E" w:rsidP="00123CE9">
            <w:pPr>
              <w:jc w:val="right"/>
              <w:rPr>
                <w:b/>
                <w:sz w:val="24"/>
                <w:szCs w:val="24"/>
              </w:rPr>
            </w:pPr>
            <w:r w:rsidRPr="0077309E">
              <w:rPr>
                <w:rFonts w:hint="eastAsia"/>
                <w:b/>
                <w:sz w:val="24"/>
                <w:szCs w:val="24"/>
              </w:rPr>
              <w:t>프로젝트 명</w:t>
            </w:r>
          </w:p>
        </w:tc>
        <w:tc>
          <w:tcPr>
            <w:tcW w:w="8333" w:type="dxa"/>
          </w:tcPr>
          <w:p w:rsidR="00D946ED" w:rsidRPr="00F42B42" w:rsidRDefault="0077309E" w:rsidP="00F42B42">
            <w:pPr>
              <w:pStyle w:val="a3"/>
              <w:spacing w:line="432" w:lineRule="auto"/>
              <w:jc w:val="center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F42B42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[ A</w:t>
            </w:r>
            <w:r w:rsidRPr="00F42B42">
              <w:rPr>
                <w:rFonts w:asciiTheme="minorHAnsi" w:eastAsiaTheme="minorHAnsi" w:hAnsiTheme="minorHAnsi"/>
                <w:b/>
                <w:sz w:val="28"/>
                <w:szCs w:val="28"/>
              </w:rPr>
              <w:t>nything Deal</w:t>
            </w:r>
            <w:r w:rsidRPr="00F42B42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 xml:space="preserve"> ] DB설계 </w:t>
            </w:r>
            <w:r w:rsidR="00F42B42" w:rsidRPr="00F42B42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프로젝트]</w:t>
            </w:r>
          </w:p>
        </w:tc>
      </w:tr>
      <w:tr w:rsidR="002142F8" w:rsidTr="00F42B42">
        <w:trPr>
          <w:trHeight w:val="490"/>
        </w:trPr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46ED" w:rsidRPr="0077309E" w:rsidRDefault="0077309E" w:rsidP="00474A7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77309E">
              <w:rPr>
                <w:rFonts w:hint="eastAsia"/>
                <w:b/>
                <w:sz w:val="24"/>
                <w:szCs w:val="24"/>
              </w:rPr>
              <w:t>개발기간</w:t>
            </w:r>
            <w:bookmarkEnd w:id="0"/>
          </w:p>
        </w:tc>
        <w:tc>
          <w:tcPr>
            <w:tcW w:w="8333" w:type="dxa"/>
          </w:tcPr>
          <w:p w:rsidR="00D946ED" w:rsidRPr="00F42B42" w:rsidRDefault="002142F8" w:rsidP="002142F8">
            <w:pPr>
              <w:pStyle w:val="ab"/>
              <w:rPr>
                <w:b/>
                <w:sz w:val="28"/>
                <w:szCs w:val="28"/>
              </w:rPr>
            </w:pPr>
            <w:r w:rsidRPr="00F42B42">
              <w:rPr>
                <w:b/>
                <w:sz w:val="28"/>
                <w:szCs w:val="28"/>
              </w:rPr>
              <w:t>2021.08.03~</w:t>
            </w:r>
            <w:r w:rsidRPr="00F42B42">
              <w:rPr>
                <w:rFonts w:hint="eastAsia"/>
                <w:b/>
                <w:sz w:val="28"/>
                <w:szCs w:val="28"/>
              </w:rPr>
              <w:t>2021.08</w:t>
            </w:r>
            <w:r w:rsidRPr="00F42B42">
              <w:rPr>
                <w:b/>
                <w:sz w:val="28"/>
                <w:szCs w:val="28"/>
              </w:rPr>
              <w:t>.12</w:t>
            </w:r>
          </w:p>
        </w:tc>
      </w:tr>
      <w:tr w:rsidR="00797B77" w:rsidTr="00F42B42">
        <w:trPr>
          <w:trHeight w:val="1607"/>
        </w:trPr>
        <w:tc>
          <w:tcPr>
            <w:tcW w:w="1732" w:type="dxa"/>
            <w:shd w:val="clear" w:color="auto" w:fill="D9D9D9" w:themeFill="background1" w:themeFillShade="D9"/>
          </w:tcPr>
          <w:p w:rsidR="0077309E" w:rsidRDefault="0077309E" w:rsidP="0077309E">
            <w:pPr>
              <w:jc w:val="center"/>
              <w:rPr>
                <w:b/>
                <w:sz w:val="24"/>
                <w:szCs w:val="24"/>
              </w:rPr>
            </w:pPr>
          </w:p>
          <w:p w:rsidR="00D946ED" w:rsidRPr="0077309E" w:rsidRDefault="0077309E" w:rsidP="0077309E">
            <w:pPr>
              <w:jc w:val="center"/>
              <w:rPr>
                <w:b/>
                <w:sz w:val="24"/>
                <w:szCs w:val="24"/>
              </w:rPr>
            </w:pPr>
            <w:r w:rsidRPr="0077309E">
              <w:rPr>
                <w:rFonts w:hint="eastAsia"/>
                <w:b/>
                <w:sz w:val="24"/>
                <w:szCs w:val="24"/>
              </w:rPr>
              <w:t>주요기술</w:t>
            </w:r>
          </w:p>
        </w:tc>
        <w:tc>
          <w:tcPr>
            <w:tcW w:w="8333" w:type="dxa"/>
          </w:tcPr>
          <w:p w:rsidR="00D946ED" w:rsidRPr="00F42B42" w:rsidRDefault="002142F8" w:rsidP="002142F8">
            <w:pPr>
              <w:rPr>
                <w:rStyle w:val="ac"/>
                <w:b w:val="0"/>
                <w:sz w:val="22"/>
                <w:szCs w:val="24"/>
              </w:rPr>
            </w:pPr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 xml:space="preserve">Oracle에 대한 이해도를 높이기 위한 </w:t>
            </w:r>
            <w:r w:rsidRPr="00F42B42">
              <w:rPr>
                <w:rStyle w:val="ac"/>
                <w:b w:val="0"/>
                <w:sz w:val="22"/>
                <w:szCs w:val="24"/>
              </w:rPr>
              <w:t xml:space="preserve">semy </w:t>
            </w:r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>project이다.</w:t>
            </w:r>
          </w:p>
          <w:p w:rsidR="002142F8" w:rsidRPr="00F42B42" w:rsidRDefault="002142F8" w:rsidP="002142F8">
            <w:pPr>
              <w:rPr>
                <w:rStyle w:val="ac"/>
                <w:b w:val="0"/>
                <w:sz w:val="22"/>
                <w:szCs w:val="24"/>
              </w:rPr>
            </w:pPr>
            <w:r w:rsidRPr="00F42B42">
              <w:rPr>
                <w:rStyle w:val="ac"/>
                <w:b w:val="0"/>
                <w:sz w:val="22"/>
                <w:szCs w:val="24"/>
              </w:rPr>
              <w:t>Sql developer를</w:t>
            </w:r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 xml:space="preserve"> 통해 </w:t>
            </w:r>
            <w:r w:rsidRPr="00F42B42">
              <w:rPr>
                <w:rStyle w:val="ac"/>
                <w:b w:val="0"/>
                <w:sz w:val="22"/>
                <w:szCs w:val="24"/>
              </w:rPr>
              <w:t>S</w:t>
            </w:r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>ql문에 대한 이해도를 높이기</w:t>
            </w:r>
          </w:p>
          <w:p w:rsidR="002142F8" w:rsidRDefault="002142F8" w:rsidP="002142F8"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 xml:space="preserve">ErWin서비스를 통해 </w:t>
            </w:r>
            <w:r w:rsidRPr="00F42B42">
              <w:rPr>
                <w:rStyle w:val="ac"/>
                <w:b w:val="0"/>
                <w:sz w:val="22"/>
                <w:szCs w:val="24"/>
              </w:rPr>
              <w:t>DB</w:t>
            </w:r>
            <w:r w:rsidRPr="00F42B42">
              <w:rPr>
                <w:rStyle w:val="ac"/>
                <w:rFonts w:hint="eastAsia"/>
                <w:b w:val="0"/>
                <w:sz w:val="22"/>
                <w:szCs w:val="24"/>
              </w:rPr>
              <w:t>설계를 직접하고 데이터베이스에 이해도를 높이는 데 중점을 두었다.</w:t>
            </w:r>
          </w:p>
        </w:tc>
      </w:tr>
      <w:tr w:rsidR="00797B77" w:rsidTr="00F42B42">
        <w:trPr>
          <w:trHeight w:val="3264"/>
        </w:trPr>
        <w:tc>
          <w:tcPr>
            <w:tcW w:w="1732" w:type="dxa"/>
            <w:shd w:val="clear" w:color="auto" w:fill="D9D9D9" w:themeFill="background1" w:themeFillShade="D9"/>
          </w:tcPr>
          <w:p w:rsidR="0077309E" w:rsidRDefault="0077309E" w:rsidP="0077309E">
            <w:pPr>
              <w:rPr>
                <w:b/>
                <w:sz w:val="24"/>
                <w:szCs w:val="24"/>
              </w:rPr>
            </w:pPr>
          </w:p>
          <w:p w:rsidR="002142F8" w:rsidRDefault="002142F8" w:rsidP="0077309E">
            <w:pPr>
              <w:rPr>
                <w:b/>
                <w:sz w:val="24"/>
                <w:szCs w:val="24"/>
              </w:rPr>
            </w:pPr>
          </w:p>
          <w:p w:rsidR="002142F8" w:rsidRDefault="002142F8" w:rsidP="0077309E">
            <w:pPr>
              <w:rPr>
                <w:b/>
                <w:sz w:val="24"/>
                <w:szCs w:val="24"/>
              </w:rPr>
            </w:pPr>
          </w:p>
          <w:p w:rsidR="00D946ED" w:rsidRPr="0077309E" w:rsidRDefault="0077309E" w:rsidP="0077309E">
            <w:pPr>
              <w:jc w:val="center"/>
              <w:rPr>
                <w:b/>
                <w:sz w:val="24"/>
                <w:szCs w:val="24"/>
              </w:rPr>
            </w:pPr>
            <w:r w:rsidRPr="0077309E">
              <w:rPr>
                <w:rFonts w:hint="eastAsia"/>
                <w:b/>
                <w:sz w:val="24"/>
                <w:szCs w:val="24"/>
              </w:rPr>
              <w:t>리뉴얼목적</w:t>
            </w:r>
          </w:p>
        </w:tc>
        <w:tc>
          <w:tcPr>
            <w:tcW w:w="8333" w:type="dxa"/>
          </w:tcPr>
          <w:p w:rsidR="0077309E" w:rsidRDefault="0077309E" w:rsidP="0077309E">
            <w:r>
              <w:rPr>
                <w:rFonts w:hint="eastAsia"/>
              </w:rPr>
              <w:t>공동구매 기반 오픈마켓</w:t>
            </w:r>
          </w:p>
          <w:p w:rsidR="0077309E" w:rsidRDefault="0077309E" w:rsidP="002142F8">
            <w:pPr>
              <w:pStyle w:val="aa"/>
            </w:pPr>
            <w:r w:rsidRPr="004A0780">
              <w:t>SNS</w:t>
            </w:r>
            <w:r w:rsidRPr="004A0780">
              <w:rPr>
                <w:rFonts w:hint="eastAsia"/>
              </w:rPr>
              <w:t>,</w:t>
            </w:r>
            <w:r w:rsidRPr="004A0780">
              <w:t xml:space="preserve"> </w:t>
            </w:r>
            <w:r w:rsidRPr="004A0780">
              <w:rPr>
                <w:rFonts w:hint="eastAsia"/>
              </w:rPr>
              <w:t>홈쇼핑</w:t>
            </w:r>
            <w:r w:rsidRPr="004A0780">
              <w:t xml:space="preserve">, </w:t>
            </w:r>
            <w:r w:rsidRPr="004A0780">
              <w:rPr>
                <w:rFonts w:hint="eastAsia"/>
              </w:rPr>
              <w:t>라이브 커머스 등 일부 채널에서만 이루어지는 대량판매 할인 서비스는 광고 비용부터 입점 비용,</w:t>
            </w:r>
            <w:r w:rsidRPr="004A0780">
              <w:t xml:space="preserve"> </w:t>
            </w:r>
            <w:r w:rsidRPr="004A0780">
              <w:rPr>
                <w:rFonts w:hint="eastAsia"/>
              </w:rPr>
              <w:t>쇼 호스트 섭외까지</w:t>
            </w:r>
            <w:r w:rsidRPr="004A0780">
              <w:t xml:space="preserve"> </w:t>
            </w:r>
            <w:r w:rsidRPr="004A0780">
              <w:rPr>
                <w:rFonts w:hint="eastAsia"/>
              </w:rPr>
              <w:t>상품 판매를</w:t>
            </w:r>
            <w:r w:rsidRPr="004A0780">
              <w:t xml:space="preserve"> </w:t>
            </w:r>
            <w:r w:rsidRPr="004A0780">
              <w:rPr>
                <w:rFonts w:hint="eastAsia"/>
              </w:rPr>
              <w:t xml:space="preserve">하기 위해 부담해야 하는 비용이 상당하여 </w:t>
            </w:r>
            <w:r>
              <w:rPr>
                <w:rFonts w:hint="eastAsia"/>
              </w:rPr>
              <w:t xml:space="preserve">일반 업체 또는 </w:t>
            </w:r>
            <w:r w:rsidRPr="004A0780">
              <w:rPr>
                <w:rFonts w:hint="eastAsia"/>
              </w:rPr>
              <w:t>자영업자들이 이용하기에는 어려움이 많음</w:t>
            </w:r>
          </w:p>
          <w:p w:rsidR="0077309E" w:rsidRPr="004A0780" w:rsidRDefault="0077309E" w:rsidP="002142F8">
            <w:pPr>
              <w:pStyle w:val="aa"/>
            </w:pPr>
            <w:r w:rsidRPr="004A0780">
              <w:rPr>
                <w:rFonts w:hint="eastAsia"/>
              </w:rPr>
              <w:t>일반 판매자들도 폭 넓게 이용할 수 있을</w:t>
            </w:r>
            <w:r>
              <w:rPr>
                <w:rFonts w:hint="eastAsia"/>
              </w:rPr>
              <w:t xml:space="preserve"> </w:t>
            </w:r>
            <w:r w:rsidRPr="004A0780">
              <w:rPr>
                <w:rFonts w:hint="eastAsia"/>
              </w:rPr>
              <w:t>만큼 대량판매 시스템이 잘 갖추어진 매체가 현저하게 없음.</w:t>
            </w:r>
          </w:p>
          <w:p w:rsidR="0077309E" w:rsidRDefault="0077309E" w:rsidP="002142F8">
            <w:pPr>
              <w:pStyle w:val="aa"/>
              <w:numPr>
                <w:ilvl w:val="0"/>
                <w:numId w:val="24"/>
              </w:numPr>
            </w:pPr>
            <w:r>
              <w:rPr>
                <w:rFonts w:hint="eastAsia"/>
              </w:rPr>
              <w:t>영세한 자영업자를 비롯하여 전자상거래를 하는 업체들에게 큰 비용 부담 없이 누구나 대량판매를 기반으로 규모의 경제를 실현시킬 수 있는 편리한 판매 시스템을 만들고자 함</w:t>
            </w:r>
          </w:p>
          <w:p w:rsidR="0077309E" w:rsidRDefault="0077309E" w:rsidP="002142F8">
            <w:pPr>
              <w:pStyle w:val="aa"/>
              <w:numPr>
                <w:ilvl w:val="0"/>
                <w:numId w:val="24"/>
              </w:numPr>
            </w:pPr>
            <w:r>
              <w:rPr>
                <w:rFonts w:hint="eastAsia"/>
              </w:rPr>
              <w:t>인원 별,</w:t>
            </w:r>
            <w:r>
              <w:t xml:space="preserve"> </w:t>
            </w:r>
            <w:r>
              <w:rPr>
                <w:rFonts w:hint="eastAsia"/>
              </w:rPr>
              <w:t>할인율,</w:t>
            </w:r>
            <w:r>
              <w:t xml:space="preserve"> </w:t>
            </w:r>
            <w:r>
              <w:rPr>
                <w:rFonts w:hint="eastAsia"/>
              </w:rPr>
              <w:t>마감일 기준에 따라 상품 입고 컨디션과 판매전략을 달리하여</w:t>
            </w:r>
            <w:r>
              <w:t xml:space="preserve"> </w:t>
            </w:r>
            <w:r>
              <w:rPr>
                <w:rFonts w:hint="eastAsia"/>
              </w:rPr>
              <w:t>판매 리스크를 줄이고자 함</w:t>
            </w:r>
          </w:p>
          <w:p w:rsidR="00D946ED" w:rsidRPr="00F42B42" w:rsidRDefault="0077309E" w:rsidP="0077309E">
            <w:pPr>
              <w:pStyle w:val="aa"/>
              <w:numPr>
                <w:ilvl w:val="0"/>
                <w:numId w:val="24"/>
              </w:numPr>
            </w:pPr>
            <w:r>
              <w:rPr>
                <w:rFonts w:hint="eastAsia"/>
              </w:rPr>
              <w:t>판매되었던 데이터들을 베이스로 판매자에게 꼭 필요한 매출</w:t>
            </w:r>
            <w:r>
              <w:t xml:space="preserve"> </w:t>
            </w:r>
            <w:r>
              <w:rPr>
                <w:rFonts w:hint="eastAsia"/>
              </w:rPr>
              <w:t>관련 리포트를 제공하여 양질의 효과를 보고자 함</w:t>
            </w:r>
          </w:p>
        </w:tc>
      </w:tr>
      <w:tr w:rsidR="00F42B42" w:rsidTr="00F42B42">
        <w:trPr>
          <w:trHeight w:val="3264"/>
        </w:trPr>
        <w:tc>
          <w:tcPr>
            <w:tcW w:w="10065" w:type="dxa"/>
            <w:gridSpan w:val="2"/>
            <w:shd w:val="clear" w:color="auto" w:fill="auto"/>
          </w:tcPr>
          <w:p w:rsidR="00F42B42" w:rsidRDefault="00F42B42" w:rsidP="0077309E">
            <w:pPr>
              <w:rPr>
                <w:b/>
                <w:noProof/>
                <w:sz w:val="36"/>
                <w:szCs w:val="36"/>
                <w:u w:val="single"/>
              </w:rPr>
            </w:pPr>
          </w:p>
          <w:p w:rsidR="006B574E" w:rsidRDefault="006B574E" w:rsidP="0077309E">
            <w:r>
              <w:rPr>
                <w:noProof/>
              </w:rPr>
              <w:drawing>
                <wp:inline distT="0" distB="0" distL="0" distR="0">
                  <wp:extent cx="6299835" cy="3097530"/>
                  <wp:effectExtent l="0" t="0" r="571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myproject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309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74E" w:rsidRDefault="006B574E" w:rsidP="0077309E"/>
          <w:p w:rsidR="006B574E" w:rsidRDefault="006B574E" w:rsidP="0077309E"/>
          <w:p w:rsidR="00F42B42" w:rsidRDefault="00F42B42" w:rsidP="0077309E">
            <w:r>
              <w:rPr>
                <w:b/>
                <w:noProof/>
                <w:sz w:val="36"/>
                <w:szCs w:val="36"/>
                <w:u w:val="single"/>
              </w:rPr>
              <w:lastRenderedPageBreak/>
              <w:drawing>
                <wp:inline distT="0" distB="0" distL="0" distR="0" wp14:anchorId="698B73BA" wp14:editId="25E39624">
                  <wp:extent cx="5972175" cy="304839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myprojec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555" cy="305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B42" w:rsidRDefault="00F42B42" w:rsidP="00F42B42">
            <w:pPr>
              <w:widowControl/>
              <w:wordWrap/>
              <w:autoSpaceDE/>
              <w:autoSpaceDN/>
              <w:rPr>
                <w:b/>
                <w:sz w:val="36"/>
                <w:szCs w:val="36"/>
                <w:u w:val="single"/>
              </w:rPr>
            </w:pPr>
            <w:r>
              <w:rPr>
                <w:rFonts w:hint="eastAsia"/>
                <w:b/>
                <w:sz w:val="36"/>
                <w:szCs w:val="36"/>
                <w:u w:val="single"/>
              </w:rPr>
              <w:t>Sql</w:t>
            </w:r>
          </w:p>
          <w:p w:rsidR="00F42B42" w:rsidRDefault="00F42B42" w:rsidP="00F42B42">
            <w:r>
              <w:rPr>
                <w:rFonts w:hint="eastAsia"/>
              </w:rPr>
              <w:t>각각의 리포트항목을 생각해내어 쿼리를 완성시켰다.</w:t>
            </w:r>
          </w:p>
          <w:p w:rsidR="00F42B42" w:rsidRDefault="00F42B42" w:rsidP="00F42B42">
            <w:r>
              <w:rPr>
                <w:rFonts w:hint="eastAsia"/>
                <w:noProof/>
              </w:rPr>
              <w:drawing>
                <wp:inline distT="0" distB="0" distL="0" distR="0" wp14:anchorId="2B374FB4" wp14:editId="03F96BB6">
                  <wp:extent cx="5985510" cy="320984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쿼리오라클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561" cy="325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74E" w:rsidRDefault="006B574E" w:rsidP="00F42B42"/>
          <w:p w:rsidR="00F42B42" w:rsidRDefault="00F42B42" w:rsidP="00F42B4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2A5C4E4" wp14:editId="7C7F12E6">
                  <wp:extent cx="5985510" cy="3561381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쿼리오라클ㅁㄴ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96" cy="356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B42" w:rsidRDefault="00F42B42" w:rsidP="00F42B42">
            <w:r>
              <w:rPr>
                <w:rFonts w:hint="eastAsia"/>
                <w:noProof/>
              </w:rPr>
              <w:drawing>
                <wp:inline distT="0" distB="0" distL="0" distR="0" wp14:anchorId="32050AF9" wp14:editId="0682D165">
                  <wp:extent cx="6004470" cy="39243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21120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469" cy="393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B42" w:rsidRDefault="00F42B42" w:rsidP="00F42B42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3A7C87C" wp14:editId="36C3311D">
                  <wp:extent cx="6003003" cy="3159125"/>
                  <wp:effectExtent l="0" t="0" r="0" b="317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2112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496" cy="316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B42" w:rsidRDefault="00F42B42" w:rsidP="0077309E">
            <w:r>
              <w:rPr>
                <w:rFonts w:hint="eastAsia"/>
                <w:noProof/>
              </w:rPr>
              <w:drawing>
                <wp:inline distT="0" distB="0" distL="0" distR="0" wp14:anchorId="31D80D77" wp14:editId="48896D9D">
                  <wp:extent cx="6048375" cy="3832284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_15585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772" cy="384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B42" w:rsidRDefault="00F42B42" w:rsidP="0077309E"/>
        </w:tc>
      </w:tr>
    </w:tbl>
    <w:p w:rsidR="002142F8" w:rsidRDefault="002142F8" w:rsidP="00F42B42">
      <w:pPr>
        <w:rPr>
          <w:b/>
          <w:sz w:val="16"/>
          <w:szCs w:val="16"/>
          <w:u w:val="single"/>
        </w:rPr>
      </w:pPr>
    </w:p>
    <w:p w:rsidR="00F42B42" w:rsidRDefault="00F42B42" w:rsidP="00F42B42">
      <w:pPr>
        <w:rPr>
          <w:b/>
          <w:sz w:val="16"/>
          <w:szCs w:val="16"/>
          <w:u w:val="single"/>
        </w:rPr>
      </w:pPr>
    </w:p>
    <w:p w:rsidR="00F42B42" w:rsidRDefault="00F42B42" w:rsidP="00F42B42">
      <w:pPr>
        <w:rPr>
          <w:b/>
          <w:sz w:val="16"/>
          <w:szCs w:val="16"/>
          <w:u w:val="single"/>
        </w:rPr>
      </w:pPr>
    </w:p>
    <w:p w:rsidR="00F42B42" w:rsidRDefault="00F42B42" w:rsidP="00F42B42">
      <w:pPr>
        <w:rPr>
          <w:b/>
          <w:sz w:val="16"/>
          <w:szCs w:val="16"/>
          <w:u w:val="single"/>
        </w:rPr>
      </w:pPr>
    </w:p>
    <w:p w:rsidR="00F42B42" w:rsidRPr="00F42B42" w:rsidRDefault="00F42B42" w:rsidP="00F42B42">
      <w:pPr>
        <w:rPr>
          <w:b/>
          <w:sz w:val="16"/>
          <w:szCs w:val="16"/>
          <w:u w:val="single"/>
        </w:rPr>
      </w:pPr>
    </w:p>
    <w:p w:rsidR="00D946ED" w:rsidRPr="00D946ED" w:rsidRDefault="00D946ED" w:rsidP="00F42B42">
      <w:pPr>
        <w:rPr>
          <w:b/>
          <w:sz w:val="36"/>
          <w:szCs w:val="36"/>
          <w:u w:val="single"/>
        </w:rPr>
      </w:pPr>
    </w:p>
    <w:sectPr w:rsidR="00D946ED" w:rsidRPr="00D946ED" w:rsidSect="003E33FD">
      <w:headerReference w:type="default" r:id="rId15"/>
      <w:footerReference w:type="default" r:id="rId16"/>
      <w:pgSz w:w="11906" w:h="16838"/>
      <w:pgMar w:top="1134" w:right="1134" w:bottom="567" w:left="851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A34" w:rsidRDefault="00FF0A34" w:rsidP="00735990">
      <w:pPr>
        <w:spacing w:after="0" w:line="240" w:lineRule="auto"/>
      </w:pPr>
      <w:r>
        <w:separator/>
      </w:r>
    </w:p>
  </w:endnote>
  <w:endnote w:type="continuationSeparator" w:id="0">
    <w:p w:rsidR="00FF0A34" w:rsidRDefault="00FF0A34" w:rsidP="0073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12" w:rsidRPr="00797B77" w:rsidRDefault="00797B77" w:rsidP="00797B77">
    <w:pPr>
      <w:pStyle w:val="a5"/>
      <w:jc w:val="center"/>
    </w:pPr>
    <w:r>
      <w:rPr>
        <w:rFonts w:hint="eastAsia"/>
      </w:rPr>
      <w:t>최준현</w:t>
    </w:r>
    <w:r>
      <w:t xml:space="preserve"> /    e-mail: </w:t>
    </w:r>
    <w:hyperlink r:id="rId1" w:history="1">
      <w:r w:rsidRPr="0021387D">
        <w:rPr>
          <w:rStyle w:val="ad"/>
        </w:rPr>
        <w:t>sungho969891@gmail.com</w:t>
      </w:r>
    </w:hyperlink>
    <w:r>
      <w:t xml:space="preserve">   /   010 2351 1285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A34" w:rsidRDefault="00FF0A34" w:rsidP="00735990">
      <w:pPr>
        <w:spacing w:after="0" w:line="240" w:lineRule="auto"/>
      </w:pPr>
      <w:r>
        <w:separator/>
      </w:r>
    </w:p>
  </w:footnote>
  <w:footnote w:type="continuationSeparator" w:id="0">
    <w:p w:rsidR="00FF0A34" w:rsidRDefault="00FF0A34" w:rsidP="0073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C12" w:rsidRDefault="00797B77">
    <w:pPr>
      <w:pStyle w:val="a4"/>
    </w:pP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>프로젝트</w:t>
    </w: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 xml:space="preserve"> </w:t>
    </w: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>기술서</w:t>
    </w: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>(</w:t>
    </w: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>최준현</w:t>
    </w:r>
    <w:r>
      <w:rPr>
        <w:rFonts w:ascii="굴림" w:eastAsia="맑은 고딕" w:hAnsi="굴림" w:cs="굴림" w:hint="eastAsia"/>
        <w:b/>
        <w:bCs/>
        <w:color w:val="000000"/>
        <w:kern w:val="0"/>
        <w:szCs w:val="20"/>
      </w:rPr>
      <w:t>)</w:t>
    </w:r>
    <w:r>
      <w:rPr>
        <w:rFonts w:ascii="굴림" w:eastAsia="맑은 고딕" w:hAnsi="굴림" w:cs="굴림"/>
        <w:b/>
        <w:bCs/>
        <w:color w:val="000000"/>
        <w:kern w:val="0"/>
        <w:szCs w:val="20"/>
      </w:rPr>
      <w:t xml:space="preserve">                                                              </w:t>
    </w: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28A9" w:rsidRPr="00ED28A9">
      <w:rPr>
        <w:b/>
        <w:bCs/>
        <w:noProof/>
        <w:lang w:val="ko-KR"/>
      </w:rPr>
      <w:t>4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D28A9" w:rsidRPr="00ED28A9">
      <w:rPr>
        <w:b/>
        <w:bCs/>
        <w:noProof/>
        <w:lang w:val="ko-KR"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650F"/>
    <w:multiLevelType w:val="hybridMultilevel"/>
    <w:tmpl w:val="9BE63452"/>
    <w:lvl w:ilvl="0" w:tplc="F3EE7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592371"/>
    <w:multiLevelType w:val="hybridMultilevel"/>
    <w:tmpl w:val="A1663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7F18C9"/>
    <w:multiLevelType w:val="hybridMultilevel"/>
    <w:tmpl w:val="27F652E8"/>
    <w:lvl w:ilvl="0" w:tplc="53704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F51B99"/>
    <w:multiLevelType w:val="hybridMultilevel"/>
    <w:tmpl w:val="2D6ABC8E"/>
    <w:lvl w:ilvl="0" w:tplc="A53ED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EA67D0"/>
    <w:multiLevelType w:val="hybridMultilevel"/>
    <w:tmpl w:val="ED5ECE3E"/>
    <w:lvl w:ilvl="0" w:tplc="E5941C38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870B81"/>
    <w:multiLevelType w:val="hybridMultilevel"/>
    <w:tmpl w:val="DD86DF5E"/>
    <w:lvl w:ilvl="0" w:tplc="2BE8F2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6" w15:restartNumberingAfterBreak="0">
    <w:nsid w:val="27701FE1"/>
    <w:multiLevelType w:val="multilevel"/>
    <w:tmpl w:val="4E0CBBCC"/>
    <w:lvl w:ilvl="0">
      <w:start w:val="2"/>
      <w:numFmt w:val="decimal"/>
      <w:lvlText w:val="%1-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4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40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160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920" w:hanging="252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680" w:hanging="28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440" w:hanging="3240"/>
      </w:pPr>
      <w:rPr>
        <w:rFonts w:hint="default"/>
      </w:rPr>
    </w:lvl>
  </w:abstractNum>
  <w:abstractNum w:abstractNumId="7" w15:restartNumberingAfterBreak="0">
    <w:nsid w:val="301375DE"/>
    <w:multiLevelType w:val="hybridMultilevel"/>
    <w:tmpl w:val="F496C808"/>
    <w:lvl w:ilvl="0" w:tplc="D1462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A6B9C"/>
    <w:multiLevelType w:val="hybridMultilevel"/>
    <w:tmpl w:val="ED5ECE3E"/>
    <w:lvl w:ilvl="0" w:tplc="E5941C38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F9680D"/>
    <w:multiLevelType w:val="hybridMultilevel"/>
    <w:tmpl w:val="0B06629E"/>
    <w:lvl w:ilvl="0" w:tplc="FAC27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54FC11A3"/>
    <w:multiLevelType w:val="hybridMultilevel"/>
    <w:tmpl w:val="7F3EFB02"/>
    <w:lvl w:ilvl="0" w:tplc="E4785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276F4D"/>
    <w:multiLevelType w:val="hybridMultilevel"/>
    <w:tmpl w:val="D9368B3A"/>
    <w:lvl w:ilvl="0" w:tplc="7C8691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5D4B40F5"/>
    <w:multiLevelType w:val="hybridMultilevel"/>
    <w:tmpl w:val="5936DA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E9479D"/>
    <w:multiLevelType w:val="hybridMultilevel"/>
    <w:tmpl w:val="0D46B7D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BE1C21"/>
    <w:multiLevelType w:val="hybridMultilevel"/>
    <w:tmpl w:val="B5EEE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95526D"/>
    <w:multiLevelType w:val="hybridMultilevel"/>
    <w:tmpl w:val="D5CC871C"/>
    <w:lvl w:ilvl="0" w:tplc="4FB40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9D10D1"/>
    <w:multiLevelType w:val="hybridMultilevel"/>
    <w:tmpl w:val="A59E4EA0"/>
    <w:lvl w:ilvl="0" w:tplc="2A5A2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772766"/>
    <w:multiLevelType w:val="hybridMultilevel"/>
    <w:tmpl w:val="02CEFBD4"/>
    <w:lvl w:ilvl="0" w:tplc="706448D8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F77AD5"/>
    <w:multiLevelType w:val="hybridMultilevel"/>
    <w:tmpl w:val="5992BABE"/>
    <w:lvl w:ilvl="0" w:tplc="141E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150320"/>
    <w:multiLevelType w:val="hybridMultilevel"/>
    <w:tmpl w:val="EE62D598"/>
    <w:lvl w:ilvl="0" w:tplc="F288C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F9D2334"/>
    <w:multiLevelType w:val="hybridMultilevel"/>
    <w:tmpl w:val="1E6C8E8A"/>
    <w:lvl w:ilvl="0" w:tplc="87ECF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08D11E1"/>
    <w:multiLevelType w:val="hybridMultilevel"/>
    <w:tmpl w:val="8C4E1EAA"/>
    <w:lvl w:ilvl="0" w:tplc="2F9E1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C1175F"/>
    <w:multiLevelType w:val="hybridMultilevel"/>
    <w:tmpl w:val="C8666C8A"/>
    <w:lvl w:ilvl="0" w:tplc="EAE84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3D2A51"/>
    <w:multiLevelType w:val="hybridMultilevel"/>
    <w:tmpl w:val="D3FE70D0"/>
    <w:lvl w:ilvl="0" w:tplc="7AAC9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2"/>
  </w:num>
  <w:num w:numId="5">
    <w:abstractNumId w:val="3"/>
  </w:num>
  <w:num w:numId="6">
    <w:abstractNumId w:val="20"/>
  </w:num>
  <w:num w:numId="7">
    <w:abstractNumId w:val="4"/>
  </w:num>
  <w:num w:numId="8">
    <w:abstractNumId w:val="15"/>
  </w:num>
  <w:num w:numId="9">
    <w:abstractNumId w:val="19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  <w:num w:numId="14">
    <w:abstractNumId w:val="0"/>
  </w:num>
  <w:num w:numId="15">
    <w:abstractNumId w:val="23"/>
  </w:num>
  <w:num w:numId="16">
    <w:abstractNumId w:val="11"/>
  </w:num>
  <w:num w:numId="17">
    <w:abstractNumId w:val="17"/>
  </w:num>
  <w:num w:numId="18">
    <w:abstractNumId w:val="22"/>
  </w:num>
  <w:num w:numId="19">
    <w:abstractNumId w:val="16"/>
  </w:num>
  <w:num w:numId="20">
    <w:abstractNumId w:val="7"/>
  </w:num>
  <w:num w:numId="21">
    <w:abstractNumId w:val="14"/>
  </w:num>
  <w:num w:numId="22">
    <w:abstractNumId w:val="1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90"/>
    <w:rsid w:val="000F0ABB"/>
    <w:rsid w:val="000F471F"/>
    <w:rsid w:val="000F4FE7"/>
    <w:rsid w:val="00123CE9"/>
    <w:rsid w:val="001946CE"/>
    <w:rsid w:val="001A7375"/>
    <w:rsid w:val="00213C39"/>
    <w:rsid w:val="002142F8"/>
    <w:rsid w:val="002629B3"/>
    <w:rsid w:val="00285736"/>
    <w:rsid w:val="002C08F4"/>
    <w:rsid w:val="002C2866"/>
    <w:rsid w:val="00364E49"/>
    <w:rsid w:val="00377D7F"/>
    <w:rsid w:val="003E33FD"/>
    <w:rsid w:val="00474A7B"/>
    <w:rsid w:val="004D32E1"/>
    <w:rsid w:val="004D42BD"/>
    <w:rsid w:val="00517A8A"/>
    <w:rsid w:val="00572EFD"/>
    <w:rsid w:val="005C0B8C"/>
    <w:rsid w:val="0065022B"/>
    <w:rsid w:val="00656A28"/>
    <w:rsid w:val="006B574E"/>
    <w:rsid w:val="006E5644"/>
    <w:rsid w:val="006F31DF"/>
    <w:rsid w:val="006F7BE8"/>
    <w:rsid w:val="00735990"/>
    <w:rsid w:val="0077309E"/>
    <w:rsid w:val="00797B77"/>
    <w:rsid w:val="007A70E4"/>
    <w:rsid w:val="007B200B"/>
    <w:rsid w:val="007B486E"/>
    <w:rsid w:val="008273AF"/>
    <w:rsid w:val="00871FB4"/>
    <w:rsid w:val="00885B90"/>
    <w:rsid w:val="008C37F1"/>
    <w:rsid w:val="0094555A"/>
    <w:rsid w:val="0095409A"/>
    <w:rsid w:val="009B5916"/>
    <w:rsid w:val="00A66E15"/>
    <w:rsid w:val="00AB75A6"/>
    <w:rsid w:val="00AF5977"/>
    <w:rsid w:val="00B01D7B"/>
    <w:rsid w:val="00B70ACF"/>
    <w:rsid w:val="00B76A8A"/>
    <w:rsid w:val="00B8575B"/>
    <w:rsid w:val="00B92C12"/>
    <w:rsid w:val="00BA33EB"/>
    <w:rsid w:val="00BB377C"/>
    <w:rsid w:val="00BD481B"/>
    <w:rsid w:val="00C7436F"/>
    <w:rsid w:val="00CC503C"/>
    <w:rsid w:val="00D172DF"/>
    <w:rsid w:val="00D64BCF"/>
    <w:rsid w:val="00D946ED"/>
    <w:rsid w:val="00D9718D"/>
    <w:rsid w:val="00DB42A8"/>
    <w:rsid w:val="00DD3AD8"/>
    <w:rsid w:val="00E46BD1"/>
    <w:rsid w:val="00E47D43"/>
    <w:rsid w:val="00ED28A9"/>
    <w:rsid w:val="00F1712F"/>
    <w:rsid w:val="00F42B42"/>
    <w:rsid w:val="00F76F6F"/>
    <w:rsid w:val="00F933A4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40313"/>
  <w15:docId w15:val="{BF48FFC2-3A5A-449E-BCAC-0C49C093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3F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3A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2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359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5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5990"/>
  </w:style>
  <w:style w:type="paragraph" w:styleId="a5">
    <w:name w:val="footer"/>
    <w:basedOn w:val="a"/>
    <w:link w:val="Char0"/>
    <w:uiPriority w:val="99"/>
    <w:unhideWhenUsed/>
    <w:rsid w:val="0073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5990"/>
  </w:style>
  <w:style w:type="paragraph" w:styleId="a6">
    <w:name w:val="Title"/>
    <w:basedOn w:val="a"/>
    <w:next w:val="a"/>
    <w:link w:val="Char1"/>
    <w:uiPriority w:val="10"/>
    <w:qFormat/>
    <w:rsid w:val="003E33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3E33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E3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3E33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B01D7B"/>
    <w:pPr>
      <w:ind w:leftChars="400" w:left="800"/>
    </w:pPr>
  </w:style>
  <w:style w:type="table" w:styleId="a9">
    <w:name w:val="Table Grid"/>
    <w:basedOn w:val="a1"/>
    <w:uiPriority w:val="59"/>
    <w:rsid w:val="0065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D3AD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3AD8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3AD8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3AD8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3AD8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uiPriority w:val="1"/>
    <w:qFormat/>
    <w:rsid w:val="002142F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2142F8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3"/>
    <w:uiPriority w:val="11"/>
    <w:qFormat/>
    <w:rsid w:val="002142F8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2142F8"/>
    <w:rPr>
      <w:sz w:val="24"/>
      <w:szCs w:val="24"/>
    </w:rPr>
  </w:style>
  <w:style w:type="character" w:styleId="ac">
    <w:name w:val="Strong"/>
    <w:basedOn w:val="a0"/>
    <w:uiPriority w:val="22"/>
    <w:qFormat/>
    <w:rsid w:val="002142F8"/>
    <w:rPr>
      <w:b/>
      <w:bCs/>
    </w:rPr>
  </w:style>
  <w:style w:type="character" w:styleId="ad">
    <w:name w:val="Hyperlink"/>
    <w:basedOn w:val="a0"/>
    <w:uiPriority w:val="99"/>
    <w:unhideWhenUsed/>
    <w:rsid w:val="00797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ngho969891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7E8F-4407-4F24-BB59-4851DBFD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sungho969891@gmail.com</cp:lastModifiedBy>
  <cp:revision>13</cp:revision>
  <cp:lastPrinted>2021-12-08T08:32:00Z</cp:lastPrinted>
  <dcterms:created xsi:type="dcterms:W3CDTF">2021-12-08T07:25:00Z</dcterms:created>
  <dcterms:modified xsi:type="dcterms:W3CDTF">2021-12-08T08:32:00Z</dcterms:modified>
</cp:coreProperties>
</file>