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SƠ YẾU LÝ LỊCH</w:t>
      </w:r>
    </w:p>
    <w:p>
      <w:r>
        <w:t>Mô tả bản thân:vui ce</w:t>
      </w:r>
    </w:p>
    <w:p>
      <w:r>
        <w:t>thông tin liên hệ. mail:abc@anc.comsố điện thoại:0988789879</w:t>
      </w:r>
    </w:p>
    <w:p>
      <w:pPr>
        <w:pStyle w:val="Heading2"/>
      </w:pPr>
      <w:r>
        <w:t>Thông tin bản thân...</w:t>
      </w:r>
    </w:p>
    <w:p>
      <w:r>
        <w:t xml:space="preserve">Tui là </w:t>
      </w:r>
      <w:r>
        <w:rPr>
          <w:b/>
        </w:rPr>
        <w:t>Ba</w:t>
      </w:r>
      <w:r>
        <w:t xml:space="preserve">. Tui đến từ </w:t>
      </w:r>
      <w:r>
        <w:rPr>
          <w:i/>
        </w:rPr>
        <w:t>Nam Định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