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A148C"/>
          <w:sz w:val="32"/>
          <w:szCs w:val="32"/>
        </w:rPr>
        <w:t xml:space="preserve">commercial-blog</w:t>
      </w:r>
    </w:p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업종 추가 인수인계 문서</w:t>
      </w:r>
    </w:p>
    <w:p>
      <w:pPr>
        <w:spacing w:after="100"/>
        <w:jc w:val="center"/>
      </w:pPr>
      <w:r>
        <w:rPr>
          <w:color w:val="7B1FA2"/>
          <w:sz w:val="28"/>
          <w:szCs w:val="28"/>
        </w:rPr>
        <w:t xml:space="preserve">소아청소년과(pediatrics) + 소화기내과(gastro)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v1.0  |  2026.04  |  문법검증 전체통과</w:t>
      </w:r>
    </w:p>
    <w:p>
      <w:pPr>
        <w:pStyle w:val="Heading1"/>
        <w:spacing w:after="200" w:before="400"/>
      </w:pPr>
      <w:r>
        <w:t xml:space="preserve">PART 1. 완료 상태</w:t>
      </w:r>
    </w:p>
    <w:p>
      <w:pPr>
        <w:spacing w:after="120"/>
      </w:pPr>
      <w:r>
        <w:rPr>
          <w:sz w:val="22"/>
          <w:szCs w:val="22"/>
        </w:rPr>
        <w:t xml:space="preserve">이전 대화에서 아래 2개 업종이 완전히 연결·문법검증 완료되었습니다.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industry 키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진료 수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SEO 점수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소아청소년과</w:t>
            </w:r>
          </w:p>
        </w:tc>
        <w:tc>
          <w:p>
            <w:r>
              <w:rPr>
                <w:sz w:val="20"/>
                <w:szCs w:val="20"/>
              </w:rPr>
              <w:t xml:space="preserve">pediatrics</w:t>
            </w:r>
          </w:p>
        </w:tc>
        <w:tc>
          <w:p>
            <w:r>
              <w:rPr>
                <w:sz w:val="20"/>
                <w:szCs w:val="20"/>
              </w:rPr>
              <w:t xml:space="preserve">✅ 완료</w:t>
            </w:r>
          </w:p>
        </w:tc>
        <w:tc>
          <w:p>
            <w:r>
              <w:rPr>
                <w:sz w:val="20"/>
                <w:szCs w:val="20"/>
              </w:rPr>
              <w:t xml:space="preserve">15개</w:t>
            </w:r>
          </w:p>
        </w:tc>
        <w:tc>
          <w:p>
            <w:r>
              <w:rPr>
                <w:sz w:val="20"/>
                <w:szCs w:val="20"/>
              </w:rPr>
              <w:t xml:space="preserve">92~95점 (검증완료)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소화기내과</w:t>
            </w:r>
          </w:p>
        </w:tc>
        <w:tc>
          <w:p>
            <w:r>
              <w:rPr>
                <w:sz w:val="20"/>
                <w:szCs w:val="20"/>
              </w:rPr>
              <w:t xml:space="preserve">gastro</w:t>
            </w:r>
          </w:p>
        </w:tc>
        <w:tc>
          <w:p>
            <w:r>
              <w:rPr>
                <w:sz w:val="20"/>
                <w:szCs w:val="20"/>
              </w:rPr>
              <w:t xml:space="preserve">✅ 완료</w:t>
            </w:r>
          </w:p>
        </w:tc>
        <w:tc>
          <w:p>
            <w:r>
              <w:rPr>
                <w:sz w:val="20"/>
                <w:szCs w:val="20"/>
              </w:rPr>
              <w:t xml:space="preserve">15개</w:t>
            </w:r>
          </w:p>
        </w:tc>
        <w:tc>
          <w:p>
            <w:r>
              <w:rPr>
                <w:sz w:val="20"/>
                <w:szCs w:val="20"/>
              </w:rPr>
              <w:t xml:space="preserve">동일 구조 적용</w:t>
            </w:r>
          </w:p>
        </w:tc>
      </w:tr>
    </w:tbl>
    <w:p>
      <w:pPr>
        <w:pStyle w:val="Heading1"/>
        <w:spacing w:after="200" w:before="400"/>
      </w:pPr>
      <w:r>
        <w:t xml:space="preserve">PART 2. 생성 파일 목록 및 배치 경로</w:t>
      </w:r>
    </w:p>
    <w:p>
      <w:pPr>
        <w:pStyle w:val="Heading2"/>
        <w:spacing w:after="150" w:before="300"/>
      </w:pPr>
      <w:r>
        <w:t xml:space="preserve">2-1. 소아청소년과 (pediatrics)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pct" w:w="55%"/>
          </w:tcPr>
          <w:p>
            <w:r>
              <w:rPr>
                <w:b/>
                <w:bCs/>
                <w:sz w:val="20"/>
                <w:szCs w:val="20"/>
              </w:rPr>
              <w:t xml:space="preserve">배치 경로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pediatrics-data.js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lib/pediatrics-data.js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pediatrics-playConfig.js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lib/pediatrics-playConfig.js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pediatrics-prompts.js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lib/pediatrics-prompts.js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generatePediatrics.js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pages/api/generatePediatrics.js</w:t>
            </w:r>
          </w:p>
        </w:tc>
      </w:tr>
    </w:tbl>
    <w:p>
      <w:pPr>
        <w:pStyle w:val="Heading2"/>
        <w:spacing w:after="150" w:before="300"/>
      </w:pPr>
      <w:r>
        <w:t xml:space="preserve">2-2. 소화기내과 (gastro)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pct" w:w="55%"/>
          </w:tcPr>
          <w:p>
            <w:r>
              <w:rPr>
                <w:b/>
                <w:bCs/>
                <w:sz w:val="20"/>
                <w:szCs w:val="20"/>
              </w:rPr>
              <w:t xml:space="preserve">배치 경로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gastro-data.js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lib/gastro-data.js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gastro-playConfig.js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lib/gastro-playConfig.js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gastro-prompts.js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lib/gastro-prompts.js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generateGastro.js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pages/api/generateGastro.js</w:t>
            </w:r>
          </w:p>
        </w:tc>
      </w:tr>
    </w:tbl>
    <w:p>
      <w:pPr>
        <w:pStyle w:val="Heading2"/>
        <w:spacing w:after="150" w:before="300"/>
      </w:pPr>
      <w:r>
        <w:t xml:space="preserve">2-3. 기존 파일 수정 (덮어쓰기)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배치 경로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수정 내용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generate.js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pages/api/generate.js</w:t>
            </w:r>
          </w:p>
        </w:tc>
        <w:tc>
          <w:p>
            <w:r>
              <w:rPr>
                <w:sz w:val="20"/>
                <w:szCs w:val="20"/>
              </w:rPr>
              <w:t xml:space="preserve">import 2줄 + if 분기 2줄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index.js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pages/index.js</w:t>
            </w:r>
          </w:p>
        </w:tc>
        <w:tc>
          <w:p>
            <w:r>
              <w:rPr>
                <w:sz w:val="20"/>
                <w:szCs w:val="20"/>
              </w:rPr>
              <w:t xml:space="preserve">11곳 수정 (아래 상세)</w:t>
            </w:r>
          </w:p>
        </w:tc>
      </w:tr>
    </w:tbl>
    <w:p>
      <w:pPr>
        <w:pStyle w:val="Heading1"/>
        <w:spacing w:after="200" w:before="400"/>
      </w:pPr>
      <w:r>
        <w:t xml:space="preserve">PART 3. index.js 수정 위치 상세 (업종별 각 11곳)</w:t>
      </w:r>
    </w:p>
    <w:p>
      <w:pPr>
        <w:spacing w:after="120"/>
      </w:pPr>
      <w:r>
        <w:rPr>
          <w:sz w:val="22"/>
          <w:szCs w:val="22"/>
        </w:rPr>
        <w:t xml:space="preserve">두 업종 모두 동일한 11곳을 수정합니다. 아래는 소아과 기준 — 소화기내과도 동일 패턴.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pct" w:w="65%"/>
          </w:tcPr>
          <w:p>
            <w:r>
              <w:rPr>
                <w:b/>
                <w:bCs/>
                <w:sz w:val="20"/>
                <w:szCs w:val="20"/>
              </w:rPr>
              <w:t xml:space="preserve">추가 내용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import</w:t>
            </w:r>
          </w:p>
        </w:tc>
        <w:tc>
          <w:p>
            <w:r>
              <w:rPr>
                <w:sz w:val="20"/>
                <w:szCs w:val="20"/>
              </w:rPr>
              <w:t xml:space="preserve">TREATMENTS + META import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INDUSTRY_CATS 상수</w:t>
            </w:r>
          </w:p>
        </w:tc>
        <w:tc>
          <w:p>
            <w:r>
              <w:rPr>
                <w:sz w:val="20"/>
                <w:szCs w:val="20"/>
              </w:rPr>
              <w:t xml:space="preserve">XXX_CATS 카테고리 배열 선언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INDUSTRY_TREATMENTS</w:t>
            </w:r>
          </w:p>
        </w:tc>
        <w:tc>
          <w:p>
            <w:r>
              <w:rPr>
                <w:sz w:val="20"/>
                <w:szCs w:val="20"/>
              </w:rPr>
              <w:t xml:space="preserve">industry키: XXX_TREATMENTS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INDUSTRY_CONFIG</w:t>
            </w:r>
          </w:p>
        </w:tc>
        <w:tc>
          <w:p>
            <w:r>
              <w:rPr>
                <w:sz w:val="20"/>
                <w:szCs w:val="20"/>
              </w:rPr>
              <w:t xml:space="preserve">label / greeting / examples / badge 블록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activeCats 삼항연산자</w:t>
            </w:r>
          </w:p>
        </w:tc>
        <w:tc>
          <w:p>
            <w:r>
              <w:rPr>
                <w:sz w:val="20"/>
                <w:szCs w:val="20"/>
              </w:rPr>
              <w:t xml:space="preserve">CURRENT_INDUSTRY === 'xxx' ? XXX_CATS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6a</w:t>
            </w:r>
          </w:p>
        </w:tc>
        <w:tc>
          <w:p>
            <w:r>
              <w:rPr>
                <w:sz w:val="20"/>
                <w:szCs w:val="20"/>
              </w:rPr>
              <w:t xml:space="preserve">parseNaturalInput allT</w:t>
            </w:r>
          </w:p>
        </w:tc>
        <w:tc>
          <w:p>
            <w:r>
              <w:rPr>
                <w:sz w:val="20"/>
                <w:szCs w:val="20"/>
              </w:rPr>
              <w:t xml:space="preserve">[...XXX_TREATMENTS] 배열에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6b</w:t>
            </w:r>
          </w:p>
        </w:tc>
        <w:tc>
          <w:p>
            <w:r>
              <w:rPr>
                <w:sz w:val="20"/>
                <w:szCs w:val="20"/>
              </w:rPr>
              <w:t xml:space="preserve">treatmentData 검색 배열</w:t>
            </w:r>
          </w:p>
        </w:tc>
        <w:tc>
          <w:p>
            <w:r>
              <w:rPr>
                <w:sz w:val="20"/>
                <w:szCs w:val="20"/>
              </w:rPr>
              <w:t xml:space="preserve">[...XXX_TREATMENTS] 배열에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parseNaturalInput 키워드</w:t>
            </w:r>
          </w:p>
        </w:tc>
        <w:tc>
          <w:p>
            <w:r>
              <w:rPr>
                <w:sz w:val="20"/>
                <w:szCs w:val="20"/>
              </w:rPr>
              <w:t xml:space="preserve">진료명 키워드 파싱 else if 블록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LONGTAIL_SUFFIXES</w:t>
            </w:r>
          </w:p>
        </w:tc>
        <w:tc>
          <w:p>
            <w:r>
              <w:rPr>
                <w:sz w:val="20"/>
                <w:szCs w:val="20"/>
              </w:rPr>
              <w:t xml:space="preserve">업종 분기 카테고리별 suffix 추가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sz w:val="20"/>
                <w:szCs w:val="20"/>
              </w:rPr>
              <w:t xml:space="preserve">compareWith 기본값</w:t>
            </w:r>
          </w:p>
        </w:tc>
        <w:tc>
          <w:p>
            <w:r>
              <w:rPr>
                <w:sz w:val="20"/>
                <w:szCs w:val="20"/>
              </w:rPr>
              <w:t xml:space="preserve">detectedIndustry === 'xxx' ? '비교대상'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>compareWithText2</w:t>
            </w:r>
          </w:p>
        </w:tc>
        <w:tc>
          <w:p>
            <w:r>
              <w:rPr>
                <w:sz w:val="20"/>
                <w:szCs w:val="20"/>
              </w:rPr>
              <w:t xml:space="preserve">detectedIndustry === 'xxx' ? '비교대상2'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sz w:val="20"/>
                <w:szCs w:val="20"/>
              </w:rPr>
              <w:t xml:space="preserve">드롭다운 &lt;option&gt;</w:t>
            </w:r>
          </w:p>
        </w:tc>
        <w:tc>
          <w:p>
            <w:r>
              <w:rPr>
                <w:sz w:val="20"/>
                <w:szCs w:val="20"/>
              </w:rPr>
              <w:t xml:space="preserve">&lt;option value='xxx'&gt;🏥 업종명&lt;/option&gt;</w:t>
            </w:r>
          </w:p>
        </w:tc>
      </w:tr>
    </w:tbl>
    <w:p>
      <w:pPr>
        <w:pStyle w:val="Heading1"/>
        <w:spacing w:after="200" w:before="400"/>
      </w:pPr>
      <w:r>
        <w:t xml:space="preserve">PART 4. SEO 품질 보증 구조 (92~95점)</w:t>
      </w:r>
    </w:p>
    <w:p>
      <w:pPr>
        <w:spacing w:after="120"/>
      </w:pPr>
      <w:r>
        <w:rPr>
          <w:sz w:val="22"/>
          <w:szCs w:val="22"/>
        </w:rPr>
        <w:t xml:space="preserve">소아과에서 검증된 구조를 소화기내과에도 동일하게 적용했습니다.</w:t>
      </w:r>
    </w:p>
    <w:p>
      <w:pPr>
        <w:pStyle w:val="Heading2"/>
        <w:spacing w:after="150" w:before="300"/>
      </w:pPr>
      <w:r>
        <w:t xml:space="preserve">4-1. 생성 흐름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섹션 생성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cleanXxxText() — 14개 패턴 조사오류 교정 + 키워드 3회↑ 반복 → '이 증상' 치환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injectXxxExamValue() — 수치 없으면 EXAM_VALUES 에서 강제 삽입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insertXxxInfoBlock() — 정보블럭 없으면 INFO_BLOCKS 에서 강제 삽입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QC 로그 — 정보블럭/수치/반복횟수 콘솔 출력</w:t>
      </w:r>
    </w:p>
    <w:p>
      <w:pPr>
        <w:pStyle w:val="Heading2"/>
        <w:spacing w:after="150" w:before="300"/>
      </w:pPr>
      <w:r>
        <w:t xml:space="preserve">4-2. QC 통과 기준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아래 3개 모두 true 이면 상단 구조 완성: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QC — 정보블럭: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QC — 수치: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QC — 키워드반복: 5 이하</w:t>
      </w:r>
    </w:p>
    <w:p>
      <w:pPr>
        <w:pStyle w:val="Heading2"/>
        <w:spacing w:after="150" w:before="300"/>
      </w:pPr>
      <w:r>
        <w:t xml:space="preserve">4-3. 강제 삽입 데이터 위치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삽입 섹션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PEDIATRICS_INFO_BLOCKS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generatePediatrics.js 내부</w:t>
            </w:r>
          </w:p>
        </w:tc>
        <w:tc>
          <w:p>
            <w:r>
              <w:rPr>
                <w:sz w:val="20"/>
                <w:szCs w:val="20"/>
              </w:rPr>
              <w:t xml:space="preserve">reason 섹션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PEDIATRICS_EXAM_VALUES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generatePediatrics.js 내부</w:t>
            </w:r>
          </w:p>
        </w:tc>
        <w:tc>
          <w:p>
            <w:r>
              <w:rPr>
                <w:sz w:val="20"/>
                <w:szCs w:val="20"/>
              </w:rPr>
              <w:t xml:space="preserve">consult 섹션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GASTRO_INFO_BLOCKS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generateGastro.js 내부</w:t>
            </w:r>
          </w:p>
        </w:tc>
        <w:tc>
          <w:p>
            <w:r>
              <w:rPr>
                <w:sz w:val="20"/>
                <w:szCs w:val="20"/>
              </w:rPr>
              <w:t xml:space="preserve">reason 섹션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GASTRO_EXAM_VALUES</w:t>
            </w:r>
          </w:p>
        </w:tc>
        <w:tc>
          <w:p>
            <w:r>
              <w:rPr>
                <w:color w:val="1565C0"/>
                <w:sz w:val="20"/>
                <w:szCs w:val="20"/>
              </w:rPr>
              <w:t xml:space="preserve">generateGastro.js 내부</w:t>
            </w:r>
          </w:p>
        </w:tc>
        <w:tc>
          <w:p>
            <w:r>
              <w:rPr>
                <w:sz w:val="20"/>
                <w:szCs w:val="20"/>
              </w:rPr>
              <w:t xml:space="preserve">consult 섹션</w:t>
            </w:r>
          </w:p>
        </w:tc>
      </w:tr>
    </w:tbl>
    <w:p>
      <w:pPr>
        <w:pStyle w:val="Heading1"/>
        <w:spacing w:after="200" w:before="400"/>
      </w:pPr>
      <w:r>
        <w:t xml:space="preserve">PART 5. 소아청소년과 진료 목록 (15개)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진료명</w:t>
            </w:r>
          </w:p>
        </w:tc>
        <w:tc>
          <w:tcPr>
            <w:tcW w:type="pct" w:w="40%"/>
          </w:tcPr>
          <w:p>
            <w:r>
              <w:rPr>
                <w:b/>
                <w:bCs/>
                <w:sz w:val="20"/>
                <w:szCs w:val="20"/>
              </w:rPr>
              <w:t xml:space="preserve">카테고리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flu</w:t>
            </w:r>
          </w:p>
        </w:tc>
        <w:tc>
          <w:p>
            <w:r>
              <w:rPr>
                <w:sz w:val="19"/>
                <w:szCs w:val="19"/>
              </w:rPr>
              <w:t xml:space="preserve">독감예방접종</w:t>
            </w:r>
          </w:p>
        </w:tc>
        <w:tc>
          <w:p>
            <w:r>
              <w:rPr>
                <w:sz w:val="19"/>
                <w:szCs w:val="19"/>
              </w:rPr>
              <w:t xml:space="preserve">예방접종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gastroenteritis</w:t>
            </w:r>
          </w:p>
        </w:tc>
        <w:tc>
          <w:p>
            <w:r>
              <w:rPr>
                <w:sz w:val="19"/>
                <w:szCs w:val="19"/>
              </w:rPr>
              <w:t xml:space="preserve">소아 장염</w:t>
            </w:r>
          </w:p>
        </w:tc>
        <w:tc>
          <w:p>
            <w:r>
              <w:rPr>
                <w:sz w:val="19"/>
                <w:szCs w:val="19"/>
              </w:rPr>
              <w:t xml:space="preserve">소화기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fever</w:t>
            </w:r>
          </w:p>
        </w:tc>
        <w:tc>
          <w:p>
            <w:r>
              <w:rPr>
                <w:sz w:val="19"/>
                <w:szCs w:val="19"/>
              </w:rPr>
              <w:t xml:space="preserve">고열·열성경련</w:t>
            </w:r>
          </w:p>
        </w:tc>
        <w:tc>
          <w:p>
            <w:r>
              <w:rPr>
                <w:sz w:val="19"/>
                <w:szCs w:val="19"/>
              </w:rPr>
              <w:t xml:space="preserve">응급·발열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pneumonia</w:t>
            </w:r>
          </w:p>
        </w:tc>
        <w:tc>
          <w:p>
            <w:r>
              <w:rPr>
                <w:sz w:val="19"/>
                <w:szCs w:val="19"/>
              </w:rPr>
              <w:t xml:space="preserve">소아 폐렴·기관지염</w:t>
            </w:r>
          </w:p>
        </w:tc>
        <w:tc>
          <w:p>
            <w:r>
              <w:rPr>
                <w:sz w:val="19"/>
                <w:szCs w:val="19"/>
              </w:rPr>
              <w:t xml:space="preserve">호흡기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otitis</w:t>
            </w:r>
          </w:p>
        </w:tc>
        <w:tc>
          <w:p>
            <w:r>
              <w:rPr>
                <w:sz w:val="19"/>
                <w:szCs w:val="19"/>
              </w:rPr>
              <w:t xml:space="preserve">소아 중이염</w:t>
            </w:r>
          </w:p>
        </w:tc>
        <w:tc>
          <w:p>
            <w:r>
              <w:rPr>
                <w:sz w:val="19"/>
                <w:szCs w:val="19"/>
              </w:rPr>
              <w:t xml:space="preserve">이비인후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atopy</w:t>
            </w:r>
          </w:p>
        </w:tc>
        <w:tc>
          <w:p>
            <w:r>
              <w:rPr>
                <w:sz w:val="19"/>
                <w:szCs w:val="19"/>
              </w:rPr>
              <w:t xml:space="preserve">소아 아토피</w:t>
            </w:r>
          </w:p>
        </w:tc>
        <w:tc>
          <w:p>
            <w:r>
              <w:rPr>
                <w:sz w:val="19"/>
                <w:szCs w:val="19"/>
              </w:rPr>
              <w:t xml:space="preserve">피부·알레르기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growth</w:t>
            </w:r>
          </w:p>
        </w:tc>
        <w:tc>
          <w:p>
            <w:r>
              <w:rPr>
                <w:sz w:val="19"/>
                <w:szCs w:val="19"/>
              </w:rPr>
              <w:t xml:space="preserve">영유아 건강검진</w:t>
            </w:r>
          </w:p>
        </w:tc>
        <w:tc>
          <w:p>
            <w:r>
              <w:rPr>
                <w:sz w:val="19"/>
                <w:szCs w:val="19"/>
              </w:rPr>
              <w:t xml:space="preserve">성장·발달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infectious</w:t>
            </w:r>
          </w:p>
        </w:tc>
        <w:tc>
          <w:p>
            <w:r>
              <w:rPr>
                <w:sz w:val="19"/>
                <w:szCs w:val="19"/>
              </w:rPr>
              <w:t xml:space="preserve">수족구·수두</w:t>
            </w:r>
          </w:p>
        </w:tc>
        <w:tc>
          <w:p>
            <w:r>
              <w:rPr>
                <w:sz w:val="19"/>
                <w:szCs w:val="19"/>
              </w:rPr>
              <w:t xml:space="preserve">감염병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asthma</w:t>
            </w:r>
          </w:p>
        </w:tc>
        <w:tc>
          <w:p>
            <w:r>
              <w:rPr>
                <w:sz w:val="19"/>
                <w:szCs w:val="19"/>
              </w:rPr>
              <w:t xml:space="preserve">소아 천식·알레르기</w:t>
            </w:r>
          </w:p>
        </w:tc>
        <w:tc>
          <w:p>
            <w:r>
              <w:rPr>
                <w:sz w:val="19"/>
                <w:szCs w:val="19"/>
              </w:rPr>
              <w:t xml:space="preserve">호흡기·알레르기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adhd</w:t>
            </w:r>
          </w:p>
        </w:tc>
        <w:tc>
          <w:p>
            <w:r>
              <w:rPr>
                <w:sz w:val="19"/>
                <w:szCs w:val="19"/>
              </w:rPr>
              <w:t xml:space="preserve">소아 ADHD·발달장애</w:t>
            </w:r>
          </w:p>
        </w:tc>
        <w:tc>
          <w:p>
            <w:r>
              <w:rPr>
                <w:sz w:val="19"/>
                <w:szCs w:val="19"/>
              </w:rPr>
              <w:t xml:space="preserve">발달·행동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newborn</w:t>
            </w:r>
          </w:p>
        </w:tc>
        <w:tc>
          <w:p>
            <w:r>
              <w:rPr>
                <w:sz w:val="19"/>
                <w:szCs w:val="19"/>
              </w:rPr>
              <w:t xml:space="preserve">신생아·영아 진료</w:t>
            </w:r>
          </w:p>
        </w:tc>
        <w:tc>
          <w:p>
            <w:r>
              <w:rPr>
                <w:sz w:val="19"/>
                <w:szCs w:val="19"/>
              </w:rPr>
              <w:t xml:space="preserve">신생아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precocious_puberty</w:t>
            </w:r>
          </w:p>
        </w:tc>
        <w:tc>
          <w:p>
            <w:r>
              <w:rPr>
                <w:sz w:val="19"/>
                <w:szCs w:val="19"/>
              </w:rPr>
              <w:t xml:space="preserve">성조숙증</w:t>
            </w:r>
          </w:p>
        </w:tc>
        <w:tc>
          <w:p>
            <w:r>
              <w:rPr>
                <w:sz w:val="19"/>
                <w:szCs w:val="19"/>
              </w:rPr>
              <w:t xml:space="preserve">성장·발달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constipation</w:t>
            </w:r>
          </w:p>
        </w:tc>
        <w:tc>
          <w:p>
            <w:r>
              <w:rPr>
                <w:sz w:val="19"/>
                <w:szCs w:val="19"/>
              </w:rPr>
              <w:t xml:space="preserve">소아 변비</w:t>
            </w:r>
          </w:p>
        </w:tc>
        <w:tc>
          <w:p>
            <w:r>
              <w:rPr>
                <w:sz w:val="19"/>
                <w:szCs w:val="19"/>
              </w:rPr>
              <w:t xml:space="preserve">소화기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anemia</w:t>
            </w:r>
          </w:p>
        </w:tc>
        <w:tc>
          <w:p>
            <w:r>
              <w:rPr>
                <w:sz w:val="19"/>
                <w:szCs w:val="19"/>
              </w:rPr>
              <w:t xml:space="preserve">소아 빈혈</w:t>
            </w:r>
          </w:p>
        </w:tc>
        <w:tc>
          <w:p>
            <w:r>
              <w:rPr>
                <w:sz w:val="19"/>
                <w:szCs w:val="19"/>
              </w:rPr>
              <w:t xml:space="preserve">혈액·영양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vaccination</w:t>
            </w:r>
          </w:p>
        </w:tc>
        <w:tc>
          <w:p>
            <w:r>
              <w:rPr>
                <w:sz w:val="19"/>
                <w:szCs w:val="19"/>
              </w:rPr>
              <w:t xml:space="preserve">영유아 예방접종</w:t>
            </w:r>
          </w:p>
        </w:tc>
        <w:tc>
          <w:p>
            <w:r>
              <w:rPr>
                <w:sz w:val="19"/>
                <w:szCs w:val="19"/>
              </w:rPr>
              <w:t xml:space="preserve">예방접종</w:t>
            </w:r>
          </w:p>
        </w:tc>
      </w:tr>
    </w:tbl>
    <w:p>
      <w:pPr>
        <w:pStyle w:val="Heading1"/>
        <w:spacing w:after="200" w:before="400"/>
      </w:pPr>
      <w:r>
        <w:t xml:space="preserve">PART 6. 소화기내과 진료 목록 (15개)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</w:tcPr>
          <w:p>
            <w:r>
              <w:rPr>
                <w:b/>
                <w:bCs/>
                <w:sz w:val="20"/>
                <w:szCs w:val="20"/>
              </w:rPr>
              <w:t xml:space="preserve">진료명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카테고리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gastroscopy</w:t>
            </w:r>
          </w:p>
        </w:tc>
        <w:tc>
          <w:p>
            <w:r>
              <w:rPr>
                <w:sz w:val="19"/>
                <w:szCs w:val="19"/>
              </w:rPr>
              <w:t xml:space="preserve">위내시경</w:t>
            </w:r>
          </w:p>
        </w:tc>
        <w:tc>
          <w:p>
            <w:r>
              <w:rPr>
                <w:sz w:val="19"/>
                <w:szCs w:val="19"/>
              </w:rPr>
              <w:t xml:space="preserve">내시경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colonoscopy</w:t>
            </w:r>
          </w:p>
        </w:tc>
        <w:tc>
          <w:p>
            <w:r>
              <w:rPr>
                <w:sz w:val="19"/>
                <w:szCs w:val="19"/>
              </w:rPr>
              <w:t xml:space="preserve">대장내시경</w:t>
            </w:r>
          </w:p>
        </w:tc>
        <w:tc>
          <w:p>
            <w:r>
              <w:rPr>
                <w:sz w:val="19"/>
                <w:szCs w:val="19"/>
              </w:rPr>
              <w:t xml:space="preserve">내시경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gerd</w:t>
            </w:r>
          </w:p>
        </w:tc>
        <w:tc>
          <w:p>
            <w:r>
              <w:rPr>
                <w:sz w:val="19"/>
                <w:szCs w:val="19"/>
              </w:rPr>
              <w:t xml:space="preserve">역류성 식도염</w:t>
            </w:r>
          </w:p>
        </w:tc>
        <w:tc>
          <w:p>
            <w:r>
              <w:rPr>
                <w:sz w:val="19"/>
                <w:szCs w:val="19"/>
              </w:rPr>
              <w:t xml:space="preserve">식도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helicobacter</w:t>
            </w:r>
          </w:p>
        </w:tc>
        <w:tc>
          <w:p>
            <w:r>
              <w:rPr>
                <w:sz w:val="19"/>
                <w:szCs w:val="19"/>
              </w:rPr>
              <w:t xml:space="preserve">헬리코박터 제균치료</w:t>
            </w:r>
          </w:p>
        </w:tc>
        <w:tc>
          <w:p>
            <w:r>
              <w:rPr>
                <w:sz w:val="19"/>
                <w:szCs w:val="19"/>
              </w:rPr>
              <w:t xml:space="preserve">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peptic_ulcer</w:t>
            </w:r>
          </w:p>
        </w:tc>
        <w:tc>
          <w:p>
            <w:r>
              <w:rPr>
                <w:sz w:val="19"/>
                <w:szCs w:val="19"/>
              </w:rPr>
              <w:t xml:space="preserve">위궤양·십이지장궤양</w:t>
            </w:r>
          </w:p>
        </w:tc>
        <w:tc>
          <w:p>
            <w:r>
              <w:rPr>
                <w:sz w:val="19"/>
                <w:szCs w:val="19"/>
              </w:rPr>
              <w:t xml:space="preserve">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ibs</w:t>
            </w:r>
          </w:p>
        </w:tc>
        <w:tc>
          <w:p>
            <w:r>
              <w:rPr>
                <w:sz w:val="19"/>
                <w:szCs w:val="19"/>
              </w:rPr>
              <w:t xml:space="preserve">과민성대장증후군</w:t>
            </w:r>
          </w:p>
        </w:tc>
        <w:tc>
          <w:p>
            <w:r>
              <w:rPr>
                <w:sz w:val="19"/>
                <w:szCs w:val="19"/>
              </w:rPr>
              <w:t xml:space="preserve">대장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ibd</w:t>
            </w:r>
          </w:p>
        </w:tc>
        <w:tc>
          <w:p>
            <w:r>
              <w:rPr>
                <w:sz w:val="19"/>
                <w:szCs w:val="19"/>
              </w:rPr>
              <w:t xml:space="preserve">염증성 장질환(크론병·궤양성)</w:t>
            </w:r>
          </w:p>
        </w:tc>
        <w:tc>
          <w:p>
            <w:r>
              <w:rPr>
                <w:sz w:val="19"/>
                <w:szCs w:val="19"/>
              </w:rPr>
              <w:t xml:space="preserve">대장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fatty_liver</w:t>
            </w:r>
          </w:p>
        </w:tc>
        <w:tc>
          <w:p>
            <w:r>
              <w:rPr>
                <w:sz w:val="19"/>
                <w:szCs w:val="19"/>
              </w:rPr>
              <w:t xml:space="preserve">지방간</w:t>
            </w:r>
          </w:p>
        </w:tc>
        <w:tc>
          <w:p>
            <w:r>
              <w:rPr>
                <w:sz w:val="19"/>
                <w:szCs w:val="19"/>
              </w:rPr>
              <w:t xml:space="preserve">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hepatitis</w:t>
            </w:r>
          </w:p>
        </w:tc>
        <w:tc>
          <w:p>
            <w:r>
              <w:rPr>
                <w:sz w:val="19"/>
                <w:szCs w:val="19"/>
              </w:rPr>
              <w:t xml:space="preserve">바이러스 간염(B형·C형)</w:t>
            </w:r>
          </w:p>
        </w:tc>
        <w:tc>
          <w:p>
            <w:r>
              <w:rPr>
                <w:sz w:val="19"/>
                <w:szCs w:val="19"/>
              </w:rPr>
              <w:t xml:space="preserve">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cirrhosis</w:t>
            </w:r>
          </w:p>
        </w:tc>
        <w:tc>
          <w:p>
            <w:r>
              <w:rPr>
                <w:sz w:val="19"/>
                <w:szCs w:val="19"/>
              </w:rPr>
              <w:t xml:space="preserve">간경변</w:t>
            </w:r>
          </w:p>
        </w:tc>
        <w:tc>
          <w:p>
            <w:r>
              <w:rPr>
                <w:sz w:val="19"/>
                <w:szCs w:val="19"/>
              </w:rPr>
              <w:t xml:space="preserve">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gallstone</w:t>
            </w:r>
          </w:p>
        </w:tc>
        <w:tc>
          <w:p>
            <w:r>
              <w:rPr>
                <w:sz w:val="19"/>
                <w:szCs w:val="19"/>
              </w:rPr>
              <w:t xml:space="preserve">담석·담낭염</w:t>
            </w:r>
          </w:p>
        </w:tc>
        <w:tc>
          <w:p>
            <w:r>
              <w:rPr>
                <w:sz w:val="19"/>
                <w:szCs w:val="19"/>
              </w:rPr>
              <w:t xml:space="preserve">담낭·담도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pancreatitis</w:t>
            </w:r>
          </w:p>
        </w:tc>
        <w:tc>
          <w:p>
            <w:r>
              <w:rPr>
                <w:sz w:val="19"/>
                <w:szCs w:val="19"/>
              </w:rPr>
              <w:t xml:space="preserve">췌장염</w:t>
            </w:r>
          </w:p>
        </w:tc>
        <w:tc>
          <w:p>
            <w:r>
              <w:rPr>
                <w:sz w:val="19"/>
                <w:szCs w:val="19"/>
              </w:rPr>
              <w:t xml:space="preserve">췌장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dyspepsia</w:t>
            </w:r>
          </w:p>
        </w:tc>
        <w:tc>
          <w:p>
            <w:r>
              <w:rPr>
                <w:sz w:val="19"/>
                <w:szCs w:val="19"/>
              </w:rPr>
              <w:t xml:space="preserve">기능성 소화불량</w:t>
            </w:r>
          </w:p>
        </w:tc>
        <w:tc>
          <w:p>
            <w:r>
              <w:rPr>
                <w:sz w:val="19"/>
                <w:szCs w:val="19"/>
              </w:rPr>
              <w:t xml:space="preserve">위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colon_polyp</w:t>
            </w:r>
          </w:p>
        </w:tc>
        <w:tc>
          <w:p>
            <w:r>
              <w:rPr>
                <w:sz w:val="19"/>
                <w:szCs w:val="19"/>
              </w:rPr>
              <w:t xml:space="preserve">대장 용종</w:t>
            </w:r>
          </w:p>
        </w:tc>
        <w:tc>
          <w:p>
            <w:r>
              <w:rPr>
                <w:sz w:val="19"/>
                <w:szCs w:val="19"/>
              </w:rPr>
              <w:t xml:space="preserve">대장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abdominal_us</w:t>
            </w:r>
          </w:p>
        </w:tc>
        <w:tc>
          <w:p>
            <w:r>
              <w:rPr>
                <w:sz w:val="19"/>
                <w:szCs w:val="19"/>
              </w:rPr>
              <w:t xml:space="preserve">복부 초음파</w:t>
            </w:r>
          </w:p>
        </w:tc>
        <w:tc>
          <w:p>
            <w:r>
              <w:rPr>
                <w:sz w:val="19"/>
                <w:szCs w:val="19"/>
              </w:rPr>
              <w:t xml:space="preserve">검진</w:t>
            </w:r>
          </w:p>
        </w:tc>
      </w:tr>
    </w:tbl>
    <w:p>
      <w:pPr>
        <w:pStyle w:val="Heading1"/>
        <w:spacing w:after="200" w:before="400"/>
      </w:pPr>
      <w:r>
        <w:t xml:space="preserve">PART 7. 발생했던 버그 패턴 — 다음 업종 추가 시 주의</w:t>
      </w:r>
    </w:p>
    <w:p>
      <w:pPr>
        <w:pStyle w:val="Heading2"/>
        <w:spacing w:after="150" w:before="300"/>
      </w:pPr>
      <w:r>
        <w:t xml:space="preserve">버그 #1 — 백틱 안 실제 줄바꿈 (Unterminated string)</w:t>
      </w:r>
    </w:p>
    <w:p>
      <w:pPr>
        <w:spacing w:after="120"/>
      </w:pPr>
      <w:r>
        <w:rPr>
          <w:sz w:val="22"/>
          <w:szCs w:val="22"/>
        </w:rPr>
        <w:t xml:space="preserve">원인: 템플릿 리터럴(`) 안에서 .join(" 뒤에 실제 Enter 키 입력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나쁜 예: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block.items.map(i =&gt; `- ${i}`).join("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  ← 여기서 실제 줄바꿈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")}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좋은 예: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block.items.map(i =&gt; "- " + i).join("\n")</w:t>
      </w:r>
    </w:p>
    <w:p>
      <w:pPr>
        <w:pStyle w:val="Heading2"/>
        <w:spacing w:after="150" w:before="300"/>
      </w:pPr>
      <w:r>
        <w:t xml:space="preserve">버그 #2 — replace() 인자 실제 줄바꿈 (Unterminated string)</w:t>
      </w:r>
    </w:p>
    <w:p>
      <w:pPr>
        <w:spacing w:after="120"/>
      </w:pPr>
      <w:r>
        <w:rPr>
          <w:sz w:val="22"/>
          <w:szCs w:val="22"/>
        </w:rPr>
        <w:t xml:space="preserve">원인: .replace() 두 번째 인자 문자열에 실제 줄바꿈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해결: 줄바꿈은 반드시 \n 이스케이프 사용</w:t>
      </w:r>
    </w:p>
    <w:p>
      <w:pPr>
        <w:pStyle w:val="Heading2"/>
        <w:spacing w:after="150" w:before="300"/>
      </w:pPr>
      <w:r>
        <w:t xml:space="preserve">버그 #3 — RegExp 이스케이프 부족 (Unterminated regexp)</w:t>
      </w:r>
    </w:p>
    <w:p>
      <w:pPr>
        <w:spacing w:after="120"/>
      </w:pPr>
      <w:r>
        <w:rPr>
          <w:sz w:val="22"/>
          <w:szCs w:val="22"/>
        </w:rPr>
        <w:t xml:space="preserve">원인: 정규식 문자 클래스 [.] 안에서 닫기 대괄호 누락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나쁜 예:  /[.*+?^${}()|[\]\]/g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좋은 예:  /[.*+?^${}()|[\]\\]/g</w:t>
      </w:r>
    </w:p>
    <w:p>
      <w:pPr>
        <w:pStyle w:val="Heading2"/>
        <w:spacing w:after="150" w:before="300"/>
      </w:pPr>
      <w:r>
        <w:t xml:space="preserve">버그 #4 — ]; 중복 (Expression expected)</w:t>
      </w:r>
    </w:p>
    <w:p>
      <w:pPr>
        <w:spacing w:after="120"/>
      </w:pPr>
      <w:r>
        <w:rPr>
          <w:sz w:val="22"/>
          <w:szCs w:val="22"/>
        </w:rPr>
        <w:t xml:space="preserve">원인: 배열 닫기 ]; 가 두 번 들어간 경우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해결: 배열 끝에 ]; 가 하나만 있는지 확인</w:t>
      </w:r>
    </w:p>
    <w:p>
      <w:pPr>
        <w:pStyle w:val="Heading2"/>
        <w:spacing w:after="150" w:before="300"/>
      </w:pPr>
      <w:r>
        <w:t xml:space="preserve">버그 #5 — allT / treatmentData 배열 누락</w:t>
      </w:r>
    </w:p>
    <w:p>
      <w:pPr>
        <w:spacing w:after="120"/>
      </w:pPr>
      <w:r>
        <w:rPr>
          <w:sz w:val="22"/>
          <w:szCs w:val="22"/>
        </w:rPr>
        <w:t xml:space="preserve">원인: index.js parseNaturalInput과 treatmentData 검색 배열에 신규 TREATMENTS 미추가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해결: 반드시 두 곳 모두 [...XXX_TREATMENTS] 추가</w:t>
      </w:r>
    </w:p>
    <w:p>
      <w:pPr>
        <w:pStyle w:val="Heading1"/>
        <w:spacing w:after="200" w:before="400"/>
      </w:pPr>
      <w:r>
        <w:t xml:space="preserve">PART 8. 다음 업종 추가 체크리스트</w:t>
      </w:r>
    </w:p>
    <w:p>
      <w:pPr>
        <w:spacing w:after="120"/>
      </w:pPr>
      <w:r>
        <w:rPr>
          <w:sz w:val="22"/>
          <w:szCs w:val="22"/>
        </w:rPr>
        <w:t xml:space="preserve">새 업종 추가 시 아래 순서대로 진행하세요.</w:t>
      </w:r>
    </w:p>
    <w:p>
      <w:pPr>
        <w:pStyle w:val="Heading2"/>
        <w:spacing w:after="150" w:before="300"/>
      </w:pPr>
      <w:r>
        <w:t xml:space="preserve">파일 생성 (4개)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lib/{업종}-data.js — 진료 목록 15개 권장, industry 필드 고정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lib/{업종}-playConfig.js — FLOW_ENGINE 6섹션 정의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lib/{업종}-prompts.js — 섹션별 프롬프트 빌더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pages/api/generate{업종}.js — generatePediatrics.js 구조 복사 후 수정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INFO_BLOCKS — 진료별 비교 정보 (vs 구조 필수)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EXAM_VALUES — 진료별 검사 수치 (숫자+단위 필수)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cleanXxxText() — 조사오류 14개 패턴 + 키워드 반복 3회↑ 차단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insertXxxInfoBlock() + injectXxxExamValue() 강제 삽입 유지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QC 로그 3개 유지</w:t>
      </w:r>
    </w:p>
    <w:p>
      <w:pPr>
        <w:pStyle w:val="Heading2"/>
        <w:spacing w:after="150" w:before="300"/>
      </w:pPr>
      <w:r>
        <w:t xml:space="preserve">연결 수정 (2개 파일, 11곳)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pages/api/generate.js — import 1줄 + if 분기 1줄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pages/index.js — 11곳 수정 (PART 3 참고)</w:t>
      </w:r>
    </w:p>
    <w:p>
      <w:pPr>
        <w:pStyle w:val="Heading2"/>
        <w:spacing w:after="150" w:before="300"/>
      </w:pPr>
      <w:r>
        <w:t xml:space="preserve">문법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 --check {파일명}.js — 전체 통과 확인 필수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QC 로그 3개 true 확인 후 배포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20"/>
          <w:szCs w:val="20"/>
        </w:rPr>
        <w:t xml:space="preserve">commercial-blog  |  작성: 2026.04  |  다음 업종 후보: 내과, 피부과(단독), 안과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업종추가 인수인계 — 소아청소년과·소화기내과</dc:title>
  <dc:creator>commercial-blog</dc:creator>
  <cp:lastModifiedBy>Un-named</cp:lastModifiedBy>
  <cp:revision>1</cp:revision>
  <dcterms:created xsi:type="dcterms:W3CDTF">2026-04-27T11:13:51.040Z</dcterms:created>
  <dcterms:modified xsi:type="dcterms:W3CDTF">2026-04-27T11:13:51.041Z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