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EEFB" w14:textId="2E6BAE53" w:rsidR="006F0E21" w:rsidRPr="00FD190E" w:rsidRDefault="00CA2EE1">
      <w:pPr>
        <w:rPr>
          <w:b/>
          <w:bCs/>
        </w:rPr>
      </w:pPr>
      <w:r w:rsidRPr="00FD190E">
        <w:rPr>
          <w:rFonts w:hint="eastAsia"/>
          <w:b/>
          <w:bCs/>
        </w:rPr>
        <w:t>M</w:t>
      </w:r>
      <w:r w:rsidRPr="00FD190E">
        <w:rPr>
          <w:b/>
          <w:bCs/>
        </w:rPr>
        <w:t>Z</w:t>
      </w:r>
      <w:r w:rsidRPr="00FD190E">
        <w:rPr>
          <w:rFonts w:hint="eastAsia"/>
          <w:b/>
          <w:bCs/>
        </w:rPr>
        <w:t>세대</w:t>
      </w:r>
      <w:r w:rsidRPr="00FD190E">
        <w:rPr>
          <w:b/>
          <w:bCs/>
        </w:rPr>
        <w:t xml:space="preserve"> </w:t>
      </w:r>
      <w:r w:rsidRPr="00FD190E">
        <w:rPr>
          <w:rFonts w:hint="eastAsia"/>
          <w:b/>
          <w:bCs/>
        </w:rPr>
        <w:t>조사</w:t>
      </w:r>
    </w:p>
    <w:p w14:paraId="3E120659" w14:textId="77777777" w:rsidR="00FD190E" w:rsidRDefault="00CA2EE1">
      <w:pPr>
        <w:rPr>
          <w:rFonts w:ascii="맑은 고딕" w:eastAsia="맑은 고딕" w:hAnsi="맑은 고딕"/>
          <w:color w:val="404040"/>
          <w:spacing w:val="-4"/>
          <w:szCs w:val="20"/>
          <w:shd w:val="clear" w:color="auto" w:fill="FFFFFF"/>
        </w:rPr>
      </w:pPr>
      <w:r>
        <w:rPr>
          <w:rFonts w:hint="eastAsia"/>
        </w:rPr>
        <w:t>M</w:t>
      </w:r>
      <w:r>
        <w:t>Z</w:t>
      </w:r>
      <w:r>
        <w:rPr>
          <w:rFonts w:hint="eastAsia"/>
        </w:rPr>
        <w:t>세대</w:t>
      </w:r>
      <w:r>
        <w:t>(</w:t>
      </w:r>
      <w:r>
        <w:rPr>
          <w:rFonts w:hint="eastAsia"/>
        </w:rPr>
        <w:t>M</w:t>
      </w:r>
      <w:r>
        <w:t>Z generation</w:t>
      </w:r>
      <w:proofErr w:type="gramStart"/>
      <w:r>
        <w:t>) :</w:t>
      </w:r>
      <w:proofErr w:type="gramEnd"/>
      <w:r>
        <w:t xml:space="preserve"> </w:t>
      </w:r>
      <w:r>
        <w:rPr>
          <w:rFonts w:ascii="맑은 고딕" w:eastAsia="맑은 고딕" w:hAnsi="맑은 고딕" w:hint="eastAsia"/>
          <w:color w:val="404040"/>
          <w:spacing w:val="-4"/>
          <w:szCs w:val="20"/>
          <w:shd w:val="clear" w:color="auto" w:fill="FFFFFF"/>
        </w:rPr>
        <w:t xml:space="preserve">1980년대 초~2000년대 초 출생한 </w:t>
      </w:r>
      <w:proofErr w:type="spellStart"/>
      <w:r>
        <w:rPr>
          <w:rFonts w:ascii="맑은 고딕" w:eastAsia="맑은 고딕" w:hAnsi="맑은 고딕" w:hint="eastAsia"/>
          <w:color w:val="404040"/>
          <w:spacing w:val="-4"/>
          <w:szCs w:val="20"/>
          <w:shd w:val="clear" w:color="auto" w:fill="FFFFFF"/>
        </w:rPr>
        <w:t>밀레니얼</w:t>
      </w:r>
      <w:proofErr w:type="spellEnd"/>
      <w:r>
        <w:rPr>
          <w:rFonts w:ascii="맑은 고딕" w:eastAsia="맑은 고딕" w:hAnsi="맑은 고딕" w:hint="eastAsia"/>
          <w:color w:val="404040"/>
          <w:spacing w:val="-4"/>
          <w:szCs w:val="20"/>
          <w:shd w:val="clear" w:color="auto" w:fill="FFFFFF"/>
        </w:rPr>
        <w:t> </w:t>
      </w:r>
      <w:r>
        <w:rPr>
          <w:rStyle w:val="a3"/>
          <w:rFonts w:ascii="맑은 고딕" w:eastAsia="맑은 고딕" w:hAnsi="맑은 고딕" w:hint="eastAsia"/>
          <w:color w:val="404040"/>
          <w:spacing w:val="-4"/>
          <w:szCs w:val="20"/>
          <w:shd w:val="clear" w:color="auto" w:fill="FFFFFF"/>
        </w:rPr>
        <w:t>세대</w:t>
      </w:r>
      <w:r>
        <w:rPr>
          <w:rFonts w:ascii="맑은 고딕" w:eastAsia="맑은 고딕" w:hAnsi="맑은 고딕" w:hint="eastAsia"/>
          <w:color w:val="404040"/>
          <w:spacing w:val="-4"/>
          <w:szCs w:val="20"/>
          <w:shd w:val="clear" w:color="auto" w:fill="FFFFFF"/>
        </w:rPr>
        <w:t>와 1990년대 중반~2000년대 초반 출생한 Z</w:t>
      </w:r>
      <w:r>
        <w:rPr>
          <w:rStyle w:val="a3"/>
          <w:rFonts w:ascii="맑은 고딕" w:eastAsia="맑은 고딕" w:hAnsi="맑은 고딕" w:hint="eastAsia"/>
          <w:color w:val="404040"/>
          <w:spacing w:val="-4"/>
          <w:szCs w:val="20"/>
          <w:shd w:val="clear" w:color="auto" w:fill="FFFFFF"/>
        </w:rPr>
        <w:t>세대</w:t>
      </w:r>
      <w:r>
        <w:rPr>
          <w:rFonts w:ascii="맑은 고딕" w:eastAsia="맑은 고딕" w:hAnsi="맑은 고딕" w:hint="eastAsia"/>
          <w:color w:val="404040"/>
          <w:spacing w:val="-4"/>
          <w:szCs w:val="20"/>
          <w:shd w:val="clear" w:color="auto" w:fill="FFFFFF"/>
        </w:rPr>
        <w:t>를 통칭</w:t>
      </w:r>
    </w:p>
    <w:p w14:paraId="6CA9D7C1" w14:textId="77777777" w:rsidR="00FD190E" w:rsidRPr="00924C08" w:rsidRDefault="00FD190E" w:rsidP="00FD190E">
      <w:pPr>
        <w:pStyle w:val="a6"/>
        <w:numPr>
          <w:ilvl w:val="0"/>
          <w:numId w:val="1"/>
        </w:numPr>
        <w:ind w:leftChars="0"/>
        <w:rPr>
          <w:rFonts w:ascii="맑은 고딕" w:eastAsia="맑은 고딕" w:hAnsi="맑은 고딕"/>
          <w:b/>
          <w:bCs/>
          <w:color w:val="404040"/>
          <w:spacing w:val="-4"/>
          <w:szCs w:val="20"/>
          <w:highlight w:val="yellow"/>
          <w:shd w:val="clear" w:color="auto" w:fill="FFFFFF"/>
        </w:rPr>
      </w:pPr>
      <w:r w:rsidRPr="00924C08">
        <w:rPr>
          <w:rFonts w:ascii="맑은 고딕" w:eastAsia="맑은 고딕" w:hAnsi="맑은 고딕" w:hint="eastAsia"/>
          <w:b/>
          <w:bCs/>
          <w:color w:val="404040"/>
          <w:spacing w:val="-4"/>
          <w:szCs w:val="20"/>
          <w:highlight w:val="yellow"/>
          <w:shd w:val="clear" w:color="auto" w:fill="FFFFFF"/>
        </w:rPr>
        <w:t xml:space="preserve">디지털 환경에 </w:t>
      </w:r>
      <w:proofErr w:type="spellStart"/>
      <w:r w:rsidRPr="00924C08">
        <w:rPr>
          <w:rFonts w:ascii="맑은 고딕" w:eastAsia="맑은 고딕" w:hAnsi="맑은 고딕" w:hint="eastAsia"/>
          <w:b/>
          <w:bCs/>
          <w:color w:val="404040"/>
          <w:spacing w:val="-4"/>
          <w:szCs w:val="20"/>
          <w:highlight w:val="yellow"/>
          <w:shd w:val="clear" w:color="auto" w:fill="FFFFFF"/>
        </w:rPr>
        <w:t>익숙</w:t>
      </w:r>
      <w:proofErr w:type="spellEnd"/>
    </w:p>
    <w:p w14:paraId="3603FA4E" w14:textId="4D42F5CA" w:rsidR="00FD190E" w:rsidRPr="00924C08" w:rsidRDefault="00FD190E" w:rsidP="00FD190E">
      <w:pPr>
        <w:pStyle w:val="a6"/>
        <w:numPr>
          <w:ilvl w:val="0"/>
          <w:numId w:val="1"/>
        </w:numPr>
        <w:ind w:leftChars="0"/>
        <w:rPr>
          <w:rFonts w:ascii="맑은 고딕" w:eastAsia="맑은 고딕" w:hAnsi="맑은 고딕"/>
          <w:b/>
          <w:bCs/>
          <w:color w:val="404040"/>
          <w:spacing w:val="-4"/>
          <w:szCs w:val="20"/>
          <w:highlight w:val="yellow"/>
          <w:shd w:val="clear" w:color="auto" w:fill="FFFFFF"/>
        </w:rPr>
      </w:pPr>
      <w:r w:rsidRPr="00924C08">
        <w:rPr>
          <w:rFonts w:ascii="맑은 고딕" w:eastAsia="맑은 고딕" w:hAnsi="맑은 고딕" w:hint="eastAsia"/>
          <w:b/>
          <w:bCs/>
          <w:color w:val="404040"/>
          <w:spacing w:val="-4"/>
          <w:szCs w:val="20"/>
          <w:highlight w:val="yellow"/>
          <w:shd w:val="clear" w:color="auto" w:fill="FFFFFF"/>
        </w:rPr>
        <w:t>최신 트렌드와 이색적인 경험을 추구</w:t>
      </w:r>
    </w:p>
    <w:p w14:paraId="1CDC143C" w14:textId="48DF260C" w:rsidR="00FD190E" w:rsidRPr="00924C08" w:rsidRDefault="00FD190E" w:rsidP="00FD190E">
      <w:pPr>
        <w:pStyle w:val="a6"/>
        <w:numPr>
          <w:ilvl w:val="0"/>
          <w:numId w:val="1"/>
        </w:numPr>
        <w:ind w:leftChars="0"/>
        <w:rPr>
          <w:rFonts w:ascii="맑은 고딕" w:eastAsia="맑은 고딕" w:hAnsi="맑은 고딕"/>
          <w:b/>
          <w:bCs/>
          <w:color w:val="404040"/>
          <w:spacing w:val="-4"/>
          <w:szCs w:val="20"/>
          <w:highlight w:val="yellow"/>
          <w:shd w:val="clear" w:color="auto" w:fill="FFFFFF"/>
        </w:rPr>
      </w:pPr>
      <w:r w:rsidRPr="00924C08">
        <w:rPr>
          <w:rFonts w:ascii="맑은 고딕" w:eastAsia="맑은 고딕" w:hAnsi="맑은 고딕" w:hint="eastAsia"/>
          <w:b/>
          <w:bCs/>
          <w:color w:val="404040"/>
          <w:spacing w:val="-4"/>
          <w:szCs w:val="20"/>
          <w:highlight w:val="yellow"/>
          <w:shd w:val="clear" w:color="auto" w:fill="FFFFFF"/>
        </w:rPr>
        <w:t>자신이 좋아하는 것에 쓰는 돈이나 시간을 아끼지 않는 특징</w:t>
      </w:r>
    </w:p>
    <w:p w14:paraId="30212BCC" w14:textId="611F8443" w:rsidR="00FD190E" w:rsidRDefault="00FD190E">
      <w:pPr>
        <w:rPr>
          <w:rFonts w:ascii="맑은 고딕" w:eastAsia="맑은 고딕" w:hAnsi="맑은 고딕"/>
          <w:color w:val="404040"/>
          <w:spacing w:val="-4"/>
          <w:szCs w:val="20"/>
          <w:shd w:val="clear" w:color="auto" w:fill="FFFFFF"/>
        </w:rPr>
      </w:pPr>
      <w:r>
        <w:rPr>
          <w:rFonts w:ascii="맑은 고딕" w:eastAsia="맑은 고딕" w:hAnsi="맑은 고딕" w:hint="eastAsia"/>
          <w:color w:val="404040"/>
          <w:spacing w:val="-4"/>
          <w:szCs w:val="20"/>
          <w:shd w:val="clear" w:color="auto" w:fill="FFFFFF"/>
        </w:rPr>
        <w:t>M</w:t>
      </w:r>
      <w:r>
        <w:rPr>
          <w:rFonts w:ascii="맑은 고딕" w:eastAsia="맑은 고딕" w:hAnsi="맑은 고딕"/>
          <w:color w:val="404040"/>
          <w:spacing w:val="-4"/>
          <w:szCs w:val="20"/>
          <w:shd w:val="clear" w:color="auto" w:fill="FFFFFF"/>
        </w:rPr>
        <w:t>Z</w:t>
      </w:r>
      <w:r>
        <w:rPr>
          <w:rFonts w:ascii="맑은 고딕" w:eastAsia="맑은 고딕" w:hAnsi="맑은 고딕" w:hint="eastAsia"/>
          <w:color w:val="404040"/>
          <w:spacing w:val="-4"/>
          <w:szCs w:val="20"/>
          <w:shd w:val="clear" w:color="auto" w:fill="FFFFFF"/>
        </w:rPr>
        <w:t xml:space="preserve">세대는 플랫폼에서 </w:t>
      </w:r>
      <w:r>
        <w:rPr>
          <w:rFonts w:ascii="맑은 고딕" w:eastAsia="맑은 고딕" w:hAnsi="맑은 고딕"/>
          <w:color w:val="404040"/>
          <w:spacing w:val="-4"/>
          <w:szCs w:val="20"/>
          <w:shd w:val="clear" w:color="auto" w:fill="FFFFFF"/>
        </w:rPr>
        <w:t>‘</w:t>
      </w:r>
      <w:r>
        <w:rPr>
          <w:rFonts w:ascii="맑은 고딕" w:eastAsia="맑은 고딕" w:hAnsi="맑은 고딕" w:hint="eastAsia"/>
          <w:color w:val="404040"/>
          <w:spacing w:val="-4"/>
          <w:szCs w:val="20"/>
          <w:shd w:val="clear" w:color="auto" w:fill="FFFFFF"/>
        </w:rPr>
        <w:t>재미</w:t>
      </w:r>
      <w:r>
        <w:rPr>
          <w:rFonts w:ascii="맑은 고딕" w:eastAsia="맑은 고딕" w:hAnsi="맑은 고딕"/>
          <w:color w:val="404040"/>
          <w:spacing w:val="-4"/>
          <w:szCs w:val="20"/>
          <w:shd w:val="clear" w:color="auto" w:fill="FFFFFF"/>
        </w:rPr>
        <w:t>’</w:t>
      </w:r>
      <w:r>
        <w:rPr>
          <w:rFonts w:ascii="맑은 고딕" w:eastAsia="맑은 고딕" w:hAnsi="맑은 고딕" w:hint="eastAsia"/>
          <w:color w:val="404040"/>
          <w:spacing w:val="-4"/>
          <w:szCs w:val="20"/>
          <w:shd w:val="clear" w:color="auto" w:fill="FFFFFF"/>
        </w:rPr>
        <w:t xml:space="preserve">와 </w:t>
      </w:r>
      <w:r>
        <w:rPr>
          <w:rFonts w:ascii="맑은 고딕" w:eastAsia="맑은 고딕" w:hAnsi="맑은 고딕"/>
          <w:color w:val="404040"/>
          <w:spacing w:val="-4"/>
          <w:szCs w:val="20"/>
          <w:shd w:val="clear" w:color="auto" w:fill="FFFFFF"/>
        </w:rPr>
        <w:t>‘</w:t>
      </w:r>
      <w:r>
        <w:rPr>
          <w:rFonts w:ascii="맑은 고딕" w:eastAsia="맑은 고딕" w:hAnsi="맑은 고딕" w:hint="eastAsia"/>
          <w:color w:val="404040"/>
          <w:spacing w:val="-4"/>
          <w:szCs w:val="20"/>
          <w:shd w:val="clear" w:color="auto" w:fill="FFFFFF"/>
        </w:rPr>
        <w:t>간편함</w:t>
      </w:r>
      <w:r>
        <w:rPr>
          <w:rFonts w:ascii="맑은 고딕" w:eastAsia="맑은 고딕" w:hAnsi="맑은 고딕"/>
          <w:color w:val="404040"/>
          <w:spacing w:val="-4"/>
          <w:szCs w:val="20"/>
          <w:shd w:val="clear" w:color="auto" w:fill="FFFFFF"/>
        </w:rPr>
        <w:t>’</w:t>
      </w:r>
      <w:r>
        <w:rPr>
          <w:rFonts w:ascii="맑은 고딕" w:eastAsia="맑은 고딕" w:hAnsi="맑은 고딕" w:hint="eastAsia"/>
          <w:color w:val="404040"/>
          <w:spacing w:val="-4"/>
          <w:szCs w:val="20"/>
          <w:shd w:val="clear" w:color="auto" w:fill="FFFFFF"/>
        </w:rPr>
        <w:t xml:space="preserve">을 추구하는 </w:t>
      </w:r>
      <w:r>
        <w:rPr>
          <w:rFonts w:ascii="맑은 고딕" w:eastAsia="맑은 고딕" w:hAnsi="맑은 고딕"/>
          <w:color w:val="404040"/>
          <w:spacing w:val="-4"/>
          <w:szCs w:val="20"/>
          <w:shd w:val="clear" w:color="auto" w:fill="FFFFFF"/>
        </w:rPr>
        <w:t>MZ</w:t>
      </w:r>
      <w:r>
        <w:rPr>
          <w:rFonts w:ascii="맑은 고딕" w:eastAsia="맑은 고딕" w:hAnsi="맑은 고딕" w:hint="eastAsia"/>
          <w:color w:val="404040"/>
          <w:spacing w:val="-4"/>
          <w:szCs w:val="20"/>
          <w:shd w:val="clear" w:color="auto" w:fill="FFFFFF"/>
        </w:rPr>
        <w:t>세대가 금융산업의 판을 뒤흔들고 있음.</w:t>
      </w:r>
    </w:p>
    <w:p w14:paraId="1121DE8D" w14:textId="45D7F76A" w:rsidR="00E01FB0" w:rsidRDefault="00E01FB0">
      <w:pPr>
        <w:rPr>
          <w:rFonts w:ascii="맑은 고딕" w:eastAsia="맑은 고딕" w:hAnsi="맑은 고딕"/>
          <w:color w:val="404040"/>
          <w:spacing w:val="-4"/>
          <w:szCs w:val="20"/>
          <w:shd w:val="clear" w:color="auto" w:fill="FFFFFF"/>
        </w:rPr>
      </w:pPr>
      <w:r>
        <w:rPr>
          <w:rFonts w:ascii="맑은 고딕" w:eastAsia="맑은 고딕" w:hAnsi="맑은 고딕" w:hint="eastAsia"/>
          <w:color w:val="404040"/>
          <w:spacing w:val="-4"/>
          <w:szCs w:val="20"/>
          <w:shd w:val="clear" w:color="auto" w:fill="FFFFFF"/>
        </w:rPr>
        <w:t>S</w:t>
      </w:r>
      <w:r>
        <w:rPr>
          <w:rFonts w:ascii="맑은 고딕" w:eastAsia="맑은 고딕" w:hAnsi="맑은 고딕"/>
          <w:color w:val="404040"/>
          <w:spacing w:val="-4"/>
          <w:szCs w:val="20"/>
          <w:shd w:val="clear" w:color="auto" w:fill="FFFFFF"/>
        </w:rPr>
        <w:t>NS</w:t>
      </w:r>
      <w:r>
        <w:rPr>
          <w:rFonts w:ascii="맑은 고딕" w:eastAsia="맑은 고딕" w:hAnsi="맑은 고딕" w:hint="eastAsia"/>
          <w:color w:val="404040"/>
          <w:spacing w:val="-4"/>
          <w:szCs w:val="20"/>
          <w:shd w:val="clear" w:color="auto" w:fill="FFFFFF"/>
        </w:rPr>
        <w:t>를 기반으로 유통시장에서 강력한 영향력 발휘</w:t>
      </w:r>
    </w:p>
    <w:p w14:paraId="3A91CBD9" w14:textId="0F30FDB4" w:rsidR="00E01FB0" w:rsidRDefault="00E01FB0">
      <w:pPr>
        <w:rPr>
          <w:rFonts w:ascii="맑은 고딕" w:eastAsia="맑은 고딕" w:hAnsi="맑은 고딕"/>
          <w:color w:val="404040"/>
          <w:spacing w:val="-4"/>
          <w:szCs w:val="20"/>
          <w:shd w:val="clear" w:color="auto" w:fill="FFFFFF"/>
        </w:rPr>
      </w:pPr>
      <w:r>
        <w:rPr>
          <w:rFonts w:ascii="맑은 고딕" w:eastAsia="맑은 고딕" w:hAnsi="맑은 고딕" w:hint="eastAsia"/>
          <w:color w:val="404040"/>
          <w:spacing w:val="-4"/>
          <w:szCs w:val="20"/>
          <w:shd w:val="clear" w:color="auto" w:fill="FFFFFF"/>
        </w:rPr>
        <w:t>집단보다는 개인의 행복을,</w:t>
      </w:r>
      <w:r>
        <w:rPr>
          <w:rFonts w:ascii="맑은 고딕" w:eastAsia="맑은 고딕" w:hAnsi="맑은 고딕"/>
          <w:color w:val="404040"/>
          <w:spacing w:val="-4"/>
          <w:szCs w:val="20"/>
          <w:shd w:val="clear" w:color="auto" w:fill="FFFFFF"/>
        </w:rPr>
        <w:t xml:space="preserve"> </w:t>
      </w:r>
      <w:r>
        <w:rPr>
          <w:rFonts w:ascii="맑은 고딕" w:eastAsia="맑은 고딕" w:hAnsi="맑은 고딕" w:hint="eastAsia"/>
          <w:color w:val="404040"/>
          <w:spacing w:val="-4"/>
          <w:szCs w:val="20"/>
          <w:shd w:val="clear" w:color="auto" w:fill="FFFFFF"/>
        </w:rPr>
        <w:t>소유보다는 공유를(</w:t>
      </w:r>
      <w:proofErr w:type="spellStart"/>
      <w:r>
        <w:rPr>
          <w:rFonts w:ascii="맑은 고딕" w:eastAsia="맑은 고딕" w:hAnsi="맑은 고딕" w:hint="eastAsia"/>
          <w:color w:val="404040"/>
          <w:spacing w:val="-4"/>
          <w:szCs w:val="20"/>
          <w:shd w:val="clear" w:color="auto" w:fill="FFFFFF"/>
        </w:rPr>
        <w:t>렌탈</w:t>
      </w:r>
      <w:proofErr w:type="spellEnd"/>
      <w:r>
        <w:rPr>
          <w:rFonts w:ascii="맑은 고딕" w:eastAsia="맑은 고딕" w:hAnsi="맑은 고딕" w:hint="eastAsia"/>
          <w:color w:val="404040"/>
          <w:spacing w:val="-4"/>
          <w:szCs w:val="20"/>
          <w:shd w:val="clear" w:color="auto" w:fill="FFFFFF"/>
        </w:rPr>
        <w:t>,</w:t>
      </w:r>
      <w:r>
        <w:rPr>
          <w:rFonts w:ascii="맑은 고딕" w:eastAsia="맑은 고딕" w:hAnsi="맑은 고딕"/>
          <w:color w:val="404040"/>
          <w:spacing w:val="-4"/>
          <w:szCs w:val="20"/>
          <w:shd w:val="clear" w:color="auto" w:fill="FFFFFF"/>
        </w:rPr>
        <w:t xml:space="preserve"> </w:t>
      </w:r>
      <w:r>
        <w:rPr>
          <w:rFonts w:ascii="맑은 고딕" w:eastAsia="맑은 고딕" w:hAnsi="맑은 고딕" w:hint="eastAsia"/>
          <w:color w:val="404040"/>
          <w:spacing w:val="-4"/>
          <w:szCs w:val="20"/>
          <w:shd w:val="clear" w:color="auto" w:fill="FFFFFF"/>
        </w:rPr>
        <w:t>중고시장)</w:t>
      </w:r>
      <w:r>
        <w:rPr>
          <w:rFonts w:ascii="맑은 고딕" w:eastAsia="맑은 고딕" w:hAnsi="맑은 고딕"/>
          <w:color w:val="404040"/>
          <w:spacing w:val="-4"/>
          <w:szCs w:val="20"/>
          <w:shd w:val="clear" w:color="auto" w:fill="FFFFFF"/>
        </w:rPr>
        <w:t xml:space="preserve">, </w:t>
      </w:r>
      <w:proofErr w:type="spellStart"/>
      <w:r>
        <w:rPr>
          <w:rFonts w:ascii="맑은 고딕" w:eastAsia="맑은 고딕" w:hAnsi="맑은 고딕" w:hint="eastAsia"/>
          <w:color w:val="404040"/>
          <w:spacing w:val="-4"/>
          <w:szCs w:val="20"/>
          <w:shd w:val="clear" w:color="auto" w:fill="FFFFFF"/>
        </w:rPr>
        <w:t>싱품보다는</w:t>
      </w:r>
      <w:proofErr w:type="spellEnd"/>
      <w:r>
        <w:rPr>
          <w:rFonts w:ascii="맑은 고딕" w:eastAsia="맑은 고딕" w:hAnsi="맑은 고딕" w:hint="eastAsia"/>
          <w:color w:val="404040"/>
          <w:spacing w:val="-4"/>
          <w:szCs w:val="20"/>
          <w:shd w:val="clear" w:color="auto" w:fill="FFFFFF"/>
        </w:rPr>
        <w:t xml:space="preserve"> 경험을 중시</w:t>
      </w:r>
    </w:p>
    <w:p w14:paraId="66ADCEBA" w14:textId="1C7E48DF" w:rsidR="00E01FB0" w:rsidRDefault="00E01FB0">
      <w:pPr>
        <w:rPr>
          <w:rFonts w:ascii="맑은 고딕" w:eastAsia="맑은 고딕" w:hAnsi="맑은 고딕"/>
          <w:color w:val="404040"/>
          <w:spacing w:val="-4"/>
          <w:szCs w:val="20"/>
          <w:shd w:val="clear" w:color="auto" w:fill="FFFFFF"/>
        </w:rPr>
      </w:pPr>
      <w:r>
        <w:rPr>
          <w:rFonts w:ascii="맑은 고딕" w:eastAsia="맑은 고딕" w:hAnsi="맑은 고딕" w:hint="eastAsia"/>
          <w:color w:val="404040"/>
          <w:spacing w:val="-4"/>
          <w:szCs w:val="20"/>
          <w:shd w:val="clear" w:color="auto" w:fill="FFFFFF"/>
        </w:rPr>
        <w:t xml:space="preserve">단순히 물건을 구매하는 데에서 그치지 않고 사회적 가치나 특별한 메시지를 담은 물건을 구매함으로써 자신의 신념을 표출하는 </w:t>
      </w:r>
      <w:r>
        <w:rPr>
          <w:rFonts w:ascii="맑은 고딕" w:eastAsia="맑은 고딕" w:hAnsi="맑은 고딕"/>
          <w:color w:val="404040"/>
          <w:spacing w:val="-4"/>
          <w:szCs w:val="20"/>
          <w:shd w:val="clear" w:color="auto" w:fill="FFFFFF"/>
        </w:rPr>
        <w:t>‘</w:t>
      </w:r>
      <w:proofErr w:type="spellStart"/>
      <w:r>
        <w:rPr>
          <w:rFonts w:ascii="맑은 고딕" w:eastAsia="맑은 고딕" w:hAnsi="맑은 고딕" w:hint="eastAsia"/>
          <w:color w:val="404040"/>
          <w:spacing w:val="-4"/>
          <w:szCs w:val="20"/>
          <w:shd w:val="clear" w:color="auto" w:fill="FFFFFF"/>
        </w:rPr>
        <w:t>미닝아웃</w:t>
      </w:r>
      <w:proofErr w:type="spellEnd"/>
      <w:r>
        <w:rPr>
          <w:rFonts w:ascii="맑은 고딕" w:eastAsia="맑은 고딕" w:hAnsi="맑은 고딕"/>
          <w:color w:val="404040"/>
          <w:spacing w:val="-4"/>
          <w:szCs w:val="20"/>
          <w:shd w:val="clear" w:color="auto" w:fill="FFFFFF"/>
        </w:rPr>
        <w:t xml:space="preserve">’ </w:t>
      </w:r>
      <w:r>
        <w:rPr>
          <w:rFonts w:ascii="맑은 고딕" w:eastAsia="맑은 고딕" w:hAnsi="맑은 고딕" w:hint="eastAsia"/>
          <w:color w:val="404040"/>
          <w:spacing w:val="-4"/>
          <w:szCs w:val="20"/>
          <w:shd w:val="clear" w:color="auto" w:fill="FFFFFF"/>
        </w:rPr>
        <w:t>소비를 하기도 한다.</w:t>
      </w:r>
    </w:p>
    <w:p w14:paraId="33BE437E" w14:textId="25300042" w:rsidR="00A711B5" w:rsidRDefault="00A711B5">
      <w:pPr>
        <w:rPr>
          <w:rFonts w:ascii="맑은 고딕" w:eastAsia="맑은 고딕" w:hAnsi="맑은 고딕"/>
          <w:color w:val="404040"/>
          <w:spacing w:val="-4"/>
          <w:szCs w:val="20"/>
          <w:shd w:val="clear" w:color="auto" w:fill="FFFFFF"/>
        </w:rPr>
      </w:pPr>
    </w:p>
    <w:p w14:paraId="3D86A264" w14:textId="07062C8F" w:rsidR="00A711B5" w:rsidRDefault="00A711B5" w:rsidP="00A711B5">
      <w:pPr>
        <w:tabs>
          <w:tab w:val="center" w:pos="4513"/>
        </w:tabs>
        <w:rPr>
          <w:rFonts w:ascii="맑은 고딕" w:eastAsia="맑은 고딕" w:hAnsi="맑은 고딕"/>
          <w:b/>
          <w:bCs/>
          <w:color w:val="404040"/>
          <w:spacing w:val="-4"/>
          <w:szCs w:val="20"/>
          <w:shd w:val="clear" w:color="auto" w:fill="FFFFFF"/>
        </w:rPr>
      </w:pPr>
      <w:r w:rsidRPr="00A711B5">
        <w:rPr>
          <w:rFonts w:ascii="맑은 고딕" w:eastAsia="맑은 고딕" w:hAnsi="맑은 고딕" w:hint="eastAsia"/>
          <w:b/>
          <w:bCs/>
          <w:color w:val="404040"/>
          <w:spacing w:val="-4"/>
          <w:szCs w:val="20"/>
          <w:shd w:val="clear" w:color="auto" w:fill="FFFFFF"/>
        </w:rPr>
        <w:t>마이클포터 집중화전략</w:t>
      </w:r>
      <w:r>
        <w:rPr>
          <w:rFonts w:ascii="맑은 고딕" w:eastAsia="맑은 고딕" w:hAnsi="맑은 고딕"/>
          <w:b/>
          <w:bCs/>
          <w:color w:val="404040"/>
          <w:spacing w:val="-4"/>
          <w:szCs w:val="20"/>
          <w:shd w:val="clear" w:color="auto" w:fill="FFFFFF"/>
        </w:rPr>
        <w:tab/>
      </w:r>
    </w:p>
    <w:p w14:paraId="12E8261F" w14:textId="6D7A8596" w:rsidR="00A711B5" w:rsidRPr="00A711B5" w:rsidRDefault="00A711B5" w:rsidP="00A711B5">
      <w:pPr>
        <w:widowControl/>
        <w:wordWrap/>
        <w:autoSpaceDE/>
        <w:autoSpaceDN/>
        <w:spacing w:after="0" w:line="240" w:lineRule="auto"/>
        <w:jc w:val="left"/>
        <w:rPr>
          <w:rFonts w:ascii="굴림" w:eastAsia="굴림" w:hAnsi="굴림" w:cs="굴림" w:hint="eastAsia"/>
          <w:kern w:val="0"/>
          <w:sz w:val="24"/>
          <w:szCs w:val="24"/>
        </w:rPr>
      </w:pPr>
      <w:r w:rsidRPr="00A711B5">
        <w:rPr>
          <w:rFonts w:ascii="나눔고딕" w:eastAsia="나눔고딕" w:hAnsi="나눔고딕" w:cs="굴림" w:hint="eastAsia"/>
          <w:color w:val="333333"/>
          <w:kern w:val="0"/>
          <w:sz w:val="21"/>
          <w:szCs w:val="21"/>
        </w:rPr>
        <w:t xml:space="preserve">전략경영 분야의 석학인 마이클 포터(Porter, M. E.) 교수가 1980년 자신의 저서 《경쟁전략(competitive strategy)》에서 제시한 본원적 전략(generic strategy) 중 하나로서 기업 자원의 투입을 특정 시장에 집중하는 전략을 말한다. 포터는 산업 내 다른 </w:t>
      </w:r>
      <w:proofErr w:type="spellStart"/>
      <w:r w:rsidRPr="00A711B5">
        <w:rPr>
          <w:rFonts w:ascii="나눔고딕" w:eastAsia="나눔고딕" w:hAnsi="나눔고딕" w:cs="굴림" w:hint="eastAsia"/>
          <w:color w:val="333333"/>
          <w:kern w:val="0"/>
          <w:sz w:val="21"/>
          <w:szCs w:val="21"/>
        </w:rPr>
        <w:t>기업들과의</w:t>
      </w:r>
      <w:proofErr w:type="spellEnd"/>
      <w:r w:rsidRPr="00A711B5">
        <w:rPr>
          <w:rFonts w:ascii="나눔고딕" w:eastAsia="나눔고딕" w:hAnsi="나눔고딕" w:cs="굴림" w:hint="eastAsia"/>
          <w:color w:val="333333"/>
          <w:kern w:val="0"/>
          <w:sz w:val="21"/>
          <w:szCs w:val="21"/>
        </w:rPr>
        <w:t xml:space="preserve"> 경쟁에서 생존하기 위한 사업차원의 경쟁전략으로서 본원적 전략(generic strategy)이라고 지칭되는 세 가지 전략 즉, </w:t>
      </w:r>
      <w:r w:rsidRPr="00A711B5">
        <w:rPr>
          <w:rFonts w:ascii="나눔고딕" w:eastAsia="나눔고딕" w:hAnsi="나눔고딕" w:cs="굴림" w:hint="eastAsia"/>
          <w:b/>
          <w:bCs/>
          <w:color w:val="333333"/>
          <w:kern w:val="0"/>
          <w:sz w:val="21"/>
          <w:szCs w:val="21"/>
          <w:highlight w:val="yellow"/>
        </w:rPr>
        <w:t>원가우위 전략, 차별화 전략, 집중화</w:t>
      </w:r>
      <w:r w:rsidRPr="00A711B5">
        <w:rPr>
          <w:rFonts w:ascii="나눔고딕" w:eastAsia="나눔고딕" w:hAnsi="나눔고딕" w:cs="굴림" w:hint="eastAsia"/>
          <w:color w:val="333333"/>
          <w:kern w:val="0"/>
          <w:sz w:val="21"/>
          <w:szCs w:val="21"/>
        </w:rPr>
        <w:t xml:space="preserve"> 전략을 제시했다</w:t>
      </w:r>
      <w:r w:rsidRPr="00A711B5">
        <w:rPr>
          <w:rFonts w:ascii="나눔고딕" w:eastAsia="나눔고딕" w:hAnsi="나눔고딕" w:cs="굴림" w:hint="eastAsia"/>
          <w:b/>
          <w:bCs/>
          <w:color w:val="333333"/>
          <w:kern w:val="0"/>
          <w:sz w:val="21"/>
          <w:szCs w:val="21"/>
        </w:rPr>
        <w:t xml:space="preserve">. </w:t>
      </w:r>
      <w:r w:rsidRPr="00A711B5">
        <w:rPr>
          <w:rFonts w:ascii="나눔고딕" w:eastAsia="나눔고딕" w:hAnsi="나눔고딕" w:cs="굴림" w:hint="eastAsia"/>
          <w:color w:val="333333"/>
          <w:kern w:val="0"/>
          <w:sz w:val="21"/>
          <w:szCs w:val="21"/>
        </w:rPr>
        <w:t>원가우위(overall cost leadership) 전략과 차별화(differentiation) 전략은 경쟁영역이 전체 시장이지만 집중화 전략은 특정 세분시장에 한정된다. 바꾸어 말하면, 집중화 전략은 특정 소비자 집단이나 특정 지역 등의 틈새시장을 집중적으로 공략하는 전략을 말한다. 전체 시장을 경쟁 영역으로 삼기에는 기업이 보유한 자원이나 역량의 수준이 부족하거나 경쟁기업과의 전면적 경쟁에서 불리한 기업들이 주로 집중화 전략을 채택한다.</w:t>
      </w:r>
    </w:p>
    <w:p w14:paraId="59063748" w14:textId="77777777" w:rsidR="00A711B5" w:rsidRPr="00A711B5" w:rsidRDefault="00A711B5" w:rsidP="00A711B5">
      <w:pPr>
        <w:widowControl/>
        <w:wordWrap/>
        <w:autoSpaceDE/>
        <w:autoSpaceDN/>
        <w:spacing w:after="0" w:line="240" w:lineRule="auto"/>
        <w:jc w:val="left"/>
        <w:rPr>
          <w:rFonts w:ascii="굴림" w:eastAsia="굴림" w:hAnsi="굴림" w:cs="굴림"/>
          <w:kern w:val="0"/>
          <w:sz w:val="24"/>
          <w:szCs w:val="24"/>
        </w:rPr>
      </w:pPr>
      <w:r w:rsidRPr="00A711B5">
        <w:rPr>
          <w:rFonts w:ascii="나눔고딕" w:eastAsia="나눔고딕" w:hAnsi="나눔고딕" w:cs="굴림" w:hint="eastAsia"/>
          <w:color w:val="333333"/>
          <w:kern w:val="0"/>
          <w:sz w:val="21"/>
          <w:szCs w:val="21"/>
        </w:rPr>
        <w:t xml:space="preserve">집중화 전략은 기업의 경쟁우위가 무엇인지에 따라 원가집중(cost focus) 전략과 집중차별화(focused-differentiation) 전략으로 구분된다. 원가집중 전략은 특정 시장을 대상으로 낮은 원가에 기초해서 경쟁하는 전략이다. 소규모 업체를 겨냥해서 단순하고 저렴한 기계류를 판매하거나 젊은 세대를 대상으로 해서 중저가 의류 브랜드를 출시하는 것은 원가집중 전략의 대표적인 예이다. 집중차별화 전략은 원가집중 전략과 마찬가지로 특정 소비자 집단이나 지역 등 특정 세분시장에 집중하되 차별화하는 전략이다. 예를 들어, 많은 건강보조식품 전문업체들이 특별히 건강에 관심이 많은 </w:t>
      </w:r>
      <w:proofErr w:type="spellStart"/>
      <w:r w:rsidRPr="00A711B5">
        <w:rPr>
          <w:rFonts w:ascii="나눔고딕" w:eastAsia="나눔고딕" w:hAnsi="나눔고딕" w:cs="굴림" w:hint="eastAsia"/>
          <w:color w:val="333333"/>
          <w:kern w:val="0"/>
          <w:sz w:val="21"/>
          <w:szCs w:val="21"/>
        </w:rPr>
        <w:t>중·장년층의</w:t>
      </w:r>
      <w:proofErr w:type="spellEnd"/>
      <w:r w:rsidRPr="00A711B5">
        <w:rPr>
          <w:rFonts w:ascii="나눔고딕" w:eastAsia="나눔고딕" w:hAnsi="나눔고딕" w:cs="굴림" w:hint="eastAsia"/>
          <w:color w:val="333333"/>
          <w:kern w:val="0"/>
          <w:sz w:val="21"/>
          <w:szCs w:val="21"/>
        </w:rPr>
        <w:t xml:space="preserve"> 욕구를 파악하여 집중차별화 전략을 활용하고 있다.</w:t>
      </w:r>
    </w:p>
    <w:p w14:paraId="5E83A7AF" w14:textId="77777777" w:rsidR="00A711B5" w:rsidRPr="00A711B5" w:rsidRDefault="00A711B5" w:rsidP="00A711B5">
      <w:pPr>
        <w:widowControl/>
        <w:wordWrap/>
        <w:autoSpaceDE/>
        <w:autoSpaceDN/>
        <w:spacing w:before="165" w:after="105" w:line="240" w:lineRule="auto"/>
        <w:jc w:val="left"/>
        <w:rPr>
          <w:rFonts w:ascii="돋움" w:eastAsia="돋움" w:hAnsi="돋움" w:cs="굴림"/>
          <w:color w:val="000000"/>
          <w:kern w:val="0"/>
          <w:sz w:val="18"/>
          <w:szCs w:val="18"/>
        </w:rPr>
      </w:pPr>
      <w:r w:rsidRPr="00A711B5">
        <w:rPr>
          <w:rFonts w:ascii="돋움" w:eastAsia="돋움" w:hAnsi="돋움" w:cs="굴림" w:hint="eastAsia"/>
          <w:b/>
          <w:bCs/>
          <w:color w:val="000000"/>
          <w:kern w:val="0"/>
          <w:sz w:val="18"/>
          <w:szCs w:val="18"/>
        </w:rPr>
        <w:t>[네이버 지식백과]</w:t>
      </w:r>
      <w:r w:rsidRPr="00A711B5">
        <w:rPr>
          <w:rFonts w:ascii="돋움" w:eastAsia="돋움" w:hAnsi="돋움" w:cs="굴림" w:hint="eastAsia"/>
          <w:color w:val="000000"/>
          <w:kern w:val="0"/>
          <w:sz w:val="18"/>
          <w:szCs w:val="18"/>
        </w:rPr>
        <w:t> </w:t>
      </w:r>
      <w:hyperlink r:id="rId5" w:history="1">
        <w:r w:rsidRPr="00A711B5">
          <w:rPr>
            <w:rFonts w:ascii="돋움" w:eastAsia="돋움" w:hAnsi="돋움" w:cs="굴림" w:hint="eastAsia"/>
            <w:color w:val="0033AC"/>
            <w:kern w:val="0"/>
            <w:sz w:val="18"/>
            <w:szCs w:val="18"/>
            <w:u w:val="single"/>
          </w:rPr>
          <w:t>집중화 전략</w:t>
        </w:r>
      </w:hyperlink>
      <w:r w:rsidRPr="00A711B5">
        <w:rPr>
          <w:rFonts w:ascii="돋움" w:eastAsia="돋움" w:hAnsi="돋움" w:cs="굴림" w:hint="eastAsia"/>
          <w:color w:val="000000"/>
          <w:kern w:val="0"/>
          <w:sz w:val="18"/>
          <w:szCs w:val="18"/>
        </w:rPr>
        <w:t> [Focus Strategy, 集中化 戰略] (두산백과)</w:t>
      </w:r>
    </w:p>
    <w:p w14:paraId="5F081E88" w14:textId="77777777" w:rsidR="00A711B5" w:rsidRPr="00A711B5" w:rsidRDefault="00A711B5">
      <w:pPr>
        <w:rPr>
          <w:rFonts w:ascii="맑은 고딕" w:eastAsia="맑은 고딕" w:hAnsi="맑은 고딕" w:hint="eastAsia"/>
          <w:color w:val="404040"/>
          <w:spacing w:val="-4"/>
          <w:szCs w:val="20"/>
          <w:shd w:val="clear" w:color="auto" w:fill="FFFFFF"/>
        </w:rPr>
      </w:pPr>
    </w:p>
    <w:p w14:paraId="61D8A9EC" w14:textId="77777777" w:rsidR="004113C4" w:rsidRPr="004C6C31" w:rsidRDefault="004113C4" w:rsidP="004113C4">
      <w:pPr>
        <w:rPr>
          <w:b/>
          <w:bCs/>
        </w:rPr>
      </w:pPr>
      <w:r w:rsidRPr="004C6C31">
        <w:rPr>
          <w:rFonts w:hint="eastAsia"/>
          <w:b/>
          <w:bCs/>
        </w:rPr>
        <w:lastRenderedPageBreak/>
        <w:t>F</w:t>
      </w:r>
      <w:r w:rsidRPr="004C6C31">
        <w:rPr>
          <w:b/>
          <w:bCs/>
        </w:rPr>
        <w:t>IVVE</w:t>
      </w:r>
    </w:p>
    <w:p w14:paraId="4FFBAE68" w14:textId="77777777" w:rsidR="004113C4" w:rsidRDefault="004113C4" w:rsidP="004113C4">
      <w:r>
        <w:rPr>
          <w:rFonts w:hint="eastAsia"/>
        </w:rPr>
        <w:t>M</w:t>
      </w:r>
      <w:r>
        <w:t>Z</w:t>
      </w:r>
      <w:r>
        <w:rPr>
          <w:rFonts w:hint="eastAsia"/>
        </w:rPr>
        <w:t>세대에서 새롭게 나타난 소비 형태,</w:t>
      </w:r>
      <w:r>
        <w:t xml:space="preserve"> </w:t>
      </w:r>
      <w:r>
        <w:rPr>
          <w:rFonts w:hint="eastAsia"/>
        </w:rPr>
        <w:t>재미(</w:t>
      </w:r>
      <w:r>
        <w:t xml:space="preserve">FUN), </w:t>
      </w:r>
      <w:proofErr w:type="spellStart"/>
      <w:r>
        <w:rPr>
          <w:rFonts w:hint="eastAsia"/>
        </w:rPr>
        <w:t>비일관성</w:t>
      </w:r>
      <w:proofErr w:type="spellEnd"/>
      <w:r>
        <w:rPr>
          <w:rFonts w:hint="eastAsia"/>
        </w:rPr>
        <w:t>(</w:t>
      </w:r>
      <w:r>
        <w:t xml:space="preserve">INCONSISTENCY), </w:t>
      </w:r>
      <w:r>
        <w:rPr>
          <w:rFonts w:hint="eastAsia"/>
        </w:rPr>
        <w:t>가치(</w:t>
      </w:r>
      <w:r>
        <w:t xml:space="preserve">VALUE), </w:t>
      </w:r>
      <w:r>
        <w:rPr>
          <w:rFonts w:hint="eastAsia"/>
        </w:rPr>
        <w:t>바이러스 보복소비(</w:t>
      </w:r>
      <w:r>
        <w:t xml:space="preserve">VIRUS REVENGE), </w:t>
      </w:r>
      <w:r>
        <w:rPr>
          <w:rFonts w:hint="eastAsia"/>
        </w:rPr>
        <w:t>표현(</w:t>
      </w:r>
      <w:r>
        <w:t>EXPRESSION)</w:t>
      </w:r>
    </w:p>
    <w:p w14:paraId="5CA49EC7" w14:textId="77777777" w:rsidR="00A711B5" w:rsidRDefault="00A711B5">
      <w:pPr>
        <w:rPr>
          <w:rFonts w:ascii="맑은 고딕" w:eastAsia="맑은 고딕" w:hAnsi="맑은 고딕" w:hint="eastAsia"/>
          <w:color w:val="404040"/>
          <w:spacing w:val="-4"/>
          <w:szCs w:val="20"/>
          <w:shd w:val="clear" w:color="auto" w:fill="FFFFFF"/>
        </w:rPr>
      </w:pPr>
    </w:p>
    <w:p w14:paraId="523B6246" w14:textId="59AF137C" w:rsidR="004C6C31" w:rsidRPr="004C6C31" w:rsidRDefault="004C6C31">
      <w:pPr>
        <w:rPr>
          <w:rFonts w:ascii="맑은 고딕" w:eastAsia="맑은 고딕" w:hAnsi="맑은 고딕" w:hint="eastAsia"/>
          <w:b/>
          <w:bCs/>
          <w:color w:val="404040"/>
          <w:spacing w:val="-4"/>
          <w:szCs w:val="20"/>
          <w:shd w:val="clear" w:color="auto" w:fill="FFFFFF"/>
        </w:rPr>
      </w:pPr>
      <w:r w:rsidRPr="004C6C31">
        <w:rPr>
          <w:rFonts w:ascii="맑은 고딕" w:eastAsia="맑은 고딕" w:hAnsi="맑은 고딕" w:hint="eastAsia"/>
          <w:b/>
          <w:bCs/>
          <w:color w:val="404040"/>
          <w:spacing w:val="-4"/>
          <w:szCs w:val="20"/>
          <w:shd w:val="clear" w:color="auto" w:fill="FFFFFF"/>
        </w:rPr>
        <w:t>&lt;</w:t>
      </w:r>
      <w:r w:rsidRPr="004C6C31">
        <w:rPr>
          <w:rFonts w:ascii="맑은 고딕" w:eastAsia="맑은 고딕" w:hAnsi="맑은 고딕"/>
          <w:b/>
          <w:bCs/>
          <w:color w:val="404040"/>
          <w:spacing w:val="-4"/>
          <w:szCs w:val="20"/>
          <w:shd w:val="clear" w:color="auto" w:fill="FFFFFF"/>
        </w:rPr>
        <w:t>MZ</w:t>
      </w:r>
      <w:r w:rsidRPr="004C6C31">
        <w:rPr>
          <w:rFonts w:ascii="맑은 고딕" w:eastAsia="맑은 고딕" w:hAnsi="맑은 고딕" w:hint="eastAsia"/>
          <w:b/>
          <w:bCs/>
          <w:color w:val="404040"/>
          <w:spacing w:val="-4"/>
          <w:szCs w:val="20"/>
          <w:shd w:val="clear" w:color="auto" w:fill="FFFFFF"/>
        </w:rPr>
        <w:t>세대 검색</w:t>
      </w:r>
      <w:r w:rsidRPr="004C6C31">
        <w:rPr>
          <w:rFonts w:ascii="맑은 고딕" w:eastAsia="맑은 고딕" w:hAnsi="맑은 고딕"/>
          <w:b/>
          <w:bCs/>
          <w:color w:val="404040"/>
          <w:spacing w:val="-4"/>
          <w:szCs w:val="20"/>
          <w:shd w:val="clear" w:color="auto" w:fill="FFFFFF"/>
        </w:rPr>
        <w:t>&gt;</w:t>
      </w:r>
    </w:p>
    <w:p w14:paraId="31F85CA5" w14:textId="069507E6" w:rsidR="004C6C31" w:rsidRDefault="00A711B5">
      <w:r>
        <w:rPr>
          <w:noProof/>
        </w:rPr>
        <w:drawing>
          <wp:inline distT="0" distB="0" distL="0" distR="0" wp14:anchorId="1D574CAD" wp14:editId="11BDD286">
            <wp:extent cx="3538197" cy="2674620"/>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3061" cy="2678297"/>
                    </a:xfrm>
                    <a:prstGeom prst="rect">
                      <a:avLst/>
                    </a:prstGeom>
                    <a:noFill/>
                    <a:ln>
                      <a:noFill/>
                    </a:ln>
                  </pic:spPr>
                </pic:pic>
              </a:graphicData>
            </a:graphic>
          </wp:inline>
        </w:drawing>
      </w:r>
    </w:p>
    <w:p w14:paraId="079AC19E" w14:textId="3B6963A3" w:rsidR="004C6C31" w:rsidRPr="004C6C31" w:rsidRDefault="004C6C31">
      <w:pPr>
        <w:rPr>
          <w:rFonts w:hint="eastAsia"/>
          <w:b/>
          <w:bCs/>
        </w:rPr>
      </w:pPr>
      <w:r w:rsidRPr="004C6C31">
        <w:rPr>
          <w:b/>
          <w:bCs/>
        </w:rPr>
        <w:t>&lt;MZ</w:t>
      </w:r>
      <w:r w:rsidRPr="004C6C31">
        <w:rPr>
          <w:rFonts w:hint="eastAsia"/>
          <w:b/>
          <w:bCs/>
        </w:rPr>
        <w:t>세대 금융 검색</w:t>
      </w:r>
      <w:r w:rsidRPr="004C6C31">
        <w:rPr>
          <w:b/>
          <w:bCs/>
        </w:rPr>
        <w:t>&gt;</w:t>
      </w:r>
    </w:p>
    <w:p w14:paraId="327DDDFB" w14:textId="52B9953C" w:rsidR="0021711B" w:rsidRDefault="0021711B">
      <w:r>
        <w:rPr>
          <w:rFonts w:hint="eastAsia"/>
          <w:noProof/>
        </w:rPr>
        <w:drawing>
          <wp:inline distT="0" distB="0" distL="0" distR="0" wp14:anchorId="5CE1039D" wp14:editId="1B3B9B02">
            <wp:extent cx="3489960" cy="263815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9930" cy="2653250"/>
                    </a:xfrm>
                    <a:prstGeom prst="rect">
                      <a:avLst/>
                    </a:prstGeom>
                    <a:noFill/>
                    <a:ln>
                      <a:noFill/>
                    </a:ln>
                  </pic:spPr>
                </pic:pic>
              </a:graphicData>
            </a:graphic>
          </wp:inline>
        </w:drawing>
      </w:r>
    </w:p>
    <w:p w14:paraId="73633564" w14:textId="055EA64C" w:rsidR="004C6C31" w:rsidRDefault="004C6C31"/>
    <w:p w14:paraId="44FCDF06" w14:textId="3404BC80" w:rsidR="004113C4" w:rsidRDefault="004113C4" w:rsidP="004113C4">
      <w:pPr>
        <w:pStyle w:val="se-text-paragraph"/>
        <w:shd w:val="clear" w:color="auto" w:fill="FFFFFF"/>
        <w:spacing w:before="0" w:beforeAutospacing="0" w:after="0" w:afterAutospacing="0" w:line="480" w:lineRule="auto"/>
        <w:textAlignment w:val="baseline"/>
        <w:rPr>
          <w:rStyle w:val="se-fs-fs16"/>
          <w:rFonts w:ascii="Helvetica" w:eastAsia="나눔고딕" w:hAnsi="Helvetica" w:cs="Helvetica"/>
          <w:color w:val="000000"/>
          <w:sz w:val="16"/>
          <w:szCs w:val="16"/>
          <w:bdr w:val="none" w:sz="0" w:space="0" w:color="auto" w:frame="1"/>
        </w:rPr>
      </w:pPr>
    </w:p>
    <w:p w14:paraId="34C053BE" w14:textId="78B39F76" w:rsidR="004113C4" w:rsidRPr="004113C4" w:rsidRDefault="004113C4" w:rsidP="004113C4">
      <w:pPr>
        <w:pStyle w:val="se-text-paragraph"/>
        <w:shd w:val="clear" w:color="auto" w:fill="FFFFFF"/>
        <w:spacing w:before="0" w:beforeAutospacing="0" w:after="0" w:afterAutospacing="0" w:line="480" w:lineRule="auto"/>
        <w:textAlignment w:val="baseline"/>
        <w:rPr>
          <w:rStyle w:val="se-fs-fs16"/>
          <w:rFonts w:ascii="Helvetica" w:eastAsia="나눔고딕" w:hAnsi="Helvetica" w:cs="Helvetica" w:hint="eastAsia"/>
          <w:b/>
          <w:bCs/>
          <w:color w:val="000000"/>
          <w:sz w:val="28"/>
          <w:szCs w:val="28"/>
          <w:bdr w:val="none" w:sz="0" w:space="0" w:color="auto" w:frame="1"/>
        </w:rPr>
      </w:pPr>
      <w:r w:rsidRPr="004113C4">
        <w:rPr>
          <w:rStyle w:val="se-fs-fs16"/>
          <w:rFonts w:ascii="Helvetica" w:eastAsia="나눔고딕" w:hAnsi="Helvetica" w:cs="Helvetica" w:hint="eastAsia"/>
          <w:b/>
          <w:bCs/>
          <w:color w:val="000000"/>
          <w:sz w:val="28"/>
          <w:szCs w:val="28"/>
          <w:bdr w:val="none" w:sz="0" w:space="0" w:color="auto" w:frame="1"/>
        </w:rPr>
        <w:t>금융업계</w:t>
      </w:r>
      <w:r w:rsidRPr="004113C4">
        <w:rPr>
          <w:rStyle w:val="se-fs-fs16"/>
          <w:rFonts w:ascii="Helvetica" w:eastAsia="나눔고딕" w:hAnsi="Helvetica" w:cs="Helvetica" w:hint="eastAsia"/>
          <w:b/>
          <w:bCs/>
          <w:color w:val="000000"/>
          <w:sz w:val="28"/>
          <w:szCs w:val="28"/>
          <w:bdr w:val="none" w:sz="0" w:space="0" w:color="auto" w:frame="1"/>
        </w:rPr>
        <w:t>,</w:t>
      </w:r>
      <w:r w:rsidRPr="004113C4">
        <w:rPr>
          <w:rStyle w:val="se-fs-fs16"/>
          <w:rFonts w:ascii="Helvetica" w:eastAsia="나눔고딕" w:hAnsi="Helvetica" w:cs="Helvetica"/>
          <w:b/>
          <w:bCs/>
          <w:color w:val="000000"/>
          <w:sz w:val="28"/>
          <w:szCs w:val="28"/>
          <w:bdr w:val="none" w:sz="0" w:space="0" w:color="auto" w:frame="1"/>
        </w:rPr>
        <w:t xml:space="preserve"> MZ</w:t>
      </w:r>
      <w:r w:rsidRPr="004113C4">
        <w:rPr>
          <w:rStyle w:val="se-fs-fs16"/>
          <w:rFonts w:ascii="Helvetica" w:eastAsia="나눔고딕" w:hAnsi="Helvetica" w:cs="Helvetica" w:hint="eastAsia"/>
          <w:b/>
          <w:bCs/>
          <w:color w:val="000000"/>
          <w:sz w:val="28"/>
          <w:szCs w:val="28"/>
          <w:bdr w:val="none" w:sz="0" w:space="0" w:color="auto" w:frame="1"/>
        </w:rPr>
        <w:t>세대</w:t>
      </w:r>
      <w:r w:rsidRPr="004113C4">
        <w:rPr>
          <w:rStyle w:val="se-fs-fs16"/>
          <w:rFonts w:ascii="Helvetica" w:eastAsia="나눔고딕" w:hAnsi="Helvetica" w:cs="Helvetica" w:hint="eastAsia"/>
          <w:b/>
          <w:bCs/>
          <w:color w:val="000000"/>
          <w:sz w:val="28"/>
          <w:szCs w:val="28"/>
          <w:bdr w:val="none" w:sz="0" w:space="0" w:color="auto" w:frame="1"/>
        </w:rPr>
        <w:t xml:space="preserve"> </w:t>
      </w:r>
      <w:r w:rsidRPr="004113C4">
        <w:rPr>
          <w:rStyle w:val="se-fs-fs16"/>
          <w:rFonts w:ascii="Helvetica" w:eastAsia="나눔고딕" w:hAnsi="Helvetica" w:cs="Helvetica" w:hint="eastAsia"/>
          <w:b/>
          <w:bCs/>
          <w:color w:val="000000"/>
          <w:sz w:val="28"/>
          <w:szCs w:val="28"/>
          <w:bdr w:val="none" w:sz="0" w:space="0" w:color="auto" w:frame="1"/>
        </w:rPr>
        <w:t>마음을</w:t>
      </w:r>
      <w:r w:rsidRPr="004113C4">
        <w:rPr>
          <w:rStyle w:val="se-fs-fs16"/>
          <w:rFonts w:ascii="Helvetica" w:eastAsia="나눔고딕" w:hAnsi="Helvetica" w:cs="Helvetica" w:hint="eastAsia"/>
          <w:b/>
          <w:bCs/>
          <w:color w:val="000000"/>
          <w:sz w:val="28"/>
          <w:szCs w:val="28"/>
          <w:bdr w:val="none" w:sz="0" w:space="0" w:color="auto" w:frame="1"/>
        </w:rPr>
        <w:t xml:space="preserve"> </w:t>
      </w:r>
      <w:r w:rsidRPr="004113C4">
        <w:rPr>
          <w:rStyle w:val="se-fs-fs16"/>
          <w:rFonts w:ascii="Helvetica" w:eastAsia="나눔고딕" w:hAnsi="Helvetica" w:cs="Helvetica" w:hint="eastAsia"/>
          <w:b/>
          <w:bCs/>
          <w:color w:val="000000"/>
          <w:sz w:val="28"/>
          <w:szCs w:val="28"/>
          <w:bdr w:val="none" w:sz="0" w:space="0" w:color="auto" w:frame="1"/>
        </w:rPr>
        <w:t>잡아라</w:t>
      </w:r>
    </w:p>
    <w:p w14:paraId="63F73A32" w14:textId="28183D85"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color w:val="333333"/>
          <w:sz w:val="2"/>
          <w:szCs w:val="2"/>
        </w:rPr>
      </w:pPr>
      <w:r w:rsidRPr="004113C4">
        <w:rPr>
          <w:rStyle w:val="se-fs-fs16"/>
          <w:rFonts w:ascii="Helvetica" w:eastAsia="나눔고딕" w:hAnsi="Helvetica" w:cs="Helvetica"/>
          <w:color w:val="000000"/>
          <w:sz w:val="16"/>
          <w:szCs w:val="16"/>
          <w:bdr w:val="none" w:sz="0" w:space="0" w:color="auto" w:frame="1"/>
        </w:rPr>
        <w:lastRenderedPageBreak/>
        <w:t>2030</w:t>
      </w:r>
      <w:r w:rsidRPr="004113C4">
        <w:rPr>
          <w:rStyle w:val="se-fs-fs16"/>
          <w:rFonts w:ascii="Helvetica" w:eastAsia="나눔고딕" w:hAnsi="Helvetica" w:cs="Helvetica"/>
          <w:color w:val="000000"/>
          <w:sz w:val="16"/>
          <w:szCs w:val="16"/>
          <w:bdr w:val="none" w:sz="0" w:space="0" w:color="auto" w:frame="1"/>
        </w:rPr>
        <w:t>세대가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새롭게</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정의되고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있습니다</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밀레니얼을</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의미하는</w:t>
      </w:r>
      <w:r w:rsidRPr="004113C4">
        <w:rPr>
          <w:rStyle w:val="se-fs-fs16"/>
          <w:rFonts w:ascii="Helvetica" w:eastAsia="나눔고딕" w:hAnsi="Helvetica" w:cs="Helvetica"/>
          <w:color w:val="000000"/>
          <w:sz w:val="16"/>
          <w:szCs w:val="16"/>
          <w:bdr w:val="none" w:sz="0" w:space="0" w:color="auto" w:frame="1"/>
        </w:rPr>
        <w:t xml:space="preserve"> M</w:t>
      </w:r>
      <w:r w:rsidRPr="004113C4">
        <w:rPr>
          <w:rStyle w:val="se-fs-fs16"/>
          <w:rFonts w:ascii="Helvetica" w:eastAsia="나눔고딕" w:hAnsi="Helvetica" w:cs="Helvetica"/>
          <w:color w:val="000000"/>
          <w:sz w:val="16"/>
          <w:szCs w:val="16"/>
          <w:bdr w:val="none" w:sz="0" w:space="0" w:color="auto" w:frame="1"/>
        </w:rPr>
        <w:t>과</w:t>
      </w:r>
      <w:r w:rsidRPr="004113C4">
        <w:rPr>
          <w:rStyle w:val="se-fs-fs16"/>
          <w:rFonts w:ascii="Helvetica" w:eastAsia="나눔고딕" w:hAnsi="Helvetica" w:cs="Helvetica"/>
          <w:color w:val="000000"/>
          <w:sz w:val="16"/>
          <w:szCs w:val="16"/>
          <w:bdr w:val="none" w:sz="0" w:space="0" w:color="auto" w:frame="1"/>
        </w:rPr>
        <w:t xml:space="preserve"> Z</w:t>
      </w:r>
      <w:r w:rsidRPr="004113C4">
        <w:rPr>
          <w:rStyle w:val="se-fs-fs16"/>
          <w:rFonts w:ascii="Helvetica" w:eastAsia="나눔고딕" w:hAnsi="Helvetica" w:cs="Helvetica"/>
          <w:color w:val="000000"/>
          <w:sz w:val="16"/>
          <w:szCs w:val="16"/>
          <w:bdr w:val="none" w:sz="0" w:space="0" w:color="auto" w:frame="1"/>
        </w:rPr>
        <w:t>세대를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의미하는</w:t>
      </w:r>
      <w:r w:rsidRPr="004113C4">
        <w:rPr>
          <w:rStyle w:val="se-fs-fs16"/>
          <w:rFonts w:ascii="Helvetica" w:eastAsia="나눔고딕" w:hAnsi="Helvetica" w:cs="Helvetica"/>
          <w:color w:val="000000"/>
          <w:sz w:val="16"/>
          <w:szCs w:val="16"/>
          <w:bdr w:val="none" w:sz="0" w:space="0" w:color="auto" w:frame="1"/>
        </w:rPr>
        <w:t xml:space="preserve"> Z</w:t>
      </w:r>
      <w:r w:rsidRPr="004113C4">
        <w:rPr>
          <w:rStyle w:val="se-fs-fs16"/>
          <w:rFonts w:ascii="Helvetica" w:eastAsia="나눔고딕" w:hAnsi="Helvetica" w:cs="Helvetica"/>
          <w:color w:val="000000"/>
          <w:sz w:val="16"/>
          <w:szCs w:val="16"/>
          <w:bdr w:val="none" w:sz="0" w:space="0" w:color="auto" w:frame="1"/>
        </w:rPr>
        <w:t>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합쳐</w:t>
      </w:r>
      <w:r w:rsidRPr="004113C4">
        <w:rPr>
          <w:rStyle w:val="se-fs-fs16"/>
          <w:rFonts w:ascii="Helvetica" w:eastAsia="나눔고딕" w:hAnsi="Helvetica" w:cs="Helvetica"/>
          <w:color w:val="000000"/>
          <w:sz w:val="16"/>
          <w:szCs w:val="16"/>
          <w:bdr w:val="none" w:sz="0" w:space="0" w:color="auto" w:frame="1"/>
        </w:rPr>
        <w:t xml:space="preserve"> MZ</w:t>
      </w:r>
      <w:r w:rsidRPr="004113C4">
        <w:rPr>
          <w:rStyle w:val="se-fs-fs16"/>
          <w:rFonts w:ascii="Helvetica" w:eastAsia="나눔고딕" w:hAnsi="Helvetica" w:cs="Helvetica"/>
          <w:color w:val="000000"/>
          <w:sz w:val="16"/>
          <w:szCs w:val="16"/>
          <w:bdr w:val="none" w:sz="0" w:space="0" w:color="auto" w:frame="1"/>
        </w:rPr>
        <w:t>세대라고</w:t>
      </w:r>
      <w:r w:rsidRPr="004113C4">
        <w:rPr>
          <w:rStyle w:val="se-fs-fs16"/>
          <w:rFonts w:ascii="Helvetica" w:eastAsia="나눔고딕" w:hAnsi="Helvetica" w:cs="Helvetica"/>
          <w:color w:val="000000"/>
          <w:sz w:val="16"/>
          <w:szCs w:val="16"/>
          <w:bdr w:val="none" w:sz="0" w:space="0" w:color="auto" w:frame="1"/>
        </w:rPr>
        <w:t xml:space="preserve"> </w:t>
      </w:r>
      <w:proofErr w:type="gramStart"/>
      <w:r w:rsidRPr="004113C4">
        <w:rPr>
          <w:rStyle w:val="se-fs-fs16"/>
          <w:rFonts w:ascii="Helvetica" w:eastAsia="나눔고딕" w:hAnsi="Helvetica" w:cs="Helvetica"/>
          <w:color w:val="000000"/>
          <w:sz w:val="16"/>
          <w:szCs w:val="16"/>
          <w:bdr w:val="none" w:sz="0" w:space="0" w:color="auto" w:frame="1"/>
        </w:rPr>
        <w:t>불리우는</w:t>
      </w:r>
      <w:proofErr w:type="gram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이들은</w:t>
      </w:r>
      <w:r w:rsidRPr="004113C4">
        <w:rPr>
          <w:rStyle w:val="se-fs-fs16"/>
          <w:rFonts w:ascii="Helvetica" w:eastAsia="나눔고딕" w:hAnsi="Helvetica" w:cs="Helvetica"/>
          <w:color w:val="000000"/>
          <w:sz w:val="16"/>
          <w:szCs w:val="16"/>
          <w:bdr w:val="none" w:sz="0" w:space="0" w:color="auto" w:frame="1"/>
        </w:rPr>
        <w:t xml:space="preserve"> 10</w:t>
      </w:r>
      <w:r w:rsidRPr="004113C4">
        <w:rPr>
          <w:rStyle w:val="se-fs-fs16"/>
          <w:rFonts w:ascii="Helvetica" w:eastAsia="나눔고딕" w:hAnsi="Helvetica" w:cs="Helvetica"/>
          <w:color w:val="000000"/>
          <w:sz w:val="16"/>
          <w:szCs w:val="16"/>
          <w:bdr w:val="none" w:sz="0" w:space="0" w:color="auto" w:frame="1"/>
        </w:rPr>
        <w:t>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후반부터</w:t>
      </w:r>
      <w:r w:rsidRPr="004113C4">
        <w:rPr>
          <w:rStyle w:val="se-fs-fs16"/>
          <w:rFonts w:ascii="Helvetica" w:eastAsia="나눔고딕" w:hAnsi="Helvetica" w:cs="Helvetica"/>
          <w:color w:val="000000"/>
          <w:sz w:val="16"/>
          <w:szCs w:val="16"/>
          <w:bdr w:val="none" w:sz="0" w:space="0" w:color="auto" w:frame="1"/>
        </w:rPr>
        <w:t xml:space="preserve"> 30</w:t>
      </w:r>
      <w:r w:rsidRPr="004113C4">
        <w:rPr>
          <w:rStyle w:val="se-fs-fs16"/>
          <w:rFonts w:ascii="Helvetica" w:eastAsia="나눔고딕" w:hAnsi="Helvetica" w:cs="Helvetica"/>
          <w:color w:val="000000"/>
          <w:sz w:val="16"/>
          <w:szCs w:val="16"/>
          <w:bdr w:val="none" w:sz="0" w:space="0" w:color="auto" w:frame="1"/>
        </w:rPr>
        <w:t>대까지의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연령층을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의미하는데요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온라인과</w:t>
      </w:r>
      <w:r w:rsidRPr="004113C4">
        <w:rPr>
          <w:rStyle w:val="se-fs-fs16"/>
          <w:rFonts w:ascii="Helvetica" w:eastAsia="나눔고딕" w:hAnsi="Helvetica" w:cs="Helvetica"/>
          <w:color w:val="000000"/>
          <w:sz w:val="16"/>
          <w:szCs w:val="16"/>
          <w:bdr w:val="none" w:sz="0" w:space="0" w:color="auto" w:frame="1"/>
        </w:rPr>
        <w:t xml:space="preserve"> SNS</w:t>
      </w:r>
      <w:r w:rsidRPr="004113C4">
        <w:rPr>
          <w:rStyle w:val="se-fs-fs16"/>
          <w:rFonts w:ascii="Helvetica" w:eastAsia="나눔고딕" w:hAnsi="Helvetica" w:cs="Helvetica"/>
          <w:color w:val="000000"/>
          <w:sz w:val="16"/>
          <w:szCs w:val="16"/>
          <w:bdr w:val="none" w:sz="0" w:space="0" w:color="auto" w:frame="1"/>
        </w:rPr>
        <w:t>에</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익숙한</w:t>
      </w:r>
      <w:r w:rsidRPr="004113C4">
        <w:rPr>
          <w:rStyle w:val="se-fs-fs16"/>
          <w:rFonts w:ascii="Helvetica" w:eastAsia="나눔고딕" w:hAnsi="Helvetica" w:cs="Helvetica"/>
          <w:color w:val="000000"/>
          <w:sz w:val="16"/>
          <w:szCs w:val="16"/>
          <w:bdr w:val="none" w:sz="0" w:space="0" w:color="auto" w:frame="1"/>
        </w:rPr>
        <w:t xml:space="preserve"> MZ</w:t>
      </w:r>
      <w:r w:rsidRPr="004113C4">
        <w:rPr>
          <w:rStyle w:val="se-fs-fs16"/>
          <w:rFonts w:ascii="Helvetica" w:eastAsia="나눔고딕" w:hAnsi="Helvetica" w:cs="Helvetica"/>
          <w:color w:val="000000"/>
          <w:sz w:val="16"/>
          <w:szCs w:val="16"/>
          <w:bdr w:val="none" w:sz="0" w:space="0" w:color="auto" w:frame="1"/>
        </w:rPr>
        <w:t>세대는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새로운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소비계층으로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떠오르며</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금융</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업계의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주목을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받고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있습니다</w:t>
      </w:r>
      <w:r w:rsidRPr="004113C4">
        <w:rPr>
          <w:rStyle w:val="se-fs-fs16"/>
          <w:rFonts w:ascii="Helvetica" w:eastAsia="나눔고딕" w:hAnsi="Helvetica" w:cs="Helvetica"/>
          <w:color w:val="000000"/>
          <w:sz w:val="16"/>
          <w:szCs w:val="16"/>
          <w:bdr w:val="none" w:sz="0" w:space="0" w:color="auto" w:frame="1"/>
        </w:rPr>
        <w:t>.</w:t>
      </w:r>
    </w:p>
    <w:p w14:paraId="1E8084AE" w14:textId="77777777"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
          <w:rFonts w:ascii="맑은 고딕" w:eastAsia="맑은 고딕" w:hAnsi="맑은 고딕" w:cs="맑은 고딕" w:hint="eastAsia"/>
          <w:color w:val="333333"/>
          <w:sz w:val="16"/>
          <w:szCs w:val="16"/>
          <w:bdr w:val="none" w:sz="0" w:space="0" w:color="auto" w:frame="1"/>
        </w:rPr>
        <w:t>​</w:t>
      </w:r>
    </w:p>
    <w:p w14:paraId="436ECBFF" w14:textId="77777777"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fs16"/>
          <w:rFonts w:ascii="inherit" w:eastAsia="나눔고딕" w:hAnsi="inherit" w:cs="Helvetica"/>
          <w:b/>
          <w:bCs/>
          <w:color w:val="000000"/>
          <w:sz w:val="16"/>
          <w:szCs w:val="16"/>
          <w:bdr w:val="none" w:sz="0" w:space="0" w:color="auto" w:frame="1"/>
        </w:rPr>
        <w:t>MZ</w:t>
      </w:r>
      <w:r w:rsidRPr="004113C4">
        <w:rPr>
          <w:rStyle w:val="se-fs-fs16"/>
          <w:rFonts w:ascii="inherit" w:eastAsia="나눔고딕" w:hAnsi="inherit" w:cs="Helvetica"/>
          <w:b/>
          <w:bCs/>
          <w:color w:val="000000"/>
          <w:sz w:val="16"/>
          <w:szCs w:val="16"/>
          <w:bdr w:val="none" w:sz="0" w:space="0" w:color="auto" w:frame="1"/>
        </w:rPr>
        <w:t>세대의</w:t>
      </w:r>
      <w:r w:rsidRPr="004113C4">
        <w:rPr>
          <w:rStyle w:val="se-fs-fs16"/>
          <w:rFonts w:ascii="inherit" w:eastAsia="나눔고딕" w:hAnsi="inherit" w:cs="Helvetica"/>
          <w:b/>
          <w:bCs/>
          <w:color w:val="000000"/>
          <w:sz w:val="16"/>
          <w:szCs w:val="16"/>
          <w:bdr w:val="none" w:sz="0" w:space="0" w:color="auto" w:frame="1"/>
        </w:rPr>
        <w:t xml:space="preserve"> </w:t>
      </w:r>
      <w:r w:rsidRPr="004113C4">
        <w:rPr>
          <w:rStyle w:val="se-fs-fs16"/>
          <w:rFonts w:ascii="inherit" w:eastAsia="나눔고딕" w:hAnsi="inherit" w:cs="Helvetica"/>
          <w:b/>
          <w:bCs/>
          <w:color w:val="000000"/>
          <w:sz w:val="16"/>
          <w:szCs w:val="16"/>
          <w:bdr w:val="none" w:sz="0" w:space="0" w:color="auto" w:frame="1"/>
        </w:rPr>
        <w:t>경제활동</w:t>
      </w:r>
      <w:r w:rsidRPr="004113C4">
        <w:rPr>
          <w:rStyle w:val="se-fs-fs16"/>
          <w:rFonts w:ascii="inherit" w:eastAsia="나눔고딕" w:hAnsi="inherit" w:cs="Helvetica"/>
          <w:b/>
          <w:bCs/>
          <w:color w:val="000000"/>
          <w:sz w:val="16"/>
          <w:szCs w:val="16"/>
          <w:bdr w:val="none" w:sz="0" w:space="0" w:color="auto" w:frame="1"/>
        </w:rPr>
        <w:t xml:space="preserve"> </w:t>
      </w:r>
      <w:r w:rsidRPr="004113C4">
        <w:rPr>
          <w:rStyle w:val="se-fs-fs16"/>
          <w:rFonts w:ascii="inherit" w:eastAsia="나눔고딕" w:hAnsi="inherit" w:cs="Helvetica"/>
          <w:b/>
          <w:bCs/>
          <w:color w:val="000000"/>
          <w:sz w:val="16"/>
          <w:szCs w:val="16"/>
          <w:bdr w:val="none" w:sz="0" w:space="0" w:color="auto" w:frame="1"/>
        </w:rPr>
        <w:t>트렌드는</w:t>
      </w:r>
    </w:p>
    <w:p w14:paraId="0C94C5BD" w14:textId="0FB85CBB"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fs16"/>
          <w:rFonts w:ascii="Helvetica" w:eastAsia="나눔고딕" w:hAnsi="Helvetica" w:cs="Helvetica"/>
          <w:color w:val="000000"/>
          <w:sz w:val="16"/>
          <w:szCs w:val="16"/>
          <w:bdr w:val="none" w:sz="0" w:space="0" w:color="auto" w:frame="1"/>
        </w:rPr>
        <w:t>디지털</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코로나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시대에</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새로운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주류로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떠오른</w:t>
      </w:r>
      <w:r w:rsidRPr="004113C4">
        <w:rPr>
          <w:rStyle w:val="se-fs-fs16"/>
          <w:rFonts w:ascii="Helvetica" w:eastAsia="나눔고딕" w:hAnsi="Helvetica" w:cs="Helvetica"/>
          <w:color w:val="000000"/>
          <w:sz w:val="16"/>
          <w:szCs w:val="16"/>
          <w:bdr w:val="none" w:sz="0" w:space="0" w:color="auto" w:frame="1"/>
        </w:rPr>
        <w:t xml:space="preserve"> MZ</w:t>
      </w:r>
      <w:r w:rsidRPr="004113C4">
        <w:rPr>
          <w:rStyle w:val="se-fs-fs16"/>
          <w:rFonts w:ascii="Helvetica" w:eastAsia="나눔고딕" w:hAnsi="Helvetica" w:cs="Helvetica"/>
          <w:color w:val="000000"/>
          <w:sz w:val="16"/>
          <w:szCs w:val="16"/>
          <w:bdr w:val="none" w:sz="0" w:space="0" w:color="auto" w:frame="1"/>
        </w:rPr>
        <w:t>세대는</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비대면</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공유서비스에</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친숙한데요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최근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이들</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사이에서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파이어</w:t>
      </w:r>
      <w:r w:rsidRPr="004113C4">
        <w:rPr>
          <w:rStyle w:val="se-fs-fs16"/>
          <w:rFonts w:ascii="Helvetica" w:eastAsia="나눔고딕" w:hAnsi="Helvetica" w:cs="Helvetica"/>
          <w:color w:val="000000"/>
          <w:sz w:val="16"/>
          <w:szCs w:val="16"/>
          <w:bdr w:val="none" w:sz="0" w:space="0" w:color="auto" w:frame="1"/>
        </w:rPr>
        <w:t>, N</w:t>
      </w:r>
      <w:r w:rsidRPr="004113C4">
        <w:rPr>
          <w:rStyle w:val="se-fs-fs16"/>
          <w:rFonts w:ascii="Helvetica" w:eastAsia="나눔고딕" w:hAnsi="Helvetica" w:cs="Helvetica"/>
          <w:color w:val="000000"/>
          <w:sz w:val="16"/>
          <w:szCs w:val="16"/>
          <w:bdr w:val="none" w:sz="0" w:space="0" w:color="auto" w:frame="1"/>
        </w:rPr>
        <w:t>잡러</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짠테크</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등</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새로운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소비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저축</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트렌드가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나타나고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있습니다</w:t>
      </w:r>
      <w:r w:rsidRPr="004113C4">
        <w:rPr>
          <w:rStyle w:val="se-fs-fs16"/>
          <w:rFonts w:ascii="Helvetica" w:eastAsia="나눔고딕" w:hAnsi="Helvetica" w:cs="Helvetica"/>
          <w:color w:val="000000"/>
          <w:sz w:val="16"/>
          <w:szCs w:val="16"/>
          <w:bdr w:val="none" w:sz="0" w:space="0" w:color="auto" w:frame="1"/>
        </w:rPr>
        <w:t>. ‘Financial Independence, Retire Early’</w:t>
      </w:r>
      <w:r w:rsidRPr="004113C4">
        <w:rPr>
          <w:rStyle w:val="se-fs-fs16"/>
          <w:rFonts w:ascii="Helvetica" w:eastAsia="나눔고딕" w:hAnsi="Helvetica" w:cs="Helvetica"/>
          <w:color w:val="000000"/>
          <w:sz w:val="16"/>
          <w:szCs w:val="16"/>
          <w:bdr w:val="none" w:sz="0" w:space="0" w:color="auto" w:frame="1"/>
        </w:rPr>
        <w:t>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약자를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파이어</w:t>
      </w:r>
      <w:r w:rsidRPr="004113C4">
        <w:rPr>
          <w:rStyle w:val="se-fs-fs16"/>
          <w:rFonts w:ascii="Helvetica" w:eastAsia="나눔고딕" w:hAnsi="Helvetica" w:cs="Helvetica"/>
          <w:color w:val="000000"/>
          <w:sz w:val="16"/>
          <w:szCs w:val="16"/>
          <w:bdr w:val="none" w:sz="0" w:space="0" w:color="auto" w:frame="1"/>
        </w:rPr>
        <w:t>(FIRE)</w:t>
      </w:r>
      <w:r w:rsidRPr="004113C4">
        <w:rPr>
          <w:rStyle w:val="se-fs-fs16"/>
          <w:rFonts w:ascii="Helvetica" w:eastAsia="나눔고딕" w:hAnsi="Helvetica" w:cs="Helvetica"/>
          <w:color w:val="000000"/>
          <w:sz w:val="16"/>
          <w:szCs w:val="16"/>
          <w:bdr w:val="none" w:sz="0" w:space="0" w:color="auto" w:frame="1"/>
        </w:rPr>
        <w:t>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빠른</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시간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내에</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부를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일궈</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은퇴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시기를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앞당기는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것을</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목표로하는</w:t>
      </w:r>
      <w:proofErr w:type="spellEnd"/>
      <w:r w:rsidRPr="004113C4">
        <w:rPr>
          <w:rStyle w:val="se-fs-fs16"/>
          <w:rFonts w:ascii="Helvetica" w:eastAsia="나눔고딕" w:hAnsi="Helvetica" w:cs="Helvetica"/>
          <w:color w:val="000000"/>
          <w:sz w:val="16"/>
          <w:szCs w:val="16"/>
          <w:bdr w:val="none" w:sz="0" w:space="0" w:color="auto" w:frame="1"/>
        </w:rPr>
        <w:t xml:space="preserve"> </w:t>
      </w:r>
      <w:proofErr w:type="gramStart"/>
      <w:r w:rsidRPr="004113C4">
        <w:rPr>
          <w:rStyle w:val="se-fs-fs16"/>
          <w:rFonts w:ascii="Helvetica" w:eastAsia="나눔고딕" w:hAnsi="Helvetica" w:cs="Helvetica"/>
          <w:color w:val="000000"/>
          <w:sz w:val="16"/>
          <w:szCs w:val="16"/>
          <w:bdr w:val="none" w:sz="0" w:space="0" w:color="auto" w:frame="1"/>
        </w:rPr>
        <w:t>것은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의</w:t>
      </w:r>
      <w:proofErr w:type="gramEnd"/>
      <w:r w:rsidR="005161B1">
        <w:rPr>
          <w:rStyle w:val="se-fs-fs16"/>
          <w:rFonts w:ascii="Helvetica" w:eastAsia="나눔고딕" w:hAnsi="Helvetica" w:cs="Helvetica"/>
          <w:color w:val="000000"/>
          <w:sz w:val="16"/>
          <w:szCs w:val="16"/>
          <w:bdr w:val="none" w:sz="0" w:space="0" w:color="auto" w:frame="1"/>
        </w:rPr>
        <w:tab/>
      </w:r>
      <w:r w:rsidRPr="004113C4">
        <w:rPr>
          <w:rStyle w:val="se-fs-fs16"/>
          <w:rFonts w:ascii="Helvetica" w:eastAsia="나눔고딕" w:hAnsi="Helvetica" w:cs="Helvetica"/>
          <w:color w:val="000000"/>
          <w:sz w:val="16"/>
          <w:szCs w:val="16"/>
          <w:bdr w:val="none" w:sz="0" w:space="0" w:color="auto" w:frame="1"/>
        </w:rPr>
        <w:t>미하는데요</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파이어를</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실현시키기</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위해</w:t>
      </w:r>
      <w:r w:rsidRPr="004113C4">
        <w:rPr>
          <w:rStyle w:val="se-fs-fs16"/>
          <w:rFonts w:ascii="Helvetica" w:eastAsia="나눔고딕" w:hAnsi="Helvetica" w:cs="Helvetica"/>
          <w:color w:val="000000"/>
          <w:sz w:val="16"/>
          <w:szCs w:val="16"/>
          <w:bdr w:val="none" w:sz="0" w:space="0" w:color="auto" w:frame="1"/>
        </w:rPr>
        <w:t xml:space="preserve"> N</w:t>
      </w:r>
      <w:r w:rsidRPr="004113C4">
        <w:rPr>
          <w:rStyle w:val="se-fs-fs16"/>
          <w:rFonts w:ascii="Helvetica" w:eastAsia="나눔고딕" w:hAnsi="Helvetica" w:cs="Helvetica"/>
          <w:color w:val="000000"/>
          <w:sz w:val="16"/>
          <w:szCs w:val="16"/>
          <w:bdr w:val="none" w:sz="0" w:space="0" w:color="auto" w:frame="1"/>
        </w:rPr>
        <w:t>잡을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하며</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부수익을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올리고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저축을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늘리며</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짠테크를</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통해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알뜰하게</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돈을</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모은다고</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합니다</w:t>
      </w:r>
      <w:r w:rsidRPr="004113C4">
        <w:rPr>
          <w:rStyle w:val="se-fs-fs16"/>
          <w:rFonts w:ascii="Helvetica" w:eastAsia="나눔고딕" w:hAnsi="Helvetica" w:cs="Helvetica"/>
          <w:color w:val="000000"/>
          <w:sz w:val="16"/>
          <w:szCs w:val="16"/>
          <w:bdr w:val="none" w:sz="0" w:space="0" w:color="auto" w:frame="1"/>
        </w:rPr>
        <w:t>.</w:t>
      </w:r>
    </w:p>
    <w:p w14:paraId="42729DCE" w14:textId="77777777"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
          <w:rFonts w:ascii="맑은 고딕" w:eastAsia="맑은 고딕" w:hAnsi="맑은 고딕" w:cs="맑은 고딕" w:hint="eastAsia"/>
          <w:color w:val="333333"/>
          <w:sz w:val="16"/>
          <w:szCs w:val="16"/>
          <w:bdr w:val="none" w:sz="0" w:space="0" w:color="auto" w:frame="1"/>
        </w:rPr>
        <w:t>​</w:t>
      </w:r>
    </w:p>
    <w:p w14:paraId="421CBFE0" w14:textId="77777777"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fs16"/>
          <w:rFonts w:ascii="Helvetica" w:eastAsia="나눔고딕" w:hAnsi="Helvetica" w:cs="Helvetica"/>
          <w:color w:val="000000"/>
          <w:sz w:val="16"/>
          <w:szCs w:val="16"/>
          <w:bdr w:val="none" w:sz="0" w:space="0" w:color="auto" w:frame="1"/>
        </w:rPr>
        <w:t>이러한</w:t>
      </w:r>
      <w:r w:rsidRPr="004113C4">
        <w:rPr>
          <w:rStyle w:val="se-fs-fs16"/>
          <w:rFonts w:ascii="Helvetica" w:eastAsia="나눔고딕" w:hAnsi="Helvetica" w:cs="Helvetica"/>
          <w:color w:val="000000"/>
          <w:sz w:val="16"/>
          <w:szCs w:val="16"/>
          <w:bdr w:val="none" w:sz="0" w:space="0" w:color="auto" w:frame="1"/>
        </w:rPr>
        <w:t xml:space="preserve"> MZ</w:t>
      </w:r>
      <w:r w:rsidRPr="004113C4">
        <w:rPr>
          <w:rStyle w:val="se-fs-fs16"/>
          <w:rFonts w:ascii="Helvetica" w:eastAsia="나눔고딕" w:hAnsi="Helvetica" w:cs="Helvetica"/>
          <w:color w:val="000000"/>
          <w:sz w:val="16"/>
          <w:szCs w:val="16"/>
          <w:bdr w:val="none" w:sz="0" w:space="0" w:color="auto" w:frame="1"/>
        </w:rPr>
        <w:t>세대를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겨냥한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금융상품들이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속속</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출시되고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있습니다</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카카오뱅크는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여러</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소액</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저축상품을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내놓으며</w:t>
      </w:r>
      <w:r w:rsidRPr="004113C4">
        <w:rPr>
          <w:rStyle w:val="se-fs-fs16"/>
          <w:rFonts w:ascii="Helvetica" w:eastAsia="나눔고딕" w:hAnsi="Helvetica" w:cs="Helvetica"/>
          <w:color w:val="000000"/>
          <w:sz w:val="16"/>
          <w:szCs w:val="16"/>
          <w:bdr w:val="none" w:sz="0" w:space="0" w:color="auto" w:frame="1"/>
        </w:rPr>
        <w:t xml:space="preserve"> MZ</w:t>
      </w:r>
      <w:r w:rsidRPr="004113C4">
        <w:rPr>
          <w:rStyle w:val="se-fs-fs16"/>
          <w:rFonts w:ascii="Helvetica" w:eastAsia="나눔고딕" w:hAnsi="Helvetica" w:cs="Helvetica"/>
          <w:color w:val="000000"/>
          <w:sz w:val="16"/>
          <w:szCs w:val="16"/>
          <w:bdr w:val="none" w:sz="0" w:space="0" w:color="auto" w:frame="1"/>
        </w:rPr>
        <w:t>세대를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사로잡았는데요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카카오뱅크의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가입자는</w:t>
      </w:r>
      <w:r w:rsidRPr="004113C4">
        <w:rPr>
          <w:rStyle w:val="se-fs-fs16"/>
          <w:rFonts w:ascii="Helvetica" w:eastAsia="나눔고딕" w:hAnsi="Helvetica" w:cs="Helvetica"/>
          <w:color w:val="000000"/>
          <w:sz w:val="16"/>
          <w:szCs w:val="16"/>
          <w:bdr w:val="none" w:sz="0" w:space="0" w:color="auto" w:frame="1"/>
        </w:rPr>
        <w:t xml:space="preserve"> 1,200</w:t>
      </w:r>
      <w:r w:rsidRPr="004113C4">
        <w:rPr>
          <w:rStyle w:val="se-fs-fs16"/>
          <w:rFonts w:ascii="Helvetica" w:eastAsia="나눔고딕" w:hAnsi="Helvetica" w:cs="Helvetica"/>
          <w:color w:val="000000"/>
          <w:sz w:val="16"/>
          <w:szCs w:val="16"/>
          <w:bdr w:val="none" w:sz="0" w:space="0" w:color="auto" w:frame="1"/>
        </w:rPr>
        <w:t>만</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명을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돌파했으며</w:t>
      </w:r>
      <w:r w:rsidRPr="004113C4">
        <w:rPr>
          <w:rStyle w:val="se-fs-fs16"/>
          <w:rFonts w:ascii="Helvetica" w:eastAsia="나눔고딕" w:hAnsi="Helvetica" w:cs="Helvetica"/>
          <w:color w:val="000000"/>
          <w:sz w:val="16"/>
          <w:szCs w:val="16"/>
          <w:bdr w:val="none" w:sz="0" w:space="0" w:color="auto" w:frame="1"/>
        </w:rPr>
        <w:t xml:space="preserve"> 20</w:t>
      </w:r>
      <w:r w:rsidRPr="004113C4">
        <w:rPr>
          <w:rStyle w:val="se-fs-fs16"/>
          <w:rFonts w:ascii="Helvetica" w:eastAsia="나눔고딕" w:hAnsi="Helvetica" w:cs="Helvetica"/>
          <w:color w:val="000000"/>
          <w:sz w:val="16"/>
          <w:szCs w:val="16"/>
          <w:bdr w:val="none" w:sz="0" w:space="0" w:color="auto" w:frame="1"/>
        </w:rPr>
        <w:t>대와</w:t>
      </w:r>
      <w:r w:rsidRPr="004113C4">
        <w:rPr>
          <w:rStyle w:val="se-fs-fs16"/>
          <w:rFonts w:ascii="Helvetica" w:eastAsia="나눔고딕" w:hAnsi="Helvetica" w:cs="Helvetica"/>
          <w:color w:val="000000"/>
          <w:sz w:val="16"/>
          <w:szCs w:val="16"/>
          <w:bdr w:val="none" w:sz="0" w:space="0" w:color="auto" w:frame="1"/>
        </w:rPr>
        <w:t xml:space="preserve"> 30</w:t>
      </w:r>
      <w:r w:rsidRPr="004113C4">
        <w:rPr>
          <w:rStyle w:val="se-fs-fs16"/>
          <w:rFonts w:ascii="Helvetica" w:eastAsia="나눔고딕" w:hAnsi="Helvetica" w:cs="Helvetica"/>
          <w:color w:val="000000"/>
          <w:sz w:val="16"/>
          <w:szCs w:val="16"/>
          <w:bdr w:val="none" w:sz="0" w:space="0" w:color="auto" w:frame="1"/>
        </w:rPr>
        <w:t>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가입자가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높은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비율을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차지하고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있습니다</w:t>
      </w:r>
      <w:r w:rsidRPr="004113C4">
        <w:rPr>
          <w:rStyle w:val="se-fs-fs16"/>
          <w:rFonts w:ascii="Helvetica" w:eastAsia="나눔고딕" w:hAnsi="Helvetica" w:cs="Helvetica"/>
          <w:color w:val="000000"/>
          <w:sz w:val="16"/>
          <w:szCs w:val="16"/>
          <w:bdr w:val="none" w:sz="0" w:space="0" w:color="auto" w:frame="1"/>
        </w:rPr>
        <w:t xml:space="preserve">. </w:t>
      </w:r>
      <w:proofErr w:type="spellStart"/>
      <w:r w:rsidRPr="004113C4">
        <w:rPr>
          <w:rStyle w:val="se-fs-fs16"/>
          <w:rFonts w:ascii="Helvetica" w:eastAsia="나눔고딕" w:hAnsi="Helvetica" w:cs="Helvetica"/>
          <w:color w:val="000000"/>
          <w:sz w:val="16"/>
          <w:szCs w:val="16"/>
          <w:bdr w:val="none" w:sz="0" w:space="0" w:color="auto" w:frame="1"/>
        </w:rPr>
        <w:t>짠테크</w:t>
      </w:r>
      <w:proofErr w:type="spellEnd"/>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트렌드의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영향으로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젊은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층의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예금</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가입이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늘어나고</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있는데요</w:t>
      </w:r>
      <w:r w:rsidRPr="004113C4">
        <w:rPr>
          <w:rStyle w:val="se-fs-fs16"/>
          <w:rFonts w:ascii="Helvetica" w:eastAsia="나눔고딕" w:hAnsi="Helvetica" w:cs="Helvetica"/>
          <w:color w:val="000000"/>
          <w:sz w:val="16"/>
          <w:szCs w:val="16"/>
          <w:bdr w:val="none" w:sz="0" w:space="0" w:color="auto" w:frame="1"/>
        </w:rPr>
        <w:t>. 30</w:t>
      </w:r>
      <w:r w:rsidRPr="004113C4">
        <w:rPr>
          <w:rStyle w:val="se-fs-fs16"/>
          <w:rFonts w:ascii="Helvetica" w:eastAsia="나눔고딕" w:hAnsi="Helvetica" w:cs="Helvetica"/>
          <w:color w:val="000000"/>
          <w:sz w:val="16"/>
          <w:szCs w:val="16"/>
          <w:bdr w:val="none" w:sz="0" w:space="0" w:color="auto" w:frame="1"/>
        </w:rPr>
        <w:t>대는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약</w:t>
      </w:r>
      <w:r w:rsidRPr="004113C4">
        <w:rPr>
          <w:rStyle w:val="se-fs-fs16"/>
          <w:rFonts w:ascii="Helvetica" w:eastAsia="나눔고딕" w:hAnsi="Helvetica" w:cs="Helvetica"/>
          <w:color w:val="000000"/>
          <w:sz w:val="16"/>
          <w:szCs w:val="16"/>
          <w:bdr w:val="none" w:sz="0" w:space="0" w:color="auto" w:frame="1"/>
        </w:rPr>
        <w:t xml:space="preserve"> 50%</w:t>
      </w:r>
      <w:r w:rsidRPr="004113C4">
        <w:rPr>
          <w:rStyle w:val="se-fs-fs16"/>
          <w:rFonts w:ascii="Helvetica" w:eastAsia="나눔고딕" w:hAnsi="Helvetica" w:cs="Helvetica"/>
          <w:color w:val="000000"/>
          <w:sz w:val="16"/>
          <w:szCs w:val="16"/>
          <w:bdr w:val="none" w:sz="0" w:space="0" w:color="auto" w:frame="1"/>
        </w:rPr>
        <w:t>에</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육박하는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예금</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보유율을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기록했으며</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월</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소득수준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대비</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저축비중이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가장</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높은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연령은</w:t>
      </w:r>
      <w:r w:rsidRPr="004113C4">
        <w:rPr>
          <w:rStyle w:val="se-fs-fs16"/>
          <w:rFonts w:ascii="Helvetica" w:eastAsia="나눔고딕" w:hAnsi="Helvetica" w:cs="Helvetica"/>
          <w:color w:val="000000"/>
          <w:sz w:val="16"/>
          <w:szCs w:val="16"/>
          <w:bdr w:val="none" w:sz="0" w:space="0" w:color="auto" w:frame="1"/>
        </w:rPr>
        <w:t xml:space="preserve"> 20</w:t>
      </w:r>
      <w:r w:rsidRPr="004113C4">
        <w:rPr>
          <w:rStyle w:val="se-fs-fs16"/>
          <w:rFonts w:ascii="Helvetica" w:eastAsia="나눔고딕" w:hAnsi="Helvetica" w:cs="Helvetica"/>
          <w:color w:val="000000"/>
          <w:sz w:val="16"/>
          <w:szCs w:val="16"/>
          <w:bdr w:val="none" w:sz="0" w:space="0" w:color="auto" w:frame="1"/>
        </w:rPr>
        <w:t>대인</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것으로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알려졌습니다</w:t>
      </w:r>
      <w:r w:rsidRPr="004113C4">
        <w:rPr>
          <w:rStyle w:val="se-fs-fs16"/>
          <w:rFonts w:ascii="Helvetica" w:eastAsia="나눔고딕" w:hAnsi="Helvetica" w:cs="Helvetica"/>
          <w:color w:val="000000"/>
          <w:sz w:val="16"/>
          <w:szCs w:val="16"/>
          <w:bdr w:val="none" w:sz="0" w:space="0" w:color="auto" w:frame="1"/>
        </w:rPr>
        <w:t>.</w:t>
      </w:r>
    </w:p>
    <w:p w14:paraId="63F9DE9F" w14:textId="77777777" w:rsidR="004113C4" w:rsidRDefault="004113C4" w:rsidP="004113C4">
      <w:pPr>
        <w:pStyle w:val="se-text-paragraph"/>
        <w:shd w:val="clear" w:color="auto" w:fill="FFFFFF"/>
        <w:spacing w:before="0" w:beforeAutospacing="0" w:after="0" w:afterAutospacing="0"/>
        <w:textAlignment w:val="baseline"/>
        <w:rPr>
          <w:rFonts w:ascii="나눔고딕" w:eastAsia="나눔고딕" w:hAnsi="나눔고딕" w:hint="eastAsia"/>
          <w:color w:val="333333"/>
          <w:sz w:val="2"/>
          <w:szCs w:val="2"/>
        </w:rPr>
      </w:pPr>
      <w:r w:rsidRPr="004113C4">
        <w:rPr>
          <w:rStyle w:val="se-fs-"/>
          <w:rFonts w:ascii="맑은 고딕" w:eastAsia="맑은 고딕" w:hAnsi="맑은 고딕" w:cs="맑은 고딕" w:hint="eastAsia"/>
          <w:color w:val="333333"/>
          <w:sz w:val="16"/>
          <w:szCs w:val="16"/>
          <w:bdr w:val="none" w:sz="0" w:space="0" w:color="auto" w:frame="1"/>
        </w:rPr>
        <w:t>​</w:t>
      </w:r>
    </w:p>
    <w:p w14:paraId="03DE6955" w14:textId="77777777" w:rsidR="004113C4" w:rsidRDefault="004113C4" w:rsidP="004113C4">
      <w:pPr>
        <w:pStyle w:val="se-text-paragraph"/>
        <w:shd w:val="clear" w:color="auto" w:fill="FFFFFF"/>
        <w:spacing w:before="0" w:beforeAutospacing="0" w:after="0" w:afterAutospacing="0" w:line="480" w:lineRule="auto"/>
        <w:textAlignment w:val="baseline"/>
        <w:rPr>
          <w:rFonts w:ascii="나눔고딕" w:eastAsia="나눔고딕" w:hAnsi="나눔고딕" w:hint="eastAsia"/>
          <w:color w:val="333333"/>
          <w:sz w:val="2"/>
          <w:szCs w:val="2"/>
        </w:rPr>
      </w:pPr>
      <w:r w:rsidRPr="004113C4">
        <w:rPr>
          <w:rStyle w:val="se-fs-fs16"/>
          <w:rFonts w:ascii="Helvetica" w:eastAsia="나눔고딕" w:hAnsi="Helvetica" w:cs="Helvetica"/>
          <w:color w:val="000000"/>
          <w:sz w:val="16"/>
          <w:szCs w:val="16"/>
          <w:bdr w:val="none" w:sz="0" w:space="0" w:color="auto" w:frame="1"/>
        </w:rPr>
        <w:t>자세한</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내용은</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아래</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링크를</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통해</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확인하시기</w:t>
      </w:r>
      <w:r w:rsidRPr="004113C4">
        <w:rPr>
          <w:rStyle w:val="se-fs-fs16"/>
          <w:rFonts w:ascii="Helvetica" w:eastAsia="나눔고딕" w:hAnsi="Helvetica" w:cs="Helvetica"/>
          <w:color w:val="000000"/>
          <w:sz w:val="16"/>
          <w:szCs w:val="16"/>
          <w:bdr w:val="none" w:sz="0" w:space="0" w:color="auto" w:frame="1"/>
        </w:rPr>
        <w:t xml:space="preserve"> </w:t>
      </w:r>
      <w:r w:rsidRPr="004113C4">
        <w:rPr>
          <w:rStyle w:val="se-fs-fs16"/>
          <w:rFonts w:ascii="Helvetica" w:eastAsia="나눔고딕" w:hAnsi="Helvetica" w:cs="Helvetica"/>
          <w:color w:val="000000"/>
          <w:sz w:val="16"/>
          <w:szCs w:val="16"/>
          <w:bdr w:val="none" w:sz="0" w:space="0" w:color="auto" w:frame="1"/>
        </w:rPr>
        <w:t>바랍니다</w:t>
      </w:r>
      <w:r w:rsidRPr="004113C4">
        <w:rPr>
          <w:rStyle w:val="se-fs-fs16"/>
          <w:rFonts w:ascii="Helvetica" w:eastAsia="나눔고딕" w:hAnsi="Helvetica" w:cs="Helvetica"/>
          <w:color w:val="000000"/>
          <w:sz w:val="16"/>
          <w:szCs w:val="16"/>
          <w:bdr w:val="none" w:sz="0" w:space="0" w:color="auto" w:frame="1"/>
        </w:rPr>
        <w:t>.</w:t>
      </w:r>
    </w:p>
    <w:p w14:paraId="067BA71E" w14:textId="77777777" w:rsidR="004113C4" w:rsidRPr="004113C4" w:rsidRDefault="004113C4" w:rsidP="004113C4">
      <w:pPr>
        <w:pStyle w:val="se-text-paragraph"/>
        <w:shd w:val="clear" w:color="auto" w:fill="FFFFFF"/>
        <w:wordWrap w:val="0"/>
        <w:spacing w:before="0" w:beforeAutospacing="0" w:after="0" w:afterAutospacing="0" w:line="480" w:lineRule="auto"/>
        <w:textAlignment w:val="baseline"/>
        <w:rPr>
          <w:rStyle w:val="a5"/>
          <w:rFonts w:hint="eastAsia"/>
          <w:sz w:val="16"/>
          <w:szCs w:val="16"/>
          <w:bdr w:val="none" w:sz="0" w:space="0" w:color="auto" w:frame="1"/>
        </w:rPr>
      </w:pPr>
      <w:r w:rsidRPr="004113C4">
        <w:rPr>
          <w:rStyle w:val="se-fs-fs16"/>
          <w:rFonts w:ascii="나눔고딕" w:eastAsia="나눔고딕" w:hAnsi="나눔고딕"/>
          <w:color w:val="000000"/>
          <w:sz w:val="16"/>
          <w:szCs w:val="16"/>
          <w:bdr w:val="none" w:sz="0" w:space="0" w:color="auto" w:frame="1"/>
        </w:rPr>
        <w:fldChar w:fldCharType="begin"/>
      </w:r>
      <w:r w:rsidRPr="004113C4">
        <w:rPr>
          <w:rStyle w:val="se-fs-fs16"/>
          <w:rFonts w:ascii="나눔고딕" w:eastAsia="나눔고딕" w:hAnsi="나눔고딕"/>
          <w:color w:val="000000"/>
          <w:sz w:val="16"/>
          <w:szCs w:val="16"/>
          <w:bdr w:val="none" w:sz="0" w:space="0" w:color="auto" w:frame="1"/>
        </w:rPr>
        <w:instrText xml:space="preserve"> HYPERLINK "http://news.kmib.co.kr/article/view.asp?arcid=0924136447&amp;code=11151100&amp;sid1=ec" \t "_blank" </w:instrText>
      </w:r>
      <w:r w:rsidRPr="004113C4">
        <w:rPr>
          <w:rStyle w:val="se-fs-fs16"/>
          <w:rFonts w:ascii="나눔고딕" w:eastAsia="나눔고딕" w:hAnsi="나눔고딕"/>
          <w:color w:val="000000"/>
          <w:sz w:val="16"/>
          <w:szCs w:val="16"/>
          <w:bdr w:val="none" w:sz="0" w:space="0" w:color="auto" w:frame="1"/>
        </w:rPr>
        <w:fldChar w:fldCharType="separate"/>
      </w:r>
      <w:r w:rsidRPr="004113C4">
        <w:rPr>
          <w:rStyle w:val="a5"/>
          <w:rFonts w:ascii="나눔고딕" w:eastAsia="나눔고딕" w:hAnsi="나눔고딕" w:hint="eastAsia"/>
          <w:sz w:val="16"/>
          <w:szCs w:val="16"/>
          <w:bdr w:val="none" w:sz="0" w:space="0" w:color="auto" w:frame="1"/>
        </w:rPr>
        <w:t>http://news.kmib.co.kr/article/view.asp?arcid=0924136447&amp;code=11151100&amp;sid1=ec</w:t>
      </w:r>
    </w:p>
    <w:p w14:paraId="50C6D714" w14:textId="77777777" w:rsidR="004113C4" w:rsidRPr="004113C4" w:rsidRDefault="004113C4" w:rsidP="004113C4">
      <w:pPr>
        <w:pStyle w:val="a4"/>
        <w:spacing w:before="0" w:beforeAutospacing="0" w:after="0" w:afterAutospacing="0"/>
        <w:textAlignment w:val="baseline"/>
        <w:rPr>
          <w:rFonts w:ascii="돋움" w:eastAsia="돋움" w:hAnsi="돋움" w:hint="eastAsia"/>
          <w:color w:val="000000"/>
          <w:sz w:val="10"/>
          <w:szCs w:val="10"/>
        </w:rPr>
      </w:pPr>
      <w:r w:rsidRPr="004113C4">
        <w:rPr>
          <w:rStyle w:val="a3"/>
          <w:rFonts w:ascii="돋움" w:eastAsia="돋움" w:hAnsi="돋움" w:hint="eastAsia"/>
          <w:color w:val="0000FF"/>
          <w:sz w:val="10"/>
          <w:szCs w:val="10"/>
          <w:u w:val="single"/>
          <w:bdr w:val="none" w:sz="0" w:space="0" w:color="auto" w:frame="1"/>
        </w:rPr>
        <w:t>[출처]</w:t>
      </w:r>
      <w:r w:rsidRPr="004113C4">
        <w:rPr>
          <w:rFonts w:ascii="돋움" w:eastAsia="돋움" w:hAnsi="돋움" w:hint="eastAsia"/>
          <w:color w:val="0000FF"/>
          <w:sz w:val="10"/>
          <w:szCs w:val="10"/>
          <w:u w:val="single"/>
          <w:bdr w:val="none" w:sz="0" w:space="0" w:color="auto" w:frame="1"/>
        </w:rPr>
        <w:t> </w:t>
      </w:r>
      <w:r w:rsidRPr="004113C4">
        <w:rPr>
          <w:rStyle w:val="se-fs-fs16"/>
          <w:rFonts w:ascii="나눔고딕" w:eastAsia="나눔고딕" w:hAnsi="나눔고딕"/>
          <w:color w:val="000000"/>
          <w:sz w:val="16"/>
          <w:szCs w:val="16"/>
          <w:bdr w:val="none" w:sz="0" w:space="0" w:color="auto" w:frame="1"/>
        </w:rPr>
        <w:fldChar w:fldCharType="end"/>
      </w:r>
      <w:hyperlink r:id="rId8" w:tgtFrame="_blank" w:history="1">
        <w:r w:rsidRPr="004113C4">
          <w:rPr>
            <w:rStyle w:val="a5"/>
            <w:rFonts w:ascii="돋움" w:eastAsia="돋움" w:hAnsi="돋움" w:hint="eastAsia"/>
            <w:sz w:val="10"/>
            <w:szCs w:val="10"/>
            <w:bdr w:val="none" w:sz="0" w:space="0" w:color="auto" w:frame="1"/>
          </w:rPr>
          <w:t>금융업계, MZ세대 마음을 잡아라</w:t>
        </w:r>
      </w:hyperlink>
      <w:r w:rsidRPr="004113C4">
        <w:rPr>
          <w:rFonts w:ascii="돋움" w:eastAsia="돋움" w:hAnsi="돋움" w:hint="eastAsia"/>
          <w:color w:val="000000"/>
          <w:sz w:val="10"/>
          <w:szCs w:val="10"/>
          <w:bdr w:val="none" w:sz="0" w:space="0" w:color="auto" w:frame="1"/>
        </w:rPr>
        <w:t>|</w:t>
      </w:r>
      <w:r w:rsidRPr="004113C4">
        <w:rPr>
          <w:rStyle w:val="a3"/>
          <w:rFonts w:ascii="돋움" w:eastAsia="돋움" w:hAnsi="돋움" w:hint="eastAsia"/>
          <w:color w:val="000000"/>
          <w:sz w:val="10"/>
          <w:szCs w:val="10"/>
          <w:bdr w:val="none" w:sz="0" w:space="0" w:color="auto" w:frame="1"/>
        </w:rPr>
        <w:t>작성자</w:t>
      </w:r>
      <w:r w:rsidRPr="004113C4">
        <w:rPr>
          <w:rFonts w:ascii="돋움" w:eastAsia="돋움" w:hAnsi="돋움" w:hint="eastAsia"/>
          <w:color w:val="000000"/>
          <w:sz w:val="10"/>
          <w:szCs w:val="10"/>
          <w:bdr w:val="none" w:sz="0" w:space="0" w:color="auto" w:frame="1"/>
        </w:rPr>
        <w:t> </w:t>
      </w:r>
      <w:hyperlink r:id="rId9" w:tgtFrame="_blank" w:history="1">
        <w:r w:rsidRPr="004113C4">
          <w:rPr>
            <w:rStyle w:val="a5"/>
            <w:rFonts w:ascii="돋움" w:eastAsia="돋움" w:hAnsi="돋움" w:hint="eastAsia"/>
            <w:sz w:val="10"/>
            <w:szCs w:val="10"/>
            <w:bdr w:val="none" w:sz="0" w:space="0" w:color="auto" w:frame="1"/>
          </w:rPr>
          <w:t>통계뱅크</w:t>
        </w:r>
      </w:hyperlink>
    </w:p>
    <w:p w14:paraId="1B1E7546" w14:textId="77777777" w:rsidR="004113C4" w:rsidRPr="004113C4" w:rsidRDefault="004113C4">
      <w:pPr>
        <w:rPr>
          <w:rFonts w:hint="eastAsia"/>
        </w:rPr>
      </w:pPr>
    </w:p>
    <w:sectPr w:rsidR="004113C4" w:rsidRPr="004113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E3DE6"/>
    <w:multiLevelType w:val="hybridMultilevel"/>
    <w:tmpl w:val="99026FD6"/>
    <w:lvl w:ilvl="0" w:tplc="024218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E1"/>
    <w:rsid w:val="0021711B"/>
    <w:rsid w:val="00385788"/>
    <w:rsid w:val="004113C4"/>
    <w:rsid w:val="004C6C31"/>
    <w:rsid w:val="005161B1"/>
    <w:rsid w:val="007D04A3"/>
    <w:rsid w:val="00924C08"/>
    <w:rsid w:val="00A711B5"/>
    <w:rsid w:val="00CA2EE1"/>
    <w:rsid w:val="00E01FB0"/>
    <w:rsid w:val="00EA0316"/>
    <w:rsid w:val="00FD19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92AA"/>
  <w15:chartTrackingRefBased/>
  <w15:docId w15:val="{8932BC97-076E-43D3-B86F-A8FB3E63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2EE1"/>
    <w:rPr>
      <w:b/>
      <w:bCs/>
    </w:rPr>
  </w:style>
  <w:style w:type="paragraph" w:styleId="a4">
    <w:name w:val="Normal (Web)"/>
    <w:basedOn w:val="a"/>
    <w:uiPriority w:val="99"/>
    <w:semiHidden/>
    <w:unhideWhenUsed/>
    <w:rsid w:val="00CA2E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CA2EE1"/>
    <w:rPr>
      <w:color w:val="0000FF"/>
      <w:u w:val="single"/>
    </w:rPr>
  </w:style>
  <w:style w:type="paragraph" w:styleId="a6">
    <w:name w:val="List Paragraph"/>
    <w:basedOn w:val="a"/>
    <w:uiPriority w:val="34"/>
    <w:qFormat/>
    <w:rsid w:val="00FD190E"/>
    <w:pPr>
      <w:ind w:leftChars="400" w:left="800"/>
    </w:pPr>
  </w:style>
  <w:style w:type="character" w:customStyle="1" w:styleId="uworddic">
    <w:name w:val="u_word_dic"/>
    <w:basedOn w:val="a0"/>
    <w:rsid w:val="00A711B5"/>
  </w:style>
  <w:style w:type="paragraph" w:customStyle="1" w:styleId="se-text-paragraph">
    <w:name w:val="se-text-paragraph"/>
    <w:basedOn w:val="a"/>
    <w:rsid w:val="004113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16">
    <w:name w:val="se-fs-fs16"/>
    <w:basedOn w:val="a0"/>
    <w:rsid w:val="004113C4"/>
  </w:style>
  <w:style w:type="character" w:customStyle="1" w:styleId="se-fs-">
    <w:name w:val="se-fs-"/>
    <w:basedOn w:val="a0"/>
    <w:rsid w:val="0041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344189">
      <w:bodyDiv w:val="1"/>
      <w:marLeft w:val="0"/>
      <w:marRight w:val="0"/>
      <w:marTop w:val="0"/>
      <w:marBottom w:val="0"/>
      <w:divBdr>
        <w:top w:val="none" w:sz="0" w:space="0" w:color="auto"/>
        <w:left w:val="none" w:sz="0" w:space="0" w:color="auto"/>
        <w:bottom w:val="none" w:sz="0" w:space="0" w:color="auto"/>
        <w:right w:val="none" w:sz="0" w:space="0" w:color="auto"/>
      </w:divBdr>
      <w:divsChild>
        <w:div w:id="296372733">
          <w:marLeft w:val="0"/>
          <w:marRight w:val="0"/>
          <w:marTop w:val="0"/>
          <w:marBottom w:val="0"/>
          <w:divBdr>
            <w:top w:val="none" w:sz="0" w:space="0" w:color="auto"/>
            <w:left w:val="none" w:sz="0" w:space="0" w:color="auto"/>
            <w:bottom w:val="none" w:sz="0" w:space="0" w:color="auto"/>
            <w:right w:val="none" w:sz="0" w:space="0" w:color="auto"/>
          </w:divBdr>
          <w:divsChild>
            <w:div w:id="533344710">
              <w:marLeft w:val="0"/>
              <w:marRight w:val="0"/>
              <w:marTop w:val="0"/>
              <w:marBottom w:val="0"/>
              <w:divBdr>
                <w:top w:val="none" w:sz="0" w:space="0" w:color="auto"/>
                <w:left w:val="none" w:sz="0" w:space="0" w:color="auto"/>
                <w:bottom w:val="none" w:sz="0" w:space="0" w:color="auto"/>
                <w:right w:val="none" w:sz="0" w:space="0" w:color="auto"/>
              </w:divBdr>
              <w:divsChild>
                <w:div w:id="1168443320">
                  <w:marLeft w:val="0"/>
                  <w:marRight w:val="0"/>
                  <w:marTop w:val="450"/>
                  <w:marBottom w:val="0"/>
                  <w:divBdr>
                    <w:top w:val="none" w:sz="0" w:space="0" w:color="auto"/>
                    <w:left w:val="none" w:sz="0" w:space="0" w:color="auto"/>
                    <w:bottom w:val="none" w:sz="0" w:space="0" w:color="auto"/>
                    <w:right w:val="none" w:sz="0" w:space="0" w:color="auto"/>
                  </w:divBdr>
                  <w:divsChild>
                    <w:div w:id="950745264">
                      <w:marLeft w:val="0"/>
                      <w:marRight w:val="0"/>
                      <w:marTop w:val="0"/>
                      <w:marBottom w:val="0"/>
                      <w:divBdr>
                        <w:top w:val="none" w:sz="0" w:space="0" w:color="auto"/>
                        <w:left w:val="none" w:sz="0" w:space="0" w:color="auto"/>
                        <w:bottom w:val="none" w:sz="0" w:space="0" w:color="auto"/>
                        <w:right w:val="none" w:sz="0" w:space="0" w:color="auto"/>
                      </w:divBdr>
                      <w:divsChild>
                        <w:div w:id="1359626006">
                          <w:marLeft w:val="0"/>
                          <w:marRight w:val="0"/>
                          <w:marTop w:val="0"/>
                          <w:marBottom w:val="0"/>
                          <w:divBdr>
                            <w:top w:val="none" w:sz="0" w:space="0" w:color="auto"/>
                            <w:left w:val="none" w:sz="0" w:space="0" w:color="auto"/>
                            <w:bottom w:val="none" w:sz="0" w:space="0" w:color="auto"/>
                            <w:right w:val="none" w:sz="0" w:space="0" w:color="auto"/>
                          </w:divBdr>
                          <w:divsChild>
                            <w:div w:id="687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6363">
      <w:bodyDiv w:val="1"/>
      <w:marLeft w:val="0"/>
      <w:marRight w:val="0"/>
      <w:marTop w:val="0"/>
      <w:marBottom w:val="0"/>
      <w:divBdr>
        <w:top w:val="none" w:sz="0" w:space="0" w:color="auto"/>
        <w:left w:val="none" w:sz="0" w:space="0" w:color="auto"/>
        <w:bottom w:val="none" w:sz="0" w:space="0" w:color="auto"/>
        <w:right w:val="none" w:sz="0" w:space="0" w:color="auto"/>
      </w:divBdr>
      <w:divsChild>
        <w:div w:id="1738938284">
          <w:marLeft w:val="0"/>
          <w:marRight w:val="0"/>
          <w:marTop w:val="0"/>
          <w:marBottom w:val="0"/>
          <w:divBdr>
            <w:top w:val="none" w:sz="0" w:space="0" w:color="auto"/>
            <w:left w:val="none" w:sz="0" w:space="0" w:color="auto"/>
            <w:bottom w:val="none" w:sz="0" w:space="0" w:color="auto"/>
            <w:right w:val="none" w:sz="0" w:space="0" w:color="auto"/>
          </w:divBdr>
        </w:div>
      </w:divsChild>
    </w:div>
    <w:div w:id="988828931">
      <w:bodyDiv w:val="1"/>
      <w:marLeft w:val="0"/>
      <w:marRight w:val="0"/>
      <w:marTop w:val="0"/>
      <w:marBottom w:val="0"/>
      <w:divBdr>
        <w:top w:val="none" w:sz="0" w:space="0" w:color="auto"/>
        <w:left w:val="none" w:sz="0" w:space="0" w:color="auto"/>
        <w:bottom w:val="none" w:sz="0" w:space="0" w:color="auto"/>
        <w:right w:val="none" w:sz="0" w:space="0" w:color="auto"/>
      </w:divBdr>
      <w:divsChild>
        <w:div w:id="1790273805">
          <w:marLeft w:val="0"/>
          <w:marRight w:val="0"/>
          <w:marTop w:val="0"/>
          <w:marBottom w:val="0"/>
          <w:divBdr>
            <w:top w:val="none" w:sz="0" w:space="0" w:color="auto"/>
            <w:left w:val="none" w:sz="0" w:space="0" w:color="auto"/>
            <w:bottom w:val="none" w:sz="0" w:space="0" w:color="auto"/>
            <w:right w:val="none" w:sz="0" w:space="0" w:color="auto"/>
          </w:divBdr>
        </w:div>
      </w:divsChild>
    </w:div>
    <w:div w:id="1019813632">
      <w:bodyDiv w:val="1"/>
      <w:marLeft w:val="0"/>
      <w:marRight w:val="0"/>
      <w:marTop w:val="0"/>
      <w:marBottom w:val="0"/>
      <w:divBdr>
        <w:top w:val="none" w:sz="0" w:space="0" w:color="auto"/>
        <w:left w:val="none" w:sz="0" w:space="0" w:color="auto"/>
        <w:bottom w:val="none" w:sz="0" w:space="0" w:color="auto"/>
        <w:right w:val="none" w:sz="0" w:space="0" w:color="auto"/>
      </w:divBdr>
      <w:divsChild>
        <w:div w:id="231887239">
          <w:marLeft w:val="0"/>
          <w:marRight w:val="0"/>
          <w:marTop w:val="0"/>
          <w:marBottom w:val="0"/>
          <w:divBdr>
            <w:top w:val="none" w:sz="0" w:space="0" w:color="auto"/>
            <w:left w:val="none" w:sz="0" w:space="0" w:color="auto"/>
            <w:bottom w:val="none" w:sz="0" w:space="0" w:color="auto"/>
            <w:right w:val="none" w:sz="0" w:space="0" w:color="auto"/>
          </w:divBdr>
        </w:div>
      </w:divsChild>
    </w:div>
    <w:div w:id="1021277526">
      <w:bodyDiv w:val="1"/>
      <w:marLeft w:val="0"/>
      <w:marRight w:val="0"/>
      <w:marTop w:val="0"/>
      <w:marBottom w:val="0"/>
      <w:divBdr>
        <w:top w:val="none" w:sz="0" w:space="0" w:color="auto"/>
        <w:left w:val="none" w:sz="0" w:space="0" w:color="auto"/>
        <w:bottom w:val="none" w:sz="0" w:space="0" w:color="auto"/>
        <w:right w:val="none" w:sz="0" w:space="0" w:color="auto"/>
      </w:divBdr>
    </w:div>
    <w:div w:id="1044599881">
      <w:bodyDiv w:val="1"/>
      <w:marLeft w:val="0"/>
      <w:marRight w:val="0"/>
      <w:marTop w:val="0"/>
      <w:marBottom w:val="0"/>
      <w:divBdr>
        <w:top w:val="none" w:sz="0" w:space="0" w:color="auto"/>
        <w:left w:val="none" w:sz="0" w:space="0" w:color="auto"/>
        <w:bottom w:val="none" w:sz="0" w:space="0" w:color="auto"/>
        <w:right w:val="none" w:sz="0" w:space="0" w:color="auto"/>
      </w:divBdr>
    </w:div>
    <w:div w:id="1462261450">
      <w:bodyDiv w:val="1"/>
      <w:marLeft w:val="0"/>
      <w:marRight w:val="0"/>
      <w:marTop w:val="0"/>
      <w:marBottom w:val="0"/>
      <w:divBdr>
        <w:top w:val="none" w:sz="0" w:space="0" w:color="auto"/>
        <w:left w:val="none" w:sz="0" w:space="0" w:color="auto"/>
        <w:bottom w:val="none" w:sz="0" w:space="0" w:color="auto"/>
        <w:right w:val="none" w:sz="0" w:space="0" w:color="auto"/>
      </w:divBdr>
      <w:divsChild>
        <w:div w:id="398869141">
          <w:marLeft w:val="0"/>
          <w:marRight w:val="0"/>
          <w:marTop w:val="0"/>
          <w:marBottom w:val="0"/>
          <w:divBdr>
            <w:top w:val="none" w:sz="0" w:space="0" w:color="auto"/>
            <w:left w:val="none" w:sz="0" w:space="0" w:color="auto"/>
            <w:bottom w:val="none" w:sz="0" w:space="0" w:color="auto"/>
            <w:right w:val="none" w:sz="0" w:space="0" w:color="auto"/>
          </w:divBdr>
        </w:div>
      </w:divsChild>
    </w:div>
    <w:div w:id="1673679607">
      <w:bodyDiv w:val="1"/>
      <w:marLeft w:val="0"/>
      <w:marRight w:val="0"/>
      <w:marTop w:val="0"/>
      <w:marBottom w:val="0"/>
      <w:divBdr>
        <w:top w:val="none" w:sz="0" w:space="0" w:color="auto"/>
        <w:left w:val="none" w:sz="0" w:space="0" w:color="auto"/>
        <w:bottom w:val="none" w:sz="0" w:space="0" w:color="auto"/>
        <w:right w:val="none" w:sz="0" w:space="0" w:color="auto"/>
      </w:divBdr>
      <w:divsChild>
        <w:div w:id="1790666084">
          <w:marLeft w:val="0"/>
          <w:marRight w:val="0"/>
          <w:marTop w:val="0"/>
          <w:marBottom w:val="0"/>
          <w:divBdr>
            <w:top w:val="none" w:sz="0" w:space="0" w:color="auto"/>
            <w:left w:val="none" w:sz="0" w:space="0" w:color="auto"/>
            <w:bottom w:val="none" w:sz="0" w:space="0" w:color="auto"/>
            <w:right w:val="none" w:sz="0" w:space="0" w:color="auto"/>
          </w:divBdr>
          <w:divsChild>
            <w:div w:id="900292227">
              <w:marLeft w:val="0"/>
              <w:marRight w:val="0"/>
              <w:marTop w:val="0"/>
              <w:marBottom w:val="0"/>
              <w:divBdr>
                <w:top w:val="none" w:sz="0" w:space="0" w:color="auto"/>
                <w:left w:val="none" w:sz="0" w:space="0" w:color="auto"/>
                <w:bottom w:val="none" w:sz="0" w:space="0" w:color="auto"/>
                <w:right w:val="none" w:sz="0" w:space="0" w:color="auto"/>
              </w:divBdr>
              <w:divsChild>
                <w:div w:id="1410926080">
                  <w:marLeft w:val="0"/>
                  <w:marRight w:val="0"/>
                  <w:marTop w:val="450"/>
                  <w:marBottom w:val="0"/>
                  <w:divBdr>
                    <w:top w:val="none" w:sz="0" w:space="0" w:color="auto"/>
                    <w:left w:val="none" w:sz="0" w:space="0" w:color="auto"/>
                    <w:bottom w:val="none" w:sz="0" w:space="0" w:color="auto"/>
                    <w:right w:val="none" w:sz="0" w:space="0" w:color="auto"/>
                  </w:divBdr>
                  <w:divsChild>
                    <w:div w:id="652608504">
                      <w:marLeft w:val="0"/>
                      <w:marRight w:val="0"/>
                      <w:marTop w:val="0"/>
                      <w:marBottom w:val="0"/>
                      <w:divBdr>
                        <w:top w:val="none" w:sz="0" w:space="0" w:color="auto"/>
                        <w:left w:val="none" w:sz="0" w:space="0" w:color="auto"/>
                        <w:bottom w:val="none" w:sz="0" w:space="0" w:color="auto"/>
                        <w:right w:val="none" w:sz="0" w:space="0" w:color="auto"/>
                      </w:divBdr>
                      <w:divsChild>
                        <w:div w:id="1320501837">
                          <w:marLeft w:val="0"/>
                          <w:marRight w:val="0"/>
                          <w:marTop w:val="0"/>
                          <w:marBottom w:val="0"/>
                          <w:divBdr>
                            <w:top w:val="none" w:sz="0" w:space="0" w:color="auto"/>
                            <w:left w:val="none" w:sz="0" w:space="0" w:color="auto"/>
                            <w:bottom w:val="none" w:sz="0" w:space="0" w:color="auto"/>
                            <w:right w:val="none" w:sz="0" w:space="0" w:color="auto"/>
                          </w:divBdr>
                          <w:divsChild>
                            <w:div w:id="2722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237180">
      <w:bodyDiv w:val="1"/>
      <w:marLeft w:val="0"/>
      <w:marRight w:val="0"/>
      <w:marTop w:val="0"/>
      <w:marBottom w:val="0"/>
      <w:divBdr>
        <w:top w:val="none" w:sz="0" w:space="0" w:color="auto"/>
        <w:left w:val="none" w:sz="0" w:space="0" w:color="auto"/>
        <w:bottom w:val="none" w:sz="0" w:space="0" w:color="auto"/>
        <w:right w:val="none" w:sz="0" w:space="0" w:color="auto"/>
      </w:divBdr>
      <w:divsChild>
        <w:div w:id="266813634">
          <w:marLeft w:val="0"/>
          <w:marRight w:val="0"/>
          <w:marTop w:val="0"/>
          <w:marBottom w:val="0"/>
          <w:divBdr>
            <w:top w:val="none" w:sz="0" w:space="0" w:color="auto"/>
            <w:left w:val="none" w:sz="0" w:space="0" w:color="auto"/>
            <w:bottom w:val="none" w:sz="0" w:space="0" w:color="auto"/>
            <w:right w:val="none" w:sz="0" w:space="0" w:color="auto"/>
          </w:divBdr>
          <w:divsChild>
            <w:div w:id="1010371809">
              <w:marLeft w:val="0"/>
              <w:marRight w:val="0"/>
              <w:marTop w:val="0"/>
              <w:marBottom w:val="0"/>
              <w:divBdr>
                <w:top w:val="none" w:sz="0" w:space="0" w:color="auto"/>
                <w:left w:val="none" w:sz="0" w:space="0" w:color="auto"/>
                <w:bottom w:val="none" w:sz="0" w:space="0" w:color="auto"/>
                <w:right w:val="none" w:sz="0" w:space="0" w:color="auto"/>
              </w:divBdr>
              <w:divsChild>
                <w:div w:id="1964651478">
                  <w:marLeft w:val="0"/>
                  <w:marRight w:val="0"/>
                  <w:marTop w:val="450"/>
                  <w:marBottom w:val="0"/>
                  <w:divBdr>
                    <w:top w:val="none" w:sz="0" w:space="0" w:color="auto"/>
                    <w:left w:val="none" w:sz="0" w:space="0" w:color="auto"/>
                    <w:bottom w:val="none" w:sz="0" w:space="0" w:color="auto"/>
                    <w:right w:val="none" w:sz="0" w:space="0" w:color="auto"/>
                  </w:divBdr>
                  <w:divsChild>
                    <w:div w:id="922955005">
                      <w:marLeft w:val="0"/>
                      <w:marRight w:val="0"/>
                      <w:marTop w:val="0"/>
                      <w:marBottom w:val="0"/>
                      <w:divBdr>
                        <w:top w:val="none" w:sz="0" w:space="0" w:color="auto"/>
                        <w:left w:val="none" w:sz="0" w:space="0" w:color="auto"/>
                        <w:bottom w:val="none" w:sz="0" w:space="0" w:color="auto"/>
                        <w:right w:val="none" w:sz="0" w:space="0" w:color="auto"/>
                      </w:divBdr>
                      <w:divsChild>
                        <w:div w:id="1536116098">
                          <w:marLeft w:val="0"/>
                          <w:marRight w:val="0"/>
                          <w:marTop w:val="0"/>
                          <w:marBottom w:val="0"/>
                          <w:divBdr>
                            <w:top w:val="none" w:sz="0" w:space="0" w:color="auto"/>
                            <w:left w:val="none" w:sz="0" w:space="0" w:color="auto"/>
                            <w:bottom w:val="none" w:sz="0" w:space="0" w:color="auto"/>
                            <w:right w:val="none" w:sz="0" w:space="0" w:color="auto"/>
                          </w:divBdr>
                          <w:divsChild>
                            <w:div w:id="399060774">
                              <w:marLeft w:val="0"/>
                              <w:marRight w:val="0"/>
                              <w:marTop w:val="0"/>
                              <w:marBottom w:val="0"/>
                              <w:divBdr>
                                <w:top w:val="none" w:sz="0" w:space="0" w:color="auto"/>
                                <w:left w:val="none" w:sz="0" w:space="0" w:color="auto"/>
                                <w:bottom w:val="none" w:sz="0" w:space="0" w:color="auto"/>
                                <w:right w:val="none" w:sz="0" w:space="0" w:color="auto"/>
                              </w:divBdr>
                              <w:divsChild>
                                <w:div w:id="2005820227">
                                  <w:marLeft w:val="0"/>
                                  <w:marRight w:val="0"/>
                                  <w:marTop w:val="0"/>
                                  <w:marBottom w:val="0"/>
                                  <w:divBdr>
                                    <w:top w:val="none" w:sz="0" w:space="0" w:color="auto"/>
                                    <w:left w:val="none" w:sz="0" w:space="0" w:color="auto"/>
                                    <w:bottom w:val="none" w:sz="0" w:space="0" w:color="auto"/>
                                    <w:right w:val="none" w:sz="0" w:space="0" w:color="auto"/>
                                  </w:divBdr>
                                  <w:divsChild>
                                    <w:div w:id="14015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ver.com/knowledge_vitamin/22195700427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erms.naver.com/entry.naver?docId=57535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naver.com/knowledge_vita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3</Pages>
  <Words>394</Words>
  <Characters>2252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8</cp:revision>
  <dcterms:created xsi:type="dcterms:W3CDTF">2021-10-03T09:38:00Z</dcterms:created>
  <dcterms:modified xsi:type="dcterms:W3CDTF">2021-10-04T03:46:00Z</dcterms:modified>
</cp:coreProperties>
</file>