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b6d7a8"/>
          <w:sz w:val="60"/>
          <w:szCs w:val="60"/>
        </w:rPr>
      </w:pPr>
      <w:r w:rsidDel="00000000" w:rsidR="00000000" w:rsidRPr="00000000">
        <w:rPr>
          <w:rtl w:val="0"/>
        </w:rPr>
      </w:r>
    </w:p>
    <w:p w:rsidR="00000000" w:rsidDel="00000000" w:rsidP="00000000" w:rsidRDefault="00000000" w:rsidRPr="00000000" w14:paraId="00000003">
      <w:pPr>
        <w:rPr>
          <w:color w:val="b6d7a8"/>
          <w:sz w:val="60"/>
          <w:szCs w:val="60"/>
        </w:rPr>
      </w:pPr>
      <w:r w:rsidDel="00000000" w:rsidR="00000000" w:rsidRPr="00000000">
        <w:rPr>
          <w:rtl w:val="0"/>
        </w:rPr>
      </w:r>
    </w:p>
    <w:p w:rsidR="00000000" w:rsidDel="00000000" w:rsidP="00000000" w:rsidRDefault="00000000" w:rsidRPr="00000000" w14:paraId="00000004">
      <w:pPr>
        <w:rPr>
          <w:color w:val="b6d7a8"/>
          <w:sz w:val="60"/>
          <w:szCs w:val="60"/>
        </w:rPr>
      </w:pPr>
      <w:r w:rsidDel="00000000" w:rsidR="00000000" w:rsidRPr="00000000">
        <w:rPr>
          <w:rtl w:val="0"/>
        </w:rPr>
      </w:r>
    </w:p>
    <w:p w:rsidR="00000000" w:rsidDel="00000000" w:rsidP="00000000" w:rsidRDefault="00000000" w:rsidRPr="00000000" w14:paraId="00000005">
      <w:pPr>
        <w:rPr>
          <w:color w:val="b6d7a8"/>
          <w:sz w:val="60"/>
          <w:szCs w:val="60"/>
        </w:rPr>
      </w:pPr>
      <w:r w:rsidDel="00000000" w:rsidR="00000000" w:rsidRPr="00000000">
        <w:rPr>
          <w:rtl w:val="0"/>
        </w:rPr>
      </w:r>
    </w:p>
    <w:p w:rsidR="00000000" w:rsidDel="00000000" w:rsidP="00000000" w:rsidRDefault="00000000" w:rsidRPr="00000000" w14:paraId="00000006">
      <w:pPr>
        <w:rPr>
          <w:color w:val="b6d7a8"/>
          <w:sz w:val="60"/>
          <w:szCs w:val="60"/>
        </w:rPr>
      </w:pPr>
      <w:r w:rsidDel="00000000" w:rsidR="00000000" w:rsidRPr="00000000">
        <w:rPr>
          <w:rtl w:val="0"/>
        </w:rPr>
      </w:r>
    </w:p>
    <w:p w:rsidR="00000000" w:rsidDel="00000000" w:rsidP="00000000" w:rsidRDefault="00000000" w:rsidRPr="00000000" w14:paraId="00000007">
      <w:pPr>
        <w:rPr>
          <w:color w:val="ea9999"/>
          <w:sz w:val="60"/>
          <w:szCs w:val="60"/>
        </w:rPr>
      </w:pPr>
      <w:r w:rsidDel="00000000" w:rsidR="00000000" w:rsidRPr="00000000">
        <w:rPr>
          <w:color w:val="ea9999"/>
          <w:sz w:val="60"/>
          <w:szCs w:val="60"/>
          <w:rtl w:val="0"/>
        </w:rPr>
        <w:t xml:space="preserve">Webshop: </w:t>
      </w:r>
    </w:p>
    <w:p w:rsidR="00000000" w:rsidDel="00000000" w:rsidP="00000000" w:rsidRDefault="00000000" w:rsidRPr="00000000" w14:paraId="00000008">
      <w:pPr>
        <w:rPr/>
      </w:pPr>
      <w:r w:rsidDel="00000000" w:rsidR="00000000" w:rsidRPr="00000000">
        <w:rPr>
          <w:color w:val="ea9999"/>
          <w:sz w:val="60"/>
          <w:szCs w:val="60"/>
          <w:rtl w:val="0"/>
        </w:rPr>
        <w:t xml:space="preserve">Dames wielerkleding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Kimberly Elzakkers</w:t>
      </w:r>
    </w:p>
    <w:p w:rsidR="00000000" w:rsidDel="00000000" w:rsidP="00000000" w:rsidRDefault="00000000" w:rsidRPr="00000000" w14:paraId="0000000B">
      <w:pPr>
        <w:rPr/>
      </w:pPr>
      <w:r w:rsidDel="00000000" w:rsidR="00000000" w:rsidRPr="00000000">
        <w:rPr>
          <w:rtl w:val="0"/>
        </w:rPr>
        <w:t xml:space="preserve">500695251</w:t>
      </w:r>
    </w:p>
    <w:p w:rsidR="00000000" w:rsidDel="00000000" w:rsidP="00000000" w:rsidRDefault="00000000" w:rsidRPr="00000000" w14:paraId="0000000C">
      <w:pPr>
        <w:rPr/>
      </w:pPr>
      <w:r w:rsidDel="00000000" w:rsidR="00000000" w:rsidRPr="00000000">
        <w:rPr>
          <w:rtl w:val="0"/>
        </w:rPr>
        <w:t xml:space="preserve">13 februari 2018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Communicatie en Multimedia Design</w:t>
      </w:r>
    </w:p>
    <w:p w:rsidR="00000000" w:rsidDel="00000000" w:rsidP="00000000" w:rsidRDefault="00000000" w:rsidRPr="00000000" w14:paraId="0000000F">
      <w:pPr>
        <w:rPr/>
      </w:pPr>
      <w:r w:rsidDel="00000000" w:rsidR="00000000" w:rsidRPr="00000000">
        <w:rPr>
          <w:rtl w:val="0"/>
        </w:rPr>
        <w:t xml:space="preserve">Hogeschool van Amsterdam</w:t>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Versie 2</w:t>
      </w:r>
    </w:p>
    <w:p w:rsidR="00000000" w:rsidDel="00000000" w:rsidP="00000000" w:rsidRDefault="00000000" w:rsidRPr="00000000" w14:paraId="00000012">
      <w:pPr>
        <w:pStyle w:val="Heading1"/>
        <w:rPr/>
      </w:pPr>
      <w:bookmarkStart w:colFirst="0" w:colLast="0" w:name="_suyoj8fwk0m9"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ba8i1q2b30gs" w:id="1"/>
      <w:bookmarkEnd w:id="1"/>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4">
          <w:pPr>
            <w:tabs>
              <w:tab w:val="right" w:pos="6615"/>
            </w:tabs>
            <w:spacing w:before="80" w:line="240" w:lineRule="auto"/>
            <w:ind w:left="0" w:firstLine="0"/>
            <w:rPr>
              <w:rFonts w:ascii="Droid Sans" w:cs="Droid Sans" w:eastAsia="Droid Sans" w:hAnsi="Droid Sans"/>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ba8i1q2b30gs">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Inhoudsopgave</w:t>
            </w:r>
          </w:hyperlin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_ba8i1q2b30gs \h </w:instrText>
            <w:fldChar w:fldCharType="separate"/>
          </w:r>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6615"/>
            </w:tabs>
            <w:spacing w:before="200" w:line="240" w:lineRule="auto"/>
            <w:ind w:left="0" w:firstLine="0"/>
            <w:rPr>
              <w:rFonts w:ascii="Droid Sans" w:cs="Droid Sans" w:eastAsia="Droid Sans" w:hAnsi="Droid Sans"/>
              <w:b w:val="1"/>
              <w:i w:val="0"/>
              <w:smallCaps w:val="0"/>
              <w:strike w:val="0"/>
              <w:color w:val="434343"/>
              <w:sz w:val="22"/>
              <w:szCs w:val="22"/>
              <w:u w:val="none"/>
              <w:shd w:fill="auto" w:val="clear"/>
              <w:vertAlign w:val="baseline"/>
            </w:rPr>
          </w:pPr>
          <w:hyperlink w:anchor="_27sfx8dxs8l7">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Aanleiding</w:t>
            </w:r>
          </w:hyperlin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_27sfx8dxs8l7 \h </w:instrText>
            <w:fldChar w:fldCharType="separate"/>
          </w:r>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6615"/>
            </w:tabs>
            <w:spacing w:before="200" w:line="240" w:lineRule="auto"/>
            <w:ind w:left="0" w:firstLine="0"/>
            <w:rPr>
              <w:rFonts w:ascii="Droid Sans" w:cs="Droid Sans" w:eastAsia="Droid Sans" w:hAnsi="Droid Sans"/>
              <w:b w:val="1"/>
              <w:i w:val="0"/>
              <w:smallCaps w:val="0"/>
              <w:strike w:val="0"/>
              <w:color w:val="434343"/>
              <w:sz w:val="22"/>
              <w:szCs w:val="22"/>
              <w:u w:val="none"/>
              <w:shd w:fill="auto" w:val="clear"/>
              <w:vertAlign w:val="baseline"/>
            </w:rPr>
          </w:pPr>
          <w:hyperlink w:anchor="_lfviakjof33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Probleemsituatie</w:t>
            </w:r>
          </w:hyperlin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_lfviakjof33k \h </w:instrText>
            <w:fldChar w:fldCharType="separate"/>
          </w:r>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92mil8dctk4a">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Voor wie is het een probleem?</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_92mil8dctk4a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cvtrljxiqeg0">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Wie is er bij het probleem betrokken?</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_cvtrljxiqeg0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7ztrqbapsdum">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Wie is de doelgroep?</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_7ztrqbapsdum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kmnoew9h9m1v">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Wie is de opdrachtgever?</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_kmnoew9h9m1v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fxzcgijx47u6">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Wat is de context?</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_fxzcgijx47u6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pgjy4t1qz5f4">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Wanneer moet de oplossing beschikbaar zijn?</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_pgjy4t1qz5f4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ss0l01s1tmg0">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Waar moet rekening mee gehouden worden?</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_ss0l01s1tmg0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brdrbpmlb5cd">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Hoe zien bestaande soortgelijke oplossingen eruit?</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_brdrbpmlb5cd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91lcg6s32r3c">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Hoe?</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_91lcg6s32r3c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6615"/>
            </w:tabs>
            <w:spacing w:before="200" w:line="240" w:lineRule="auto"/>
            <w:ind w:left="0" w:firstLine="0"/>
            <w:rPr>
              <w:rFonts w:ascii="Droid Sans" w:cs="Droid Sans" w:eastAsia="Droid Sans" w:hAnsi="Droid Sans"/>
              <w:b w:val="1"/>
              <w:i w:val="0"/>
              <w:smallCaps w:val="0"/>
              <w:strike w:val="0"/>
              <w:color w:val="434343"/>
              <w:sz w:val="22"/>
              <w:szCs w:val="22"/>
              <w:u w:val="none"/>
              <w:shd w:fill="auto" w:val="clear"/>
              <w:vertAlign w:val="baseline"/>
            </w:rPr>
          </w:pPr>
          <w:hyperlink w:anchor="_mywn3hf7kpb2">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Ontwerpprobleem</w:t>
            </w:r>
          </w:hyperlin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_mywn3hf7kpb2 \h </w:instrText>
            <w:fldChar w:fldCharType="separate"/>
          </w:r>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6615"/>
            </w:tabs>
            <w:spacing w:before="60" w:line="240" w:lineRule="auto"/>
            <w:ind w:left="720" w:firstLine="0"/>
            <w:rPr>
              <w:rFonts w:ascii="Droid Sans" w:cs="Droid Sans" w:eastAsia="Droid Sans" w:hAnsi="Droid Sans"/>
              <w:b w:val="0"/>
              <w:i w:val="0"/>
              <w:smallCaps w:val="0"/>
              <w:strike w:val="0"/>
              <w:color w:val="434343"/>
              <w:sz w:val="22"/>
              <w:szCs w:val="22"/>
              <w:u w:val="none"/>
              <w:shd w:fill="auto" w:val="clear"/>
              <w:vertAlign w:val="baseline"/>
            </w:rPr>
          </w:pPr>
          <w:hyperlink w:anchor="_lxg2t3u8po8t">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Ontwerpvraag</w:t>
            </w:r>
          </w:hyperlink>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_lxg2t3u8po8t \h </w:instrText>
            <w:fldChar w:fldCharType="separate"/>
          </w:r>
          <w:r w:rsidDel="00000000" w:rsidR="00000000" w:rsidRPr="00000000">
            <w:rPr>
              <w:rFonts w:ascii="Droid Sans" w:cs="Droid Sans" w:eastAsia="Droid Sans" w:hAnsi="Droid Sans"/>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6615"/>
            </w:tabs>
            <w:spacing w:before="200" w:line="240" w:lineRule="auto"/>
            <w:ind w:left="0" w:firstLine="0"/>
            <w:rPr>
              <w:rFonts w:ascii="Droid Sans" w:cs="Droid Sans" w:eastAsia="Droid Sans" w:hAnsi="Droid Sans"/>
              <w:b w:val="1"/>
              <w:i w:val="0"/>
              <w:smallCaps w:val="0"/>
              <w:strike w:val="0"/>
              <w:color w:val="434343"/>
              <w:sz w:val="22"/>
              <w:szCs w:val="22"/>
              <w:u w:val="none"/>
              <w:shd w:fill="auto" w:val="clear"/>
              <w:vertAlign w:val="baseline"/>
            </w:rPr>
          </w:pPr>
          <w:hyperlink w:anchor="_470004gflw1u">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Design challenges</w:t>
            </w:r>
          </w:hyperlink>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_470004gflw1u \h </w:instrText>
            <w:fldChar w:fldCharType="separate"/>
          </w:r>
          <w:r w:rsidDel="00000000" w:rsidR="00000000" w:rsidRPr="00000000">
            <w:rPr>
              <w:rFonts w:ascii="Droid Sans" w:cs="Droid Sans" w:eastAsia="Droid Sans" w:hAnsi="Droid Sans"/>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6615"/>
            </w:tabs>
            <w:spacing w:after="80" w:before="200" w:line="240" w:lineRule="auto"/>
            <w:ind w:left="0" w:firstLine="0"/>
            <w:rPr/>
          </w:pPr>
          <w:hyperlink w:anchor="_4vm1dfwflvjd">
            <w:r w:rsidDel="00000000" w:rsidR="00000000" w:rsidRPr="00000000">
              <w:rPr>
                <w:b w:val="1"/>
                <w:rtl w:val="0"/>
              </w:rPr>
              <w:t xml:space="preserve">Motivering</w:t>
            </w:r>
          </w:hyperlink>
          <w:r w:rsidDel="00000000" w:rsidR="00000000" w:rsidRPr="00000000">
            <w:rPr>
              <w:b w:val="1"/>
              <w:rtl w:val="0"/>
            </w:rPr>
            <w:tab/>
          </w:r>
          <w:r w:rsidDel="00000000" w:rsidR="00000000" w:rsidRPr="00000000">
            <w:fldChar w:fldCharType="begin"/>
            <w:instrText xml:space="preserve"> PAGEREF _4vm1dfwflvjd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0"/>
          <w:color w:val="434343"/>
          <w:sz w:val="22"/>
          <w:szCs w:val="22"/>
        </w:rPr>
      </w:pPr>
      <w:r w:rsidDel="00000000" w:rsidR="00000000" w:rsidRPr="00000000">
        <w:rPr>
          <w:rtl w:val="0"/>
        </w:rPr>
      </w:r>
    </w:p>
    <w:p w:rsidR="00000000" w:rsidDel="00000000" w:rsidP="00000000" w:rsidRDefault="00000000" w:rsidRPr="00000000" w14:paraId="00000025">
      <w:pPr>
        <w:pStyle w:val="Heading1"/>
        <w:rPr>
          <w:b w:val="0"/>
          <w:color w:val="434343"/>
          <w:sz w:val="22"/>
          <w:szCs w:val="22"/>
        </w:rPr>
      </w:pPr>
      <w:bookmarkStart w:colFirst="0" w:colLast="0" w:name="_3jej4iwarsb" w:id="2"/>
      <w:bookmarkEnd w:id="2"/>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27sfx8dxs8l7" w:id="3"/>
      <w:bookmarkEnd w:id="3"/>
      <w:r w:rsidDel="00000000" w:rsidR="00000000" w:rsidRPr="00000000">
        <w:rPr>
          <w:rtl w:val="0"/>
        </w:rPr>
        <w:t xml:space="preserve">Aanleiding</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Sinds afgelopen seizoen ben ik begonnen met wielrennen. Onder dames is dit nog niet een populaire sport, maar in Nederland wordt de dames wielersport steeds meer op de kaart gezet. Het aanbod betaalbare, aangepaste dames wielerkleding blijft echter achter.  </w:t>
      </w:r>
    </w:p>
    <w:p w:rsidR="00000000" w:rsidDel="00000000" w:rsidP="00000000" w:rsidRDefault="00000000" w:rsidRPr="00000000" w14:paraId="00000028">
      <w:pPr>
        <w:rPr/>
      </w:pPr>
      <w:r w:rsidDel="00000000" w:rsidR="00000000" w:rsidRPr="00000000">
        <w:rPr>
          <w:rtl w:val="0"/>
        </w:rPr>
        <w:t xml:space="preserve">Grote bedrijven binnen de wielersport reageren wel op de groei van dames wielersport, door nieuwe fietsen te ontwikkelen, zoals bij TREK het geval is.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Een groot nadeel aan dames wielerkleding is dat deze vaak erg prijzig zijn, omdat ze niet in grote oplages verkocht worden. Wanneer een vrouwelijke beginnende fietser goedkoop haar uitrusting bij elkaar wil zoeken, komt ze snel uit op saaie kleding met lage kwaliteit. Of, komt ze uit op een website die onbetrouwbaar overkomt of niet gebruiksvriendelijk 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g53mggleh2sb"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lfviakjof33k" w:id="5"/>
      <w:bookmarkEnd w:id="5"/>
      <w:r w:rsidDel="00000000" w:rsidR="00000000" w:rsidRPr="00000000">
        <w:rPr>
          <w:rtl w:val="0"/>
        </w:rPr>
        <w:t xml:space="preserve">Probleemsituatie</w:t>
      </w:r>
    </w:p>
    <w:p w:rsidR="00000000" w:rsidDel="00000000" w:rsidP="00000000" w:rsidRDefault="00000000" w:rsidRPr="00000000" w14:paraId="0000002E">
      <w:pPr>
        <w:pStyle w:val="Heading3"/>
        <w:rPr/>
      </w:pPr>
      <w:bookmarkStart w:colFirst="0" w:colLast="0" w:name="_92mil8dctk4a" w:id="6"/>
      <w:bookmarkEnd w:id="6"/>
      <w:r w:rsidDel="00000000" w:rsidR="00000000" w:rsidRPr="00000000">
        <w:rPr>
          <w:rtl w:val="0"/>
        </w:rPr>
        <w:t xml:space="preserve">Voor wie is het een probleem?</w:t>
      </w:r>
    </w:p>
    <w:p w:rsidR="00000000" w:rsidDel="00000000" w:rsidP="00000000" w:rsidRDefault="00000000" w:rsidRPr="00000000" w14:paraId="0000002F">
      <w:pPr>
        <w:rPr/>
      </w:pPr>
      <w:r w:rsidDel="00000000" w:rsidR="00000000" w:rsidRPr="00000000">
        <w:rPr>
          <w:rtl w:val="0"/>
        </w:rPr>
        <w:t xml:space="preserve">Dames die beginnen binnen de wielersport, dames binnen de wielersport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cvtrljxiqeg0" w:id="7"/>
      <w:bookmarkEnd w:id="7"/>
      <w:r w:rsidDel="00000000" w:rsidR="00000000" w:rsidRPr="00000000">
        <w:rPr>
          <w:rtl w:val="0"/>
        </w:rPr>
        <w:t xml:space="preserve">Wie is er bij het probleem betrokken?</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De klanten (dames die aan wielersport doen)</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Ontwerper</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Ontwikkelaar (kledingproducent)</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Website ontwikkelaar</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Marketing specialist</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Financieel ondersteuner </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Investeerders</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Fysieke verkooppunten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Concurrenten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7ztrqbapsdum" w:id="8"/>
      <w:bookmarkEnd w:id="8"/>
      <w:r w:rsidDel="00000000" w:rsidR="00000000" w:rsidRPr="00000000">
        <w:rPr>
          <w:rtl w:val="0"/>
        </w:rPr>
        <w:t xml:space="preserve">Wie is de doelgroep?</w:t>
      </w:r>
    </w:p>
    <w:p w:rsidR="00000000" w:rsidDel="00000000" w:rsidP="00000000" w:rsidRDefault="00000000" w:rsidRPr="00000000" w14:paraId="0000003D">
      <w:pPr>
        <w:rPr/>
      </w:pPr>
      <w:r w:rsidDel="00000000" w:rsidR="00000000" w:rsidRPr="00000000">
        <w:rPr>
          <w:rtl w:val="0"/>
        </w:rPr>
        <w:t xml:space="preserve">Dames die aan wielersport doen, of hier aan willen beginnen. De gewenste doelgroep is tussen de 16 en 35 jaar. Het zijn dames die het leuk vinden er modieus uit te zien, ook als ze aan het sporten zijn. Ze willen niet te veel geld uitgeven aan sportkleding. </w:t>
      </w:r>
    </w:p>
    <w:p w:rsidR="00000000" w:rsidDel="00000000" w:rsidP="00000000" w:rsidRDefault="00000000" w:rsidRPr="00000000" w14:paraId="0000003E">
      <w:pPr>
        <w:rPr/>
      </w:pPr>
      <w:r w:rsidDel="00000000" w:rsidR="00000000" w:rsidRPr="00000000">
        <w:rPr>
          <w:rtl w:val="0"/>
        </w:rPr>
        <w:t xml:space="preserve">De doelgroep woont in Nederland. Ze doen aan online shopping en willen dit graag op een betrouwbare en gebruiksvriendelijke site doen. Duidelijke en klantvriendelijke service en een goede prijs-kwaliteit verhouding vinden ze belangrijk.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 doelgroep zal uiteindelijk mijn oplossing gaan gebruiken.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kmnoew9h9m1v" w:id="9"/>
      <w:bookmarkEnd w:id="9"/>
      <w:r w:rsidDel="00000000" w:rsidR="00000000" w:rsidRPr="00000000">
        <w:rPr>
          <w:rtl w:val="0"/>
        </w:rPr>
        <w:t xml:space="preserve">Wie is de opdrachtgever?</w:t>
      </w:r>
    </w:p>
    <w:p w:rsidR="00000000" w:rsidDel="00000000" w:rsidP="00000000" w:rsidRDefault="00000000" w:rsidRPr="00000000" w14:paraId="00000043">
      <w:pPr>
        <w:rPr/>
      </w:pPr>
      <w:r w:rsidDel="00000000" w:rsidR="00000000" w:rsidRPr="00000000">
        <w:rPr>
          <w:rtl w:val="0"/>
        </w:rPr>
        <w:t xml:space="preserve">Samen met een collega uit de modebranche zal de sportlijn opgezet worden. Wij zijn daardoor opdrachtgever van elkaar.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fxzcgijx47u6" w:id="10"/>
      <w:bookmarkEnd w:id="10"/>
      <w:r w:rsidDel="00000000" w:rsidR="00000000" w:rsidRPr="00000000">
        <w:rPr>
          <w:rtl w:val="0"/>
        </w:rPr>
        <w:t xml:space="preserve">Wat is de context?</w:t>
      </w:r>
    </w:p>
    <w:p w:rsidR="00000000" w:rsidDel="00000000" w:rsidP="00000000" w:rsidRDefault="00000000" w:rsidRPr="00000000" w14:paraId="00000046">
      <w:pPr>
        <w:rPr/>
      </w:pPr>
      <w:r w:rsidDel="00000000" w:rsidR="00000000" w:rsidRPr="00000000">
        <w:rPr>
          <w:rtl w:val="0"/>
        </w:rPr>
        <w:t xml:space="preserve">De oplossing moet een online omgeving zijn waar bezoekers producten kunnen bekijken, informatie in kunnen winnen en dames wielerkleding kunnen kopen. Daarvoor moeten de bezoekers naar de online omgeving geleid worden vanuit hun zoekopdrachten en -gedrag.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pgjy4t1qz5f4" w:id="11"/>
      <w:bookmarkEnd w:id="11"/>
      <w:r w:rsidDel="00000000" w:rsidR="00000000" w:rsidRPr="00000000">
        <w:rPr>
          <w:rtl w:val="0"/>
        </w:rPr>
        <w:t xml:space="preserve">Wanneer moet de oplossing beschikbaar zijn?</w:t>
      </w:r>
    </w:p>
    <w:p w:rsidR="00000000" w:rsidDel="00000000" w:rsidP="00000000" w:rsidRDefault="00000000" w:rsidRPr="00000000" w14:paraId="00000049">
      <w:pPr>
        <w:rPr/>
      </w:pPr>
      <w:r w:rsidDel="00000000" w:rsidR="00000000" w:rsidRPr="00000000">
        <w:rPr>
          <w:rtl w:val="0"/>
        </w:rPr>
        <w:t xml:space="preserve">Om op tijd mee te kunnen groeien met de groei binnen de dames wielersport, moet de oplossing voor het wielerseizoen in 2019 beschikbaar zijn.  Dit is een ambitieuze deadline, dus er is uitloop naar wielerseizoen 2020. Er is dan nog genoeg ruimte om mee te kunnen met de groei.</w:t>
      </w:r>
    </w:p>
    <w:p w:rsidR="00000000" w:rsidDel="00000000" w:rsidP="00000000" w:rsidRDefault="00000000" w:rsidRPr="00000000" w14:paraId="0000004A">
      <w:pPr>
        <w:rPr/>
      </w:pPr>
      <w:r w:rsidDel="00000000" w:rsidR="00000000" w:rsidRPr="00000000">
        <w:rPr>
          <w:rtl w:val="0"/>
        </w:rPr>
        <w:t xml:space="preserve">Voor de eindopdracht is het de bedoeling een online omgeving op te zetten. Het vullen van de omgeving met wielerkleding valt buiten de CMD eindopdracht. Er zal, als voorbeeld voor het eindresultaat, gebruik gemaakt worden van bestaande wielerkleding.</w:t>
      </w:r>
    </w:p>
    <w:p w:rsidR="00000000" w:rsidDel="00000000" w:rsidP="00000000" w:rsidRDefault="00000000" w:rsidRPr="00000000" w14:paraId="0000004B">
      <w:pPr>
        <w:pStyle w:val="Heading3"/>
        <w:rPr/>
      </w:pPr>
      <w:bookmarkStart w:colFirst="0" w:colLast="0" w:name="_163dbwjr0pi7" w:id="12"/>
      <w:bookmarkEnd w:id="12"/>
      <w:r w:rsidDel="00000000" w:rsidR="00000000" w:rsidRPr="00000000">
        <w:rPr>
          <w:rtl w:val="0"/>
        </w:rPr>
      </w:r>
    </w:p>
    <w:p w:rsidR="00000000" w:rsidDel="00000000" w:rsidP="00000000" w:rsidRDefault="00000000" w:rsidRPr="00000000" w14:paraId="0000004C">
      <w:pPr>
        <w:pStyle w:val="Heading3"/>
        <w:rPr/>
      </w:pPr>
      <w:bookmarkStart w:colFirst="0" w:colLast="0" w:name="_ss0l01s1tmg0" w:id="13"/>
      <w:bookmarkEnd w:id="13"/>
      <w:r w:rsidDel="00000000" w:rsidR="00000000" w:rsidRPr="00000000">
        <w:rPr>
          <w:rtl w:val="0"/>
        </w:rPr>
        <w:t xml:space="preserve">Waar moet rekening mee gehouden worden?</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Er zijn al een aantal concurrenten op dit gebied. Ik moet onderzoeken wat hun sterke en zwakke punten zijn en daarop inspelen.</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Produceren van kleding duurt weken, hiermee moet voor het vullen van de online omgeving rekening mee worden gehouden.</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Om kleding te kunnen gaan produceren, moet er een startkapitaal zijn.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brdrbpmlb5cd" w:id="14"/>
      <w:bookmarkEnd w:id="14"/>
      <w:r w:rsidDel="00000000" w:rsidR="00000000" w:rsidRPr="00000000">
        <w:rPr>
          <w:rtl w:val="0"/>
        </w:rPr>
        <w:t xml:space="preserve">Hoe zien bestaande soortgelijke oplossingen eruit?</w:t>
      </w:r>
    </w:p>
    <w:p w:rsidR="00000000" w:rsidDel="00000000" w:rsidP="00000000" w:rsidRDefault="00000000" w:rsidRPr="00000000" w14:paraId="00000052">
      <w:pPr>
        <w:pStyle w:val="Heading3"/>
        <w:rPr/>
      </w:pPr>
      <w:bookmarkStart w:colFirst="0" w:colLast="0" w:name="_91lcg6s32r3c" w:id="15"/>
      <w:bookmarkEnd w:id="15"/>
      <w:r w:rsidDel="00000000" w:rsidR="00000000" w:rsidRPr="00000000">
        <w:rPr>
          <w:rtl w:val="0"/>
        </w:rPr>
        <w:t xml:space="preserve">Hoe?</w:t>
      </w:r>
    </w:p>
    <w:p w:rsidR="00000000" w:rsidDel="00000000" w:rsidP="00000000" w:rsidRDefault="00000000" w:rsidRPr="00000000" w14:paraId="00000053">
      <w:pPr>
        <w:rPr/>
      </w:pPr>
      <w:r w:rsidDel="00000000" w:rsidR="00000000" w:rsidRPr="00000000">
        <w:rPr>
          <w:rtl w:val="0"/>
        </w:rPr>
        <w:t xml:space="preserve">Er zijn al verschillende webshops waar je wielerkleding kunt kopen, alleen zijn deze vaak niet overzichtelijk, bieden te weinig informatie en bieden te weinig keuze. </w:t>
      </w:r>
    </w:p>
    <w:p w:rsidR="00000000" w:rsidDel="00000000" w:rsidP="00000000" w:rsidRDefault="00000000" w:rsidRPr="00000000" w14:paraId="00000054">
      <w:pPr>
        <w:rPr>
          <w:color w:val="ea9999"/>
        </w:rPr>
      </w:pPr>
      <w:r w:rsidDel="00000000" w:rsidR="00000000" w:rsidRPr="00000000">
        <w:rPr>
          <w:rtl w:val="0"/>
        </w:rPr>
      </w:r>
    </w:p>
    <w:p w:rsidR="00000000" w:rsidDel="00000000" w:rsidP="00000000" w:rsidRDefault="00000000" w:rsidRPr="00000000" w14:paraId="00000055">
      <w:pPr>
        <w:rPr>
          <w:color w:val="ea9999"/>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Nederland wordt de dames wielersport steeds meer op de kaart gezet. Maar het aanbod betaalbare, aangepaste dames wielerkleding blijft achter.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ucua4v5ne62g" w:id="16"/>
      <w:bookmarkEnd w:id="16"/>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mywn3hf7kpb2" w:id="17"/>
      <w:bookmarkEnd w:id="17"/>
      <w:r w:rsidDel="00000000" w:rsidR="00000000" w:rsidRPr="00000000">
        <w:rPr>
          <w:rtl w:val="0"/>
        </w:rPr>
        <w:t xml:space="preserve">Ontwerpprobleem</w:t>
      </w:r>
    </w:p>
    <w:p w:rsidR="00000000" w:rsidDel="00000000" w:rsidP="00000000" w:rsidRDefault="00000000" w:rsidRPr="00000000" w14:paraId="0000005A">
      <w:pPr>
        <w:pStyle w:val="Heading3"/>
        <w:rPr/>
      </w:pPr>
      <w:bookmarkStart w:colFirst="0" w:colLast="0" w:name="_lxg2t3u8po8t" w:id="18"/>
      <w:bookmarkEnd w:id="18"/>
      <w:r w:rsidDel="00000000" w:rsidR="00000000" w:rsidRPr="00000000">
        <w:rPr>
          <w:rtl w:val="0"/>
        </w:rPr>
        <w:t xml:space="preserve">Ontwerpvraag</w:t>
      </w:r>
    </w:p>
    <w:p w:rsidR="00000000" w:rsidDel="00000000" w:rsidP="00000000" w:rsidRDefault="00000000" w:rsidRPr="00000000" w14:paraId="0000005B">
      <w:pPr>
        <w:rPr/>
      </w:pPr>
      <w:r w:rsidDel="00000000" w:rsidR="00000000" w:rsidRPr="00000000">
        <w:rPr>
          <w:rtl w:val="0"/>
        </w:rPr>
        <w:t xml:space="preserve">Hoe kan online wielerkleding aangeboden worden aan (beginnende) wielrensters, waarbij een budget van €150,- per wielerseizoen niet overschreden wordt en de webshop de kleding nauwkeurig beschrijft en de voorwaarden en betalingsregeling voor de doelgroep begrijpelijk is, waardoor zij tot aankoop over gaan?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470004gflw1u" w:id="19"/>
      <w:bookmarkEnd w:id="19"/>
      <w:r w:rsidDel="00000000" w:rsidR="00000000" w:rsidRPr="00000000">
        <w:rPr>
          <w:rtl w:val="0"/>
        </w:rPr>
        <w:t xml:space="preserve">Design challenges</w:t>
      </w:r>
    </w:p>
    <w:p w:rsidR="00000000" w:rsidDel="00000000" w:rsidP="00000000" w:rsidRDefault="00000000" w:rsidRPr="00000000" w14:paraId="0000005F">
      <w:pPr>
        <w:rPr/>
      </w:pPr>
      <w:r w:rsidDel="00000000" w:rsidR="00000000" w:rsidRPr="00000000">
        <w:rPr>
          <w:b w:val="1"/>
          <w:color w:val="999999"/>
          <w:rtl w:val="0"/>
        </w:rPr>
        <w:t xml:space="preserve">Challenge 1</w:t>
      </w:r>
      <w:r w:rsidDel="00000000" w:rsidR="00000000" w:rsidRPr="00000000">
        <w:rPr>
          <w:rtl w:val="0"/>
        </w:rPr>
        <w:tab/>
        <w:t xml:space="preserve">Wat zorgt ervoor dat de webshop voor dames wielerkleding betrouwbaar is en betrouwbaar overkomt?</w:t>
      </w:r>
    </w:p>
    <w:p w:rsidR="00000000" w:rsidDel="00000000" w:rsidP="00000000" w:rsidRDefault="00000000" w:rsidRPr="00000000" w14:paraId="00000060">
      <w:pPr>
        <w:rPr/>
      </w:pPr>
      <w:r w:rsidDel="00000000" w:rsidR="00000000" w:rsidRPr="00000000">
        <w:rPr>
          <w:rtl w:val="0"/>
        </w:rPr>
        <w:t xml:space="preserve">Deelvragen:</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Wat is een goed voorbeeld van een betrouwbare site en waarom?</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Wat is geen goed voorbeeld van een betrouwbare site en waarom?</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Welke design patterns zijn er beschikbaar om je website betrouwbaarder te maken?</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Welke keurmerken zijn er die de betrouwbaarheid van sites waarborgen? En wanneer heb je hier recht op?</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color w:val="ea9999"/>
        </w:rPr>
      </w:pPr>
      <w:r w:rsidDel="00000000" w:rsidR="00000000" w:rsidRPr="00000000">
        <w:rPr>
          <w:color w:val="ea9999"/>
          <w:rtl w:val="0"/>
        </w:rPr>
        <w:t xml:space="preserve">Thuiswinkel. (z.d.). Thuiswinkel.org - Hét keurmerk voor webwinkels. Geraadpleegd op 18 december 2018, van https://www.thuiswinkel.org/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Via de website van Thuiswinkel kan ik veel tips en informatie vinden over het opzetten van een webshop. Ook zaken die niet CMD gericht zijn, maar ik wel uit moet voeren om verder te komen met mijn opdracht.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color w:val="999999"/>
          <w:rtl w:val="0"/>
        </w:rPr>
        <w:t xml:space="preserve">Challenge 2</w:t>
      </w:r>
      <w:r w:rsidDel="00000000" w:rsidR="00000000" w:rsidRPr="00000000">
        <w:rPr>
          <w:rtl w:val="0"/>
        </w:rPr>
        <w:tab/>
        <w:t xml:space="preserve">Hoe moet de online omgeving ingericht worden om dames wielerkleding, die gericht is op de (beginnende) wielrenster te kunnen verkopen?</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Welke artikelen moeten er aangeboden worden?</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Welke onderdelen zijn er nodig om de online omgeving in te richten?</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Wat zijn goede voorbeelden van webwinkels en waarom?</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Wat zijn geen goede voorbeelden van webwinkels en waarom?</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Welk platform is het beste te gebruiken om een webwinkel op te bouwen?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color w:val="ea9999"/>
        </w:rPr>
      </w:pPr>
      <w:r w:rsidDel="00000000" w:rsidR="00000000" w:rsidRPr="00000000">
        <w:rPr>
          <w:color w:val="ea9999"/>
          <w:rtl w:val="0"/>
        </w:rPr>
        <w:t xml:space="preserve">Linkedin. (z.d.). Lynda: Online Courses, Classes, Training, Tutorials. Geraadpleegd op 18 december 2018, van https://www.lynda.com/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Via Lynda, een platform welke via de Hogeschool van Amsterdam aangeboden wordt, ga ik in de gehele loop van mijn project informatie halen. Denk hierbij aan informatie over het gebruiken van Wordpress, het ontwerpen van pagina’s en het uitvoeren van marketing.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ea9999"/>
        </w:rPr>
      </w:pPr>
      <w:r w:rsidDel="00000000" w:rsidR="00000000" w:rsidRPr="00000000">
        <w:rPr>
          <w:color w:val="ea9999"/>
          <w:rtl w:val="0"/>
        </w:rPr>
        <w:t xml:space="preserve">Steenbergen, R. (2013). Schrijven voor SEO in 60 minuten. Zaltbommel, Nederland: Haystack, Uitgeverij.</w:t>
      </w:r>
    </w:p>
    <w:p w:rsidR="00000000" w:rsidDel="00000000" w:rsidP="00000000" w:rsidRDefault="00000000" w:rsidRPr="00000000" w14:paraId="00000076">
      <w:pPr>
        <w:rPr>
          <w:rFonts w:ascii="Arial" w:cs="Arial" w:eastAsia="Arial" w:hAnsi="Arial"/>
          <w:shd w:fill="ddeeff"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Zelf moet ik de online omgeving in gaan richten, hierbij horen ook goede teksten die voldoen aan SEO regels. Dit boek helpt mij pakkende, goed scorende teksten te gaan schrijven.</w:t>
      </w: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b w:val="1"/>
          <w:color w:val="999999"/>
          <w:rtl w:val="0"/>
        </w:rPr>
        <w:t xml:space="preserve">Challenge 3</w:t>
      </w:r>
      <w:r w:rsidDel="00000000" w:rsidR="00000000" w:rsidRPr="00000000">
        <w:rPr>
          <w:rtl w:val="0"/>
        </w:rPr>
        <w:tab/>
        <w:t xml:space="preserve">Wat is de gewenste doelgroep voor de dames wielerkleding webshop?  </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Welke doelgroep hebben concurrenten?</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Welke groep wielrensters zijn het meest geinteresseerd in het product?</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In welke stijl wil de ontwerpster van de kleding zich ontwikkelen?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color w:val="ea9999"/>
        </w:rPr>
      </w:pPr>
      <w:r w:rsidDel="00000000" w:rsidR="00000000" w:rsidRPr="00000000">
        <w:rPr>
          <w:color w:val="ea9999"/>
          <w:rtl w:val="0"/>
        </w:rPr>
        <w:t xml:space="preserve">Onderzoek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fhc72r8e6el3" w:id="20"/>
      <w:bookmarkEnd w:id="20"/>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4vm1dfwflvjd" w:id="21"/>
      <w:bookmarkEnd w:id="21"/>
      <w:r w:rsidDel="00000000" w:rsidR="00000000" w:rsidRPr="00000000">
        <w:rPr>
          <w:rtl w:val="0"/>
        </w:rPr>
        <w:t xml:space="preserve">Motivering</w:t>
      </w:r>
    </w:p>
    <w:p w:rsidR="00000000" w:rsidDel="00000000" w:rsidP="00000000" w:rsidRDefault="00000000" w:rsidRPr="00000000" w14:paraId="00000082">
      <w:pPr>
        <w:rPr/>
      </w:pPr>
      <w:r w:rsidDel="00000000" w:rsidR="00000000" w:rsidRPr="00000000">
        <w:rPr>
          <w:rtl w:val="0"/>
        </w:rPr>
        <w:t xml:space="preserve">Sinds dit seizoen ben ik zelf fanatiek begonnen binnen de wielersport. Mij viel op dat veel dames wielerkleding of niet modieus zijn, of erg prijzig zijn. Wielerkleding voor heren is in een grotere mate en keuze verkrijgbaar. </w:t>
      </w:r>
    </w:p>
    <w:p w:rsidR="00000000" w:rsidDel="00000000" w:rsidP="00000000" w:rsidRDefault="00000000" w:rsidRPr="00000000" w14:paraId="00000083">
      <w:pPr>
        <w:rPr/>
      </w:pPr>
      <w:r w:rsidDel="00000000" w:rsidR="00000000" w:rsidRPr="00000000">
        <w:rPr>
          <w:rtl w:val="0"/>
        </w:rPr>
        <w:t xml:space="preserve">Samen met mijn dames wielerclub hadden we de discussie waar wij onze kleding vandaan moeten halen. Vaak kwamen we uit op ongeloofwaardig uitziende websites, of websites die veel te duur waren voor de beginnende wielrenster.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Toen heb ik besloten om voor mijn afstudeerproject een betrouwbare webshop te ontwikkelen waar betaalbare, modieuze dames wielerkleding aangeboden gaat worden. Het project heb ik zelf bedacht, dus ik ben zelf ook de opdrachtgever.</w:t>
      </w:r>
    </w:p>
    <w:sectPr>
      <w:headerReference r:id="rId7" w:type="first"/>
      <w:footerReference r:id="rId8" w:type="default"/>
      <w:footerReference r:id="rId9" w:type="first"/>
      <w:pgSz w:h="11906" w:w="16838"/>
      <w:pgMar w:bottom="1440.0000000000002" w:top="1440.0000000000002" w:left="1440.0000000000002" w:right="1440.0000000000002" w:header="0" w:footer="720"/>
      <w:pgNumType w:start="1"/>
      <w:cols w:equalWidth="0" w:num="2">
        <w:col w:space="720" w:w="6618.88"/>
        <w:col w:space="0" w:w="6618.88"/>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line="240" w:lineRule="auto"/>
        <w:rPr>
          <w:color w:val="b7b7b7"/>
          <w:sz w:val="18"/>
          <w:szCs w:val="18"/>
        </w:rPr>
      </w:pPr>
      <w:r w:rsidDel="00000000" w:rsidR="00000000" w:rsidRPr="00000000">
        <w:rPr>
          <w:rStyle w:val="FootnoteReference"/>
          <w:vertAlign w:val="superscript"/>
        </w:rPr>
        <w:footnoteRef/>
      </w:r>
      <w:r w:rsidDel="00000000" w:rsidR="00000000" w:rsidRPr="00000000">
        <w:rPr>
          <w:color w:val="b7b7b7"/>
          <w:sz w:val="20"/>
          <w:szCs w:val="20"/>
          <w:rtl w:val="0"/>
        </w:rPr>
        <w:t xml:space="preserve"> </w:t>
      </w:r>
      <w:r w:rsidDel="00000000" w:rsidR="00000000" w:rsidRPr="00000000">
        <w:rPr>
          <w:color w:val="b7b7b7"/>
          <w:sz w:val="18"/>
          <w:szCs w:val="18"/>
          <w:rtl w:val="0"/>
        </w:rPr>
        <w:t xml:space="preserve">NOS. (2018, 17 juli). Vrouwenwielrennen krijgt nieuwe impuls met komst Trek. Geraadpleegd op 11 december 2018, van https://nos.nl/tour/artikel/2241877-vrouwenwielrennen-krijgt-nieuwe-impuls-met-komst-trek.html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ea9999"/>
      <w:sz w:val="24"/>
      <w:szCs w:val="24"/>
    </w:rPr>
  </w:style>
  <w:style w:type="paragraph" w:styleId="Heading2">
    <w:name w:val="heading 2"/>
    <w:basedOn w:val="Normal"/>
    <w:next w:val="Normal"/>
    <w:pPr>
      <w:keepNext w:val="1"/>
      <w:keepLines w:val="1"/>
    </w:pPr>
    <w:rPr>
      <w:b w:val="1"/>
      <w:color w:val="999999"/>
    </w:rPr>
  </w:style>
  <w:style w:type="paragraph" w:styleId="Heading3">
    <w:name w:val="heading 3"/>
    <w:basedOn w:val="Normal"/>
    <w:next w:val="Normal"/>
    <w:pPr>
      <w:keepNext w:val="1"/>
      <w:keepLines w:val="1"/>
    </w:pPr>
    <w:rPr>
      <w:i w:val="1"/>
      <w:color w:val="999999"/>
    </w:rPr>
  </w:style>
  <w:style w:type="paragraph" w:styleId="Heading4">
    <w:name w:val="heading 4"/>
    <w:basedOn w:val="Normal"/>
    <w:next w:val="Normal"/>
    <w:pPr>
      <w:keepNext w:val="1"/>
      <w:keepLines w:val="1"/>
    </w:pPr>
    <w:rPr>
      <w:b w:val="1"/>
      <w:color w:val="b7b7b7"/>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