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B92479" w:rsidP="00C06712">
      <w:pPr>
        <w:spacing w:line="360" w:lineRule="auto"/>
        <w:ind w:left="708" w:hanging="708"/>
        <w:jc w:val="right"/>
        <w:rPr>
          <w:rFonts w:ascii="Arial" w:hAnsi="Arial" w:cs="Arial"/>
          <w:b/>
          <w:color w:val="000000"/>
          <w:sz w:val="20"/>
          <w:szCs w:val="20"/>
        </w:rPr>
      </w:pPr>
      <w:r w:rsidRPr="00B92479"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2197677" cy="157341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92" cy="157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B54"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</w:t>
      </w:r>
      <w:r w:rsidR="000D12B2">
        <w:rPr>
          <w:rFonts w:ascii="Arial" w:hAnsi="Arial" w:cs="Arial"/>
          <w:b/>
          <w:color w:val="000000"/>
          <w:sz w:val="20"/>
          <w:szCs w:val="20"/>
        </w:rPr>
        <w:t>idade do Estado da Bahia</w:t>
      </w:r>
      <w:r w:rsidR="000D12B2">
        <w:rPr>
          <w:rFonts w:ascii="Arial" w:hAnsi="Arial" w:cs="Arial"/>
          <w:b/>
          <w:color w:val="000000"/>
          <w:sz w:val="20"/>
          <w:szCs w:val="20"/>
        </w:rPr>
        <w:br/>
        <w:t>GEOTEC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0D12B2" w:rsidRDefault="000D12B2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9B2B50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9B2B50">
        <w:rPr>
          <w:rFonts w:ascii="Arial" w:hAnsi="Arial" w:cs="Arial"/>
          <w:b/>
          <w:bCs/>
          <w:color w:val="0070C0"/>
          <w:sz w:val="52"/>
          <w:szCs w:val="52"/>
        </w:rPr>
        <w:t>Caso de Uso</w:t>
      </w:r>
    </w:p>
    <w:p w:rsidR="00B06B54" w:rsidRPr="000541F7" w:rsidRDefault="00C06712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C2D2A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Dezembro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  <w:sectPr w:rsidR="00B06B54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0D12B2" w:rsidRDefault="000D12B2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9B2B50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Caso de Uso</w:t>
      </w:r>
    </w:p>
    <w:p w:rsidR="00B06B54" w:rsidRDefault="00C06712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C2D2A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Dezembro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578"/>
        <w:gridCol w:w="2369"/>
      </w:tblGrid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412954" w:rsidP="009B2B50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  <w:r w:rsidR="00F066FF">
              <w:rPr>
                <w:rFonts w:ascii="Arial" w:hAnsi="Arial" w:cs="Arial"/>
                <w:color w:val="000000"/>
              </w:rPr>
              <w:t>/</w:t>
            </w:r>
            <w:r w:rsidR="009B2B50">
              <w:rPr>
                <w:rFonts w:ascii="Arial" w:hAnsi="Arial" w:cs="Arial"/>
                <w:color w:val="000000"/>
              </w:rPr>
              <w:t>07</w:t>
            </w:r>
            <w:r w:rsidR="00F066FF">
              <w:rPr>
                <w:rFonts w:ascii="Arial" w:hAnsi="Arial" w:cs="Arial"/>
                <w:color w:val="000000"/>
              </w:rPr>
              <w:t>/201</w:t>
            </w:r>
            <w:r w:rsidR="008A1944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124C50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9B2B50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D87991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9B2B50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03/08/2015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9A540C" w:rsidTr="00021FD1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9A540C" w:rsidP="009A540C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13/02/2016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9A540C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9A540C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BF10FF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Bolsista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40C" w:rsidRDefault="009A540C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Jason Piloti</w:t>
            </w:r>
          </w:p>
        </w:tc>
      </w:tr>
      <w:tr w:rsidR="000D12B2" w:rsidTr="009D5ED8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01/04/2016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A540C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9A540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BD4CE8" w:rsidTr="004057ED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1.0.4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F52692" w:rsidTr="00C6351E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692" w:rsidRDefault="00F52692" w:rsidP="00C6351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964AF6" w:rsidTr="003A7318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4AF6" w:rsidRDefault="00964AF6" w:rsidP="003A731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31/08/2016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4AF6" w:rsidRDefault="00964AF6" w:rsidP="003A731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1.0.6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4AF6" w:rsidRDefault="00964AF6" w:rsidP="003A731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4AF6" w:rsidRDefault="00964AF6" w:rsidP="003A731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4AF6" w:rsidRDefault="00964AF6" w:rsidP="003A731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C06712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964AF6" w:rsidP="00964AF6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  <w:r w:rsidR="00C06712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12</w:t>
            </w:r>
            <w:r w:rsidR="00C06712">
              <w:rPr>
                <w:rFonts w:ascii="Arial" w:hAnsi="Arial" w:cs="Arial"/>
                <w:color w:val="000000"/>
              </w:rPr>
              <w:t>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C06712" w:rsidP="00964AF6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964AF6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C06712" w:rsidP="002535B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C06712" w:rsidP="002535B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712" w:rsidRDefault="00C06712" w:rsidP="002535B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A16FAC" w:rsidRDefault="001B6BEF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A16FAC" w:rsidRPr="00C2502D">
        <w:rPr>
          <w:noProof/>
          <w:color w:val="000000"/>
        </w:rPr>
        <w:t>1.</w:t>
      </w:r>
      <w:r w:rsidR="00A16FAC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A16FAC" w:rsidRPr="00C2502D">
        <w:rPr>
          <w:noProof/>
          <w:color w:val="000000"/>
        </w:rPr>
        <w:t>Sobre o K-Ágora</w:t>
      </w:r>
      <w:r w:rsidR="00A16FAC">
        <w:rPr>
          <w:noProof/>
        </w:rPr>
        <w:tab/>
      </w:r>
      <w:r>
        <w:rPr>
          <w:noProof/>
        </w:rPr>
        <w:fldChar w:fldCharType="begin"/>
      </w:r>
      <w:r w:rsidR="00A16FAC">
        <w:rPr>
          <w:noProof/>
        </w:rPr>
        <w:instrText xml:space="preserve"> PAGEREF _Toc457583745 \h </w:instrText>
      </w:r>
      <w:r>
        <w:rPr>
          <w:noProof/>
        </w:rPr>
      </w:r>
      <w:r>
        <w:rPr>
          <w:noProof/>
        </w:rPr>
        <w:fldChar w:fldCharType="separate"/>
      </w:r>
      <w:r w:rsidR="00A16FAC">
        <w:rPr>
          <w:noProof/>
        </w:rPr>
        <w:t>5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O que é o K-Ágora?</w:t>
      </w:r>
      <w:r>
        <w:rPr>
          <w:noProof/>
        </w:rPr>
        <w:tab/>
      </w:r>
      <w:r w:rsidR="001B6BEF">
        <w:rPr>
          <w:noProof/>
        </w:rPr>
        <w:fldChar w:fldCharType="begin"/>
      </w:r>
      <w:r>
        <w:rPr>
          <w:noProof/>
        </w:rPr>
        <w:instrText xml:space="preserve"> PAGEREF _Toc457583746 \h </w:instrText>
      </w:r>
      <w:r w:rsidR="001B6BEF">
        <w:rPr>
          <w:noProof/>
        </w:rPr>
      </w:r>
      <w:r w:rsidR="001B6BEF">
        <w:rPr>
          <w:noProof/>
        </w:rPr>
        <w:fldChar w:fldCharType="separate"/>
      </w:r>
      <w:r>
        <w:rPr>
          <w:noProof/>
        </w:rPr>
        <w:t>5</w:t>
      </w:r>
      <w:r w:rsidR="001B6BEF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Objetivos</w:t>
      </w:r>
      <w:r>
        <w:rPr>
          <w:noProof/>
        </w:rPr>
        <w:tab/>
      </w:r>
      <w:r w:rsidR="001B6BEF">
        <w:rPr>
          <w:noProof/>
        </w:rPr>
        <w:fldChar w:fldCharType="begin"/>
      </w:r>
      <w:r>
        <w:rPr>
          <w:noProof/>
        </w:rPr>
        <w:instrText xml:space="preserve"> PAGEREF _Toc457583747 \h </w:instrText>
      </w:r>
      <w:r w:rsidR="001B6BEF">
        <w:rPr>
          <w:noProof/>
        </w:rPr>
      </w:r>
      <w:r w:rsidR="001B6BEF">
        <w:rPr>
          <w:noProof/>
        </w:rPr>
        <w:fldChar w:fldCharType="separate"/>
      </w:r>
      <w:r>
        <w:rPr>
          <w:noProof/>
        </w:rPr>
        <w:t>5</w:t>
      </w:r>
      <w:r w:rsidR="001B6BEF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Requisitos</w:t>
      </w:r>
      <w:r>
        <w:rPr>
          <w:noProof/>
        </w:rPr>
        <w:tab/>
      </w:r>
      <w:r w:rsidR="001B6BEF">
        <w:rPr>
          <w:noProof/>
        </w:rPr>
        <w:fldChar w:fldCharType="begin"/>
      </w:r>
      <w:r>
        <w:rPr>
          <w:noProof/>
        </w:rPr>
        <w:instrText xml:space="preserve"> PAGEREF _Toc457583748 \h </w:instrText>
      </w:r>
      <w:r w:rsidR="001B6BEF">
        <w:rPr>
          <w:noProof/>
        </w:rPr>
      </w:r>
      <w:r w:rsidR="001B6BEF">
        <w:rPr>
          <w:noProof/>
        </w:rPr>
        <w:fldChar w:fldCharType="separate"/>
      </w:r>
      <w:r>
        <w:rPr>
          <w:noProof/>
        </w:rPr>
        <w:t>6</w:t>
      </w:r>
      <w:r w:rsidR="001B6BEF">
        <w:rPr>
          <w:noProof/>
        </w:rPr>
        <w:fldChar w:fldCharType="end"/>
      </w:r>
    </w:p>
    <w:p w:rsidR="00A16FAC" w:rsidRDefault="00A16FAC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Caso de uso</w:t>
      </w:r>
      <w:r>
        <w:rPr>
          <w:noProof/>
        </w:rPr>
        <w:tab/>
      </w:r>
      <w:r w:rsidR="001B6BEF">
        <w:rPr>
          <w:noProof/>
        </w:rPr>
        <w:fldChar w:fldCharType="begin"/>
      </w:r>
      <w:r>
        <w:rPr>
          <w:noProof/>
        </w:rPr>
        <w:instrText xml:space="preserve"> PAGEREF _Toc457583749 \h </w:instrText>
      </w:r>
      <w:r w:rsidR="001B6BEF">
        <w:rPr>
          <w:noProof/>
        </w:rPr>
      </w:r>
      <w:r w:rsidR="001B6BEF">
        <w:rPr>
          <w:noProof/>
        </w:rPr>
        <w:fldChar w:fldCharType="separate"/>
      </w:r>
      <w:r>
        <w:rPr>
          <w:noProof/>
        </w:rPr>
        <w:t>7</w:t>
      </w:r>
      <w:r w:rsidR="001B6BEF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Atores</w:t>
      </w:r>
      <w:r>
        <w:rPr>
          <w:noProof/>
        </w:rPr>
        <w:tab/>
      </w:r>
      <w:r w:rsidR="001B6BEF">
        <w:rPr>
          <w:noProof/>
        </w:rPr>
        <w:fldChar w:fldCharType="begin"/>
      </w:r>
      <w:r>
        <w:rPr>
          <w:noProof/>
        </w:rPr>
        <w:instrText xml:space="preserve"> PAGEREF _Toc457583750 \h </w:instrText>
      </w:r>
      <w:r w:rsidR="001B6BEF">
        <w:rPr>
          <w:noProof/>
        </w:rPr>
      </w:r>
      <w:r w:rsidR="001B6BEF">
        <w:rPr>
          <w:noProof/>
        </w:rPr>
        <w:fldChar w:fldCharType="separate"/>
      </w:r>
      <w:r>
        <w:rPr>
          <w:noProof/>
        </w:rPr>
        <w:t>7</w:t>
      </w:r>
      <w:r w:rsidR="001B6BEF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Diagrama</w:t>
      </w:r>
      <w:r>
        <w:rPr>
          <w:noProof/>
        </w:rPr>
        <w:tab/>
      </w:r>
      <w:r w:rsidR="001B6BEF">
        <w:rPr>
          <w:noProof/>
        </w:rPr>
        <w:fldChar w:fldCharType="begin"/>
      </w:r>
      <w:r>
        <w:rPr>
          <w:noProof/>
        </w:rPr>
        <w:instrText xml:space="preserve"> PAGEREF _Toc457583751 \h </w:instrText>
      </w:r>
      <w:r w:rsidR="001B6BEF">
        <w:rPr>
          <w:noProof/>
        </w:rPr>
      </w:r>
      <w:r w:rsidR="001B6BEF">
        <w:rPr>
          <w:noProof/>
        </w:rPr>
        <w:fldChar w:fldCharType="separate"/>
      </w:r>
      <w:r>
        <w:rPr>
          <w:noProof/>
        </w:rPr>
        <w:t>7</w:t>
      </w:r>
      <w:r w:rsidR="001B6BEF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Roteiro</w:t>
      </w:r>
      <w:r>
        <w:rPr>
          <w:noProof/>
        </w:rPr>
        <w:tab/>
      </w:r>
      <w:r w:rsidR="001B6BEF">
        <w:rPr>
          <w:noProof/>
        </w:rPr>
        <w:fldChar w:fldCharType="begin"/>
      </w:r>
      <w:r>
        <w:rPr>
          <w:noProof/>
        </w:rPr>
        <w:instrText xml:space="preserve"> PAGEREF _Toc457583752 \h </w:instrText>
      </w:r>
      <w:r w:rsidR="001B6BEF">
        <w:rPr>
          <w:noProof/>
        </w:rPr>
      </w:r>
      <w:r w:rsidR="001B6BEF">
        <w:rPr>
          <w:noProof/>
        </w:rPr>
        <w:fldChar w:fldCharType="separate"/>
      </w:r>
      <w:r>
        <w:rPr>
          <w:noProof/>
        </w:rPr>
        <w:t>7</w:t>
      </w:r>
      <w:r w:rsidR="001B6BEF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a)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UC01 – Novo Mapa</w:t>
      </w:r>
      <w:r>
        <w:rPr>
          <w:noProof/>
        </w:rPr>
        <w:tab/>
      </w:r>
      <w:r w:rsidR="001B6BEF">
        <w:rPr>
          <w:noProof/>
        </w:rPr>
        <w:fldChar w:fldCharType="begin"/>
      </w:r>
      <w:r>
        <w:rPr>
          <w:noProof/>
        </w:rPr>
        <w:instrText xml:space="preserve"> PAGEREF _Toc457583753 \h </w:instrText>
      </w:r>
      <w:r w:rsidR="001B6BEF">
        <w:rPr>
          <w:noProof/>
        </w:rPr>
      </w:r>
      <w:r w:rsidR="001B6BEF">
        <w:rPr>
          <w:noProof/>
        </w:rPr>
        <w:fldChar w:fldCharType="separate"/>
      </w:r>
      <w:r>
        <w:rPr>
          <w:noProof/>
        </w:rPr>
        <w:t>7</w:t>
      </w:r>
      <w:r w:rsidR="001B6BEF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b)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UC02 – Carregar Mapa</w:t>
      </w:r>
      <w:r>
        <w:rPr>
          <w:noProof/>
        </w:rPr>
        <w:tab/>
      </w:r>
      <w:r w:rsidR="001B6BEF">
        <w:rPr>
          <w:noProof/>
        </w:rPr>
        <w:fldChar w:fldCharType="begin"/>
      </w:r>
      <w:r>
        <w:rPr>
          <w:noProof/>
        </w:rPr>
        <w:instrText xml:space="preserve"> PAGEREF _Toc457583754 \h </w:instrText>
      </w:r>
      <w:r w:rsidR="001B6BEF">
        <w:rPr>
          <w:noProof/>
        </w:rPr>
      </w:r>
      <w:r w:rsidR="001B6BEF">
        <w:rPr>
          <w:noProof/>
        </w:rPr>
        <w:fldChar w:fldCharType="separate"/>
      </w:r>
      <w:r>
        <w:rPr>
          <w:noProof/>
        </w:rPr>
        <w:t>8</w:t>
      </w:r>
      <w:r w:rsidR="001B6BEF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c)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UC03 – Editar Mapa</w:t>
      </w:r>
      <w:r>
        <w:rPr>
          <w:noProof/>
        </w:rPr>
        <w:tab/>
      </w:r>
      <w:r w:rsidR="001B6BEF">
        <w:rPr>
          <w:noProof/>
        </w:rPr>
        <w:fldChar w:fldCharType="begin"/>
      </w:r>
      <w:r>
        <w:rPr>
          <w:noProof/>
        </w:rPr>
        <w:instrText xml:space="preserve"> PAGEREF _Toc457583755 \h </w:instrText>
      </w:r>
      <w:r w:rsidR="001B6BEF">
        <w:rPr>
          <w:noProof/>
        </w:rPr>
      </w:r>
      <w:r w:rsidR="001B6BEF">
        <w:rPr>
          <w:noProof/>
        </w:rPr>
        <w:fldChar w:fldCharType="separate"/>
      </w:r>
      <w:r>
        <w:rPr>
          <w:noProof/>
        </w:rPr>
        <w:t>9</w:t>
      </w:r>
      <w:r w:rsidR="001B6BEF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d)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UC04 – Cartas Voadoras</w:t>
      </w:r>
      <w:r>
        <w:rPr>
          <w:noProof/>
        </w:rPr>
        <w:tab/>
      </w:r>
      <w:r w:rsidR="001B6BEF">
        <w:rPr>
          <w:noProof/>
        </w:rPr>
        <w:fldChar w:fldCharType="begin"/>
      </w:r>
      <w:r>
        <w:rPr>
          <w:noProof/>
        </w:rPr>
        <w:instrText xml:space="preserve"> PAGEREF _Toc457583756 \h </w:instrText>
      </w:r>
      <w:r w:rsidR="001B6BEF">
        <w:rPr>
          <w:noProof/>
        </w:rPr>
      </w:r>
      <w:r w:rsidR="001B6BEF">
        <w:rPr>
          <w:noProof/>
        </w:rPr>
        <w:fldChar w:fldCharType="separate"/>
      </w:r>
      <w:r>
        <w:rPr>
          <w:noProof/>
        </w:rPr>
        <w:t>10</w:t>
      </w:r>
      <w:r w:rsidR="001B6BEF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e)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UC05 – Registro das Cartas Voadoras</w:t>
      </w:r>
      <w:r>
        <w:rPr>
          <w:noProof/>
        </w:rPr>
        <w:tab/>
      </w:r>
      <w:r w:rsidR="001B6BEF">
        <w:rPr>
          <w:noProof/>
        </w:rPr>
        <w:fldChar w:fldCharType="begin"/>
      </w:r>
      <w:r>
        <w:rPr>
          <w:noProof/>
        </w:rPr>
        <w:instrText xml:space="preserve"> PAGEREF _Toc457583757 \h </w:instrText>
      </w:r>
      <w:r w:rsidR="001B6BEF">
        <w:rPr>
          <w:noProof/>
        </w:rPr>
      </w:r>
      <w:r w:rsidR="001B6BEF">
        <w:rPr>
          <w:noProof/>
        </w:rPr>
        <w:fldChar w:fldCharType="separate"/>
      </w:r>
      <w:r>
        <w:rPr>
          <w:noProof/>
        </w:rPr>
        <w:t>11</w:t>
      </w:r>
      <w:r w:rsidR="001B6BEF">
        <w:rPr>
          <w:noProof/>
        </w:rPr>
        <w:fldChar w:fldCharType="end"/>
      </w:r>
    </w:p>
    <w:p w:rsidR="00F066FF" w:rsidRDefault="001B6BEF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7583745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C06712">
        <w:rPr>
          <w:b w:val="0"/>
          <w:color w:val="000000"/>
          <w:sz w:val="28"/>
          <w:szCs w:val="28"/>
        </w:rPr>
        <w:t>K-Ágora</w:t>
      </w:r>
      <w:bookmarkEnd w:id="0"/>
    </w:p>
    <w:p w:rsidR="00D87991" w:rsidRDefault="00D87991" w:rsidP="00D87991">
      <w:pPr>
        <w:pStyle w:val="Ttulo2"/>
        <w:rPr>
          <w:rStyle w:val="Forte"/>
          <w:i w:val="0"/>
          <w:color w:val="000000"/>
        </w:rPr>
      </w:pPr>
      <w:bookmarkStart w:id="1" w:name="_Toc457583746"/>
      <w:r w:rsidRPr="00D87991">
        <w:rPr>
          <w:rStyle w:val="Forte"/>
          <w:i w:val="0"/>
          <w:color w:val="000000"/>
        </w:rPr>
        <w:t xml:space="preserve">O que é o </w:t>
      </w:r>
      <w:r w:rsidR="00C06712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1"/>
    </w:p>
    <w:p w:rsidR="00964AF6" w:rsidRPr="00964AF6" w:rsidRDefault="00964AF6" w:rsidP="00964AF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964AF6">
        <w:rPr>
          <w:rStyle w:val="Forte"/>
          <w:rFonts w:ascii="Arial" w:hAnsi="Arial" w:cs="Arial"/>
          <w:b w:val="0"/>
          <w:color w:val="000000"/>
        </w:rPr>
        <w:t xml:space="preserve">O artefato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geotecnológico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 K-Ágora é uma expansão do jogo-simulador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instalação, e que tem como objetivos possibilitar a Educação Cartográfica, explorando o entendimento que as crianças de 08 a 12 anos tem sobre as dinâmicas socioespaciais e o espaço vivido, percebido e concebido, além de simular a construção de uma cidade, valorizando os aspectos que a criança considera significativos para sua vida e para a harmonia do espaço/lugar vividos.</w:t>
      </w:r>
    </w:p>
    <w:p w:rsidR="00964AF6" w:rsidRPr="00964AF6" w:rsidRDefault="00964AF6" w:rsidP="00964AF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964AF6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tanto inspiradas pelo mundo real quanto pelo desejo e imaginários das crianças, inserindo novos elementos e modificando a paisagem através de diversos tipos de construções organizadas em 05 diferentes categorias: Comércio, Educação, Habitações, Infraestrutura e Lazer.</w:t>
      </w:r>
    </w:p>
    <w:p w:rsidR="00964AF6" w:rsidRPr="004B30C9" w:rsidRDefault="00964AF6" w:rsidP="00964AF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964AF6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OpenLayers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, que é responsável pelo tratamento e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renderização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 dos mapas no K-ágora. Com o suporte do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OpenLayers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, é possível ao K-Ágora a integração com diferentes serviços de mapas, como o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OpenStreetMap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, Google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, Bing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,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GeoServer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 xml:space="preserve">, </w:t>
      </w:r>
      <w:proofErr w:type="spellStart"/>
      <w:r w:rsidRPr="00964AF6">
        <w:rPr>
          <w:rStyle w:val="Forte"/>
          <w:rFonts w:ascii="Arial" w:hAnsi="Arial" w:cs="Arial"/>
          <w:b w:val="0"/>
          <w:color w:val="000000"/>
        </w:rPr>
        <w:t>etc</w:t>
      </w:r>
      <w:proofErr w:type="spellEnd"/>
      <w:r w:rsidRPr="00964AF6">
        <w:rPr>
          <w:rStyle w:val="Forte"/>
          <w:rFonts w:ascii="Arial" w:hAnsi="Arial" w:cs="Arial"/>
          <w:b w:val="0"/>
          <w:color w:val="000000"/>
        </w:rPr>
        <w:t>, desta forma, multiplicando as possibilidades de visualização.</w:t>
      </w:r>
    </w:p>
    <w:p w:rsidR="00D87991" w:rsidRDefault="00D87991" w:rsidP="00D87991">
      <w:pPr>
        <w:pStyle w:val="Ttulo2"/>
        <w:rPr>
          <w:rStyle w:val="Forte"/>
          <w:i w:val="0"/>
          <w:color w:val="000000"/>
        </w:rPr>
      </w:pPr>
      <w:bookmarkStart w:id="2" w:name="_Toc457583747"/>
      <w:r w:rsidRPr="00D87991">
        <w:rPr>
          <w:rStyle w:val="Forte"/>
          <w:i w:val="0"/>
          <w:color w:val="000000"/>
        </w:rPr>
        <w:t>Objetivos</w:t>
      </w:r>
      <w:bookmarkEnd w:id="2"/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C06712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lastRenderedPageBreak/>
        <w:t>Natureza: Transformação e preservação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D87991" w:rsidRDefault="00D87991" w:rsidP="00D87991">
      <w:pPr>
        <w:pStyle w:val="Ttulo2"/>
        <w:rPr>
          <w:rStyle w:val="Forte"/>
          <w:i w:val="0"/>
          <w:color w:val="000000"/>
        </w:rPr>
      </w:pPr>
      <w:bookmarkStart w:id="3" w:name="_Toc457583748"/>
      <w:r w:rsidRPr="00D87991">
        <w:rPr>
          <w:rStyle w:val="Forte"/>
          <w:i w:val="0"/>
          <w:color w:val="000000"/>
        </w:rPr>
        <w:t>Requisitos</w:t>
      </w:r>
      <w:bookmarkEnd w:id="3"/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C06712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D87991" w:rsidRPr="00D87991" w:rsidRDefault="00D87991" w:rsidP="00D87991"/>
    <w:p w:rsidR="00D87991" w:rsidRPr="00D87991" w:rsidRDefault="00D87991" w:rsidP="00D87991"/>
    <w:p w:rsidR="00A34115" w:rsidRDefault="00A34115" w:rsidP="00A34115">
      <w:pPr>
        <w:spacing w:line="360" w:lineRule="auto"/>
        <w:ind w:left="566" w:firstLine="850"/>
        <w:jc w:val="both"/>
        <w:rPr>
          <w:rFonts w:ascii="Arial" w:hAnsi="Arial" w:cs="Arial"/>
          <w:color w:val="000000"/>
        </w:rPr>
      </w:pPr>
    </w:p>
    <w:p w:rsidR="00A34115" w:rsidRDefault="00A34115">
      <w:pPr>
        <w:spacing w:line="360" w:lineRule="auto"/>
        <w:ind w:firstLine="850"/>
        <w:jc w:val="both"/>
        <w:rPr>
          <w:rFonts w:ascii="Arial" w:hAnsi="Arial" w:cs="Arial"/>
          <w:color w:val="000000"/>
        </w:rPr>
      </w:pPr>
    </w:p>
    <w:p w:rsidR="00F066FF" w:rsidRDefault="00D87991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bookmarkStart w:id="4" w:name="_toc277"/>
      <w:bookmarkEnd w:id="4"/>
      <w:r>
        <w:rPr>
          <w:rStyle w:val="Forte"/>
          <w:color w:val="000000"/>
          <w:sz w:val="28"/>
          <w:szCs w:val="28"/>
        </w:rPr>
        <w:br w:type="page"/>
      </w:r>
      <w:bookmarkStart w:id="5" w:name="_Toc457583749"/>
      <w:r w:rsidR="009B2B50">
        <w:rPr>
          <w:rStyle w:val="Forte"/>
          <w:color w:val="000000"/>
          <w:sz w:val="28"/>
          <w:szCs w:val="28"/>
        </w:rPr>
        <w:lastRenderedPageBreak/>
        <w:t>Caso de uso</w:t>
      </w:r>
      <w:bookmarkEnd w:id="5"/>
    </w:p>
    <w:p w:rsidR="00F066FF" w:rsidRDefault="009B2B50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Este Caso de Uso tem como objetivo descrever os procedimentos de criação</w:t>
      </w:r>
      <w:r w:rsidR="00124C50">
        <w:rPr>
          <w:rStyle w:val="Forte"/>
          <w:rFonts w:ascii="Arial" w:hAnsi="Arial" w:cs="Arial"/>
          <w:b w:val="0"/>
          <w:bCs w:val="0"/>
          <w:color w:val="000000"/>
        </w:rPr>
        <w:t xml:space="preserve">, carregamento e edição de mapas no </w:t>
      </w:r>
      <w:r w:rsidR="00C06712">
        <w:rPr>
          <w:rStyle w:val="Forte"/>
          <w:rFonts w:ascii="Arial" w:hAnsi="Arial" w:cs="Arial"/>
          <w:b w:val="0"/>
          <w:bCs w:val="0"/>
          <w:color w:val="000000"/>
        </w:rPr>
        <w:t>K-Ágora</w:t>
      </w:r>
      <w:r w:rsidR="007F442A">
        <w:rPr>
          <w:rStyle w:val="Forte"/>
          <w:rFonts w:ascii="Arial" w:hAnsi="Arial" w:cs="Arial"/>
          <w:b w:val="0"/>
          <w:bCs w:val="0"/>
          <w:color w:val="000000"/>
        </w:rPr>
        <w:t>.</w:t>
      </w:r>
    </w:p>
    <w:p w:rsidR="00F066FF" w:rsidRDefault="009B2B50">
      <w:pPr>
        <w:pStyle w:val="Ttulo2"/>
        <w:rPr>
          <w:rStyle w:val="Forte"/>
          <w:i w:val="0"/>
          <w:color w:val="000000"/>
        </w:rPr>
      </w:pPr>
      <w:bookmarkStart w:id="6" w:name="_Toc457583750"/>
      <w:r>
        <w:rPr>
          <w:rStyle w:val="Forte"/>
          <w:i w:val="0"/>
          <w:color w:val="000000"/>
        </w:rPr>
        <w:t>Atores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5842"/>
      </w:tblGrid>
      <w:tr w:rsidR="00701AE0" w:rsidTr="006B5A0E">
        <w:tc>
          <w:tcPr>
            <w:tcW w:w="3369" w:type="dxa"/>
            <w:shd w:val="clear" w:color="auto" w:fill="D9D9D9"/>
          </w:tcPr>
          <w:p w:rsidR="00701AE0" w:rsidRDefault="00701AE0" w:rsidP="006B5A0E">
            <w:pPr>
              <w:jc w:val="center"/>
            </w:pPr>
            <w:r>
              <w:t>Ator</w:t>
            </w:r>
          </w:p>
        </w:tc>
        <w:tc>
          <w:tcPr>
            <w:tcW w:w="5842" w:type="dxa"/>
            <w:shd w:val="clear" w:color="auto" w:fill="D9D9D9"/>
          </w:tcPr>
          <w:p w:rsidR="00701AE0" w:rsidRDefault="00701AE0" w:rsidP="006B5A0E">
            <w:pPr>
              <w:jc w:val="center"/>
            </w:pPr>
            <w:r>
              <w:t>Descrição</w:t>
            </w:r>
          </w:p>
        </w:tc>
      </w:tr>
      <w:tr w:rsidR="00701AE0" w:rsidTr="006B5A0E">
        <w:tc>
          <w:tcPr>
            <w:tcW w:w="3369" w:type="dxa"/>
            <w:shd w:val="clear" w:color="auto" w:fill="auto"/>
          </w:tcPr>
          <w:p w:rsidR="00701AE0" w:rsidRDefault="000A7665" w:rsidP="00C216AA">
            <w:pPr>
              <w:jc w:val="center"/>
            </w:pPr>
            <w:r>
              <w:t>Aluno</w:t>
            </w:r>
          </w:p>
        </w:tc>
        <w:tc>
          <w:tcPr>
            <w:tcW w:w="5842" w:type="dxa"/>
            <w:shd w:val="clear" w:color="auto" w:fill="auto"/>
          </w:tcPr>
          <w:p w:rsidR="00701AE0" w:rsidRDefault="00C216AA" w:rsidP="006B5A0E">
            <w:pPr>
              <w:jc w:val="center"/>
            </w:pPr>
            <w:r>
              <w:t>Aluno</w:t>
            </w:r>
            <w:r w:rsidR="00701AE0">
              <w:t xml:space="preserve"> final do </w:t>
            </w:r>
            <w:r w:rsidR="00C06712">
              <w:t>K-Ágora</w:t>
            </w:r>
          </w:p>
        </w:tc>
      </w:tr>
    </w:tbl>
    <w:p w:rsidR="00701AE0" w:rsidRPr="00701AE0" w:rsidRDefault="00701AE0" w:rsidP="00701AE0"/>
    <w:p w:rsidR="00F066FF" w:rsidRDefault="009B2B50" w:rsidP="007571C6">
      <w:pPr>
        <w:pStyle w:val="Ttulo2"/>
        <w:rPr>
          <w:b w:val="0"/>
          <w:i w:val="0"/>
        </w:rPr>
      </w:pPr>
      <w:bookmarkStart w:id="7" w:name="_Toc457583751"/>
      <w:r>
        <w:rPr>
          <w:b w:val="0"/>
          <w:i w:val="0"/>
        </w:rPr>
        <w:t>Diagrama</w:t>
      </w:r>
      <w:bookmarkEnd w:id="7"/>
    </w:p>
    <w:p w:rsidR="00124C50" w:rsidRDefault="00124C50" w:rsidP="00124C50">
      <w:pPr>
        <w:rPr>
          <w:noProof/>
          <w:lang w:eastAsia="pt-BR"/>
        </w:rPr>
      </w:pPr>
    </w:p>
    <w:p w:rsidR="00F32FEA" w:rsidRDefault="009938E4" w:rsidP="00124C50">
      <w:r>
        <w:rPr>
          <w:noProof/>
          <w:lang w:eastAsia="pt-BR"/>
        </w:rPr>
        <w:drawing>
          <wp:inline distT="0" distB="0" distL="0" distR="0">
            <wp:extent cx="5754370" cy="375920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C50" w:rsidRPr="00124C50" w:rsidRDefault="00124C50" w:rsidP="00124C50"/>
    <w:p w:rsidR="00172B58" w:rsidRDefault="009B2B50" w:rsidP="00172B58">
      <w:pPr>
        <w:pStyle w:val="Ttulo2"/>
        <w:rPr>
          <w:b w:val="0"/>
          <w:i w:val="0"/>
        </w:rPr>
      </w:pPr>
      <w:bookmarkStart w:id="8" w:name="_Toc457583752"/>
      <w:r>
        <w:rPr>
          <w:b w:val="0"/>
          <w:i w:val="0"/>
        </w:rPr>
        <w:t>Roteiro</w:t>
      </w:r>
      <w:bookmarkEnd w:id="8"/>
    </w:p>
    <w:p w:rsidR="00701AE0" w:rsidRPr="0095338E" w:rsidRDefault="00EA6E76" w:rsidP="0095338E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9" w:name="_Toc457583753"/>
      <w:r w:rsidRPr="0095338E">
        <w:rPr>
          <w:b w:val="0"/>
          <w:i w:val="0"/>
        </w:rPr>
        <w:t>UC01 – Novo Mapa</w:t>
      </w:r>
      <w:bookmarkEnd w:id="9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920D50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a criação de um novo mapa na ferramenta </w:t>
            </w:r>
            <w:r w:rsidR="00C06712">
              <w:rPr>
                <w:rFonts w:ascii="Times New Roman" w:hAnsi="Times New Roman"/>
              </w:rPr>
              <w:t>K-Ágora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Aluno.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lastRenderedPageBreak/>
              <w:t>Pré-Condição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0A7665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2E612F">
              <w:rPr>
                <w:rFonts w:ascii="Times New Roman" w:hAnsi="Times New Roman"/>
              </w:rPr>
              <w:t xml:space="preserve"> estar na página inicial (home) do projeto </w:t>
            </w:r>
            <w:r w:rsidR="00C06712">
              <w:rPr>
                <w:rFonts w:ascii="Times New Roman" w:hAnsi="Times New Roman"/>
              </w:rPr>
              <w:t>K-Ágora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6B5A0E">
            <w:pPr>
              <w:pStyle w:val="Contedodatabela"/>
              <w:tabs>
                <w:tab w:val="left" w:pos="0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caso de uso inicia quando </w:t>
            </w:r>
            <w:r w:rsidR="000A7665">
              <w:rPr>
                <w:rFonts w:ascii="Times New Roman" w:hAnsi="Times New Roman"/>
              </w:rPr>
              <w:t>o aluno</w:t>
            </w:r>
            <w:r>
              <w:rPr>
                <w:rFonts w:ascii="Times New Roman" w:hAnsi="Times New Roman"/>
              </w:rPr>
              <w:t xml:space="preserve"> clica </w:t>
            </w:r>
            <w:r w:rsidR="002E612F">
              <w:rPr>
                <w:rFonts w:ascii="Times New Roman" w:hAnsi="Times New Roman"/>
              </w:rPr>
              <w:t xml:space="preserve">na aba </w:t>
            </w:r>
            <w:r w:rsidR="002E612F" w:rsidRPr="002E612F">
              <w:rPr>
                <w:rFonts w:ascii="Times New Roman" w:hAnsi="Times New Roman"/>
                <w:i/>
              </w:rPr>
              <w:t>Novo Mapa</w:t>
            </w:r>
            <w:r>
              <w:rPr>
                <w:rFonts w:ascii="Times New Roman" w:hAnsi="Times New Roman"/>
              </w:rPr>
              <w:t>.</w:t>
            </w:r>
          </w:p>
          <w:p w:rsidR="00920D50" w:rsidRDefault="00920D50" w:rsidP="00920D50">
            <w:pPr>
              <w:pStyle w:val="Contedodatabela"/>
              <w:numPr>
                <w:ilvl w:val="0"/>
                <w:numId w:val="16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O sistema apresenta o </w:t>
            </w:r>
            <w:r w:rsidR="002E612F">
              <w:rPr>
                <w:rFonts w:ascii="Times New Roman" w:hAnsi="Times New Roman"/>
              </w:rPr>
              <w:t>campo Endereço</w:t>
            </w:r>
            <w:r w:rsidRPr="009D572D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 w:rsidRPr="00957239">
              <w:rPr>
                <w:rFonts w:ascii="Times New Roman" w:hAnsi="Times New Roman"/>
                <w:b/>
              </w:rPr>
              <w:t>[RN01]</w:t>
            </w:r>
            <w:r w:rsidRPr="00470A38">
              <w:rPr>
                <w:rFonts w:ascii="Times New Roman" w:hAnsi="Times New Roman"/>
              </w:rPr>
              <w:t>.</w:t>
            </w:r>
          </w:p>
          <w:p w:rsidR="00920D50" w:rsidRDefault="00920D50" w:rsidP="00920D50">
            <w:pPr>
              <w:pStyle w:val="Contedodatabela"/>
              <w:numPr>
                <w:ilvl w:val="0"/>
                <w:numId w:val="16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</w:t>
            </w:r>
            <w:r w:rsidR="000A7665">
              <w:rPr>
                <w:rFonts w:ascii="Times New Roman" w:hAnsi="Times New Roman"/>
              </w:rPr>
              <w:t>aluno</w:t>
            </w:r>
            <w:r>
              <w:rPr>
                <w:rFonts w:ascii="Times New Roman" w:hAnsi="Times New Roman"/>
              </w:rPr>
              <w:t xml:space="preserve"> digita</w:t>
            </w:r>
            <w:r w:rsidR="00A40794">
              <w:rPr>
                <w:rFonts w:ascii="Times New Roman" w:hAnsi="Times New Roman"/>
              </w:rPr>
              <w:t xml:space="preserve"> o endereço desejado, seguindo a ordem: país, estado, cidade, ba</w:t>
            </w:r>
            <w:r w:rsidR="000A7665">
              <w:rPr>
                <w:rFonts w:ascii="Times New Roman" w:hAnsi="Times New Roman"/>
              </w:rPr>
              <w:t>irro</w:t>
            </w:r>
            <w:r w:rsidR="00A40794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[</w:t>
            </w:r>
            <w:r>
              <w:rPr>
                <w:rFonts w:ascii="Times New Roman" w:hAnsi="Times New Roman"/>
                <w:b/>
              </w:rPr>
              <w:t>RN0</w:t>
            </w:r>
            <w:r w:rsidR="000A7665">
              <w:rPr>
                <w:rFonts w:ascii="Times New Roman" w:hAnsi="Times New Roman"/>
                <w:b/>
              </w:rPr>
              <w:t>1</w:t>
            </w:r>
            <w:r>
              <w:rPr>
                <w:rFonts w:ascii="Times New Roman" w:hAnsi="Times New Roman"/>
              </w:rPr>
              <w:t>]</w:t>
            </w:r>
            <w:r w:rsidRPr="00470A38">
              <w:rPr>
                <w:rFonts w:ascii="Times New Roman" w:hAnsi="Times New Roman"/>
              </w:rPr>
              <w:t>.</w:t>
            </w:r>
          </w:p>
          <w:p w:rsidR="00920D50" w:rsidRDefault="000A7665" w:rsidP="00920D50">
            <w:pPr>
              <w:pStyle w:val="Contedodatabela"/>
              <w:numPr>
                <w:ilvl w:val="0"/>
                <w:numId w:val="16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A40794">
              <w:rPr>
                <w:rFonts w:ascii="Times New Roman" w:hAnsi="Times New Roman"/>
              </w:rPr>
              <w:t xml:space="preserve"> clica em Navegar e o </w:t>
            </w:r>
            <w:r w:rsidR="00C06712">
              <w:rPr>
                <w:rFonts w:ascii="Times New Roman" w:hAnsi="Times New Roman"/>
              </w:rPr>
              <w:t>K-Ágora</w:t>
            </w:r>
            <w:r w:rsidR="00A40794">
              <w:rPr>
                <w:rFonts w:ascii="Times New Roman" w:hAnsi="Times New Roman"/>
              </w:rPr>
              <w:t xml:space="preserve"> inicia a criação do mapa.</w:t>
            </w:r>
            <w:r w:rsidR="00920D50">
              <w:rPr>
                <w:rFonts w:ascii="Times New Roman" w:hAnsi="Times New Roman"/>
              </w:rPr>
              <w:t xml:space="preserve"> </w:t>
            </w:r>
            <w:r w:rsidR="00920D50" w:rsidRPr="00C844A1">
              <w:rPr>
                <w:rFonts w:ascii="Times New Roman" w:hAnsi="Times New Roman"/>
                <w:b/>
              </w:rPr>
              <w:t>[</w:t>
            </w:r>
            <w:r w:rsidR="00920D50">
              <w:rPr>
                <w:rFonts w:ascii="Times New Roman" w:hAnsi="Times New Roman"/>
                <w:b/>
              </w:rPr>
              <w:t>EX</w:t>
            </w:r>
            <w:r w:rsidR="00920D50" w:rsidRPr="00C844A1">
              <w:rPr>
                <w:rFonts w:ascii="Times New Roman" w:hAnsi="Times New Roman"/>
                <w:b/>
              </w:rPr>
              <w:t>01]</w:t>
            </w:r>
            <w:r w:rsidR="00A40794">
              <w:rPr>
                <w:rFonts w:ascii="Times New Roman" w:hAnsi="Times New Roman"/>
                <w:b/>
              </w:rPr>
              <w:t>,</w:t>
            </w:r>
            <w:r w:rsidR="00920D50">
              <w:rPr>
                <w:rFonts w:ascii="Times New Roman" w:hAnsi="Times New Roman"/>
                <w:b/>
              </w:rPr>
              <w:t xml:space="preserve"> </w:t>
            </w:r>
            <w:r w:rsidR="00920D50" w:rsidRPr="00957239">
              <w:rPr>
                <w:rFonts w:ascii="Times New Roman" w:hAnsi="Times New Roman"/>
                <w:b/>
              </w:rPr>
              <w:t>[</w:t>
            </w:r>
            <w:r w:rsidR="00920D50">
              <w:rPr>
                <w:rFonts w:ascii="Times New Roman" w:hAnsi="Times New Roman"/>
                <w:b/>
              </w:rPr>
              <w:t>RN0</w:t>
            </w:r>
            <w:r w:rsidR="00A40794">
              <w:rPr>
                <w:rFonts w:ascii="Times New Roman" w:hAnsi="Times New Roman"/>
                <w:b/>
              </w:rPr>
              <w:t>1</w:t>
            </w:r>
            <w:r w:rsidR="00920D50" w:rsidRPr="00957239">
              <w:rPr>
                <w:rFonts w:ascii="Times New Roman" w:hAnsi="Times New Roman"/>
                <w:b/>
              </w:rPr>
              <w:t>]</w:t>
            </w:r>
          </w:p>
          <w:p w:rsidR="00920D50" w:rsidRPr="008163FE" w:rsidRDefault="00920D50" w:rsidP="00A40794">
            <w:pPr>
              <w:pStyle w:val="Contedodatabela"/>
              <w:tabs>
                <w:tab w:val="left" w:pos="371"/>
              </w:tabs>
              <w:jc w:val="both"/>
              <w:rPr>
                <w:rFonts w:ascii="Times New Roman" w:hAnsi="Times New Roman"/>
                <w:b/>
              </w:rPr>
            </w:pP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BA4B3F" w:rsidRDefault="00920D50" w:rsidP="00124C50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4565A3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EX01</w:t>
            </w:r>
            <w:r>
              <w:rPr>
                <w:rFonts w:ascii="Times New Roman" w:hAnsi="Times New Roman"/>
              </w:rPr>
              <w:t xml:space="preserve"> – Campo </w:t>
            </w:r>
            <w:r w:rsidR="002E612F">
              <w:rPr>
                <w:rFonts w:ascii="Times New Roman" w:hAnsi="Times New Roman"/>
              </w:rPr>
              <w:t>endereço</w:t>
            </w:r>
            <w:r>
              <w:rPr>
                <w:rFonts w:ascii="Times New Roman" w:hAnsi="Times New Roman"/>
              </w:rPr>
              <w:t xml:space="preserve"> em branco</w:t>
            </w:r>
            <w:r w:rsidR="000A7665">
              <w:rPr>
                <w:rFonts w:ascii="Times New Roman" w:hAnsi="Times New Roman"/>
              </w:rPr>
              <w:t xml:space="preserve">. Mensagem: </w:t>
            </w:r>
            <w:r>
              <w:rPr>
                <w:rFonts w:ascii="Times New Roman" w:hAnsi="Times New Roman"/>
              </w:rPr>
              <w:t>“</w:t>
            </w:r>
            <w:r w:rsidR="004565A3" w:rsidRPr="004565A3">
              <w:rPr>
                <w:rFonts w:ascii="Times New Roman" w:hAnsi="Times New Roman"/>
              </w:rPr>
              <w:t>Este campo não pode ser vazio!</w:t>
            </w:r>
            <w:r w:rsidR="002E612F">
              <w:rPr>
                <w:rFonts w:ascii="Times New Roman" w:hAnsi="Times New Roman"/>
              </w:rPr>
              <w:t>”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2E612F" w:rsidRDefault="002E612F" w:rsidP="002E612F">
            <w:pPr>
              <w:pStyle w:val="Contedodatabela"/>
              <w:numPr>
                <w:ilvl w:val="0"/>
                <w:numId w:val="17"/>
              </w:numPr>
              <w:ind w:left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Mapa será exibido com foco no endereço informado</w:t>
            </w:r>
            <w:r w:rsidR="00920D50" w:rsidRPr="009D572D">
              <w:rPr>
                <w:rFonts w:ascii="Times New Roman" w:hAnsi="Times New Roman"/>
              </w:rPr>
              <w:t>.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920D50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920D50" w:rsidRPr="009D572D" w:rsidRDefault="00920D50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920D50" w:rsidRPr="009D572D" w:rsidTr="006B5A0E">
        <w:tc>
          <w:tcPr>
            <w:tcW w:w="8503" w:type="dxa"/>
            <w:shd w:val="clear" w:color="auto" w:fill="E0E0E0"/>
          </w:tcPr>
          <w:p w:rsidR="00920D50" w:rsidRPr="009D572D" w:rsidRDefault="00920D50" w:rsidP="006B5A0E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920D50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920D50" w:rsidRPr="009D572D" w:rsidRDefault="00920D50" w:rsidP="009C5D62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RN01</w:t>
            </w:r>
            <w:r>
              <w:rPr>
                <w:rFonts w:ascii="Times New Roman" w:hAnsi="Times New Roman"/>
              </w:rPr>
              <w:t xml:space="preserve"> – </w:t>
            </w:r>
            <w:r w:rsidR="009C5D62">
              <w:rPr>
                <w:rFonts w:ascii="Times New Roman" w:hAnsi="Times New Roman"/>
              </w:rPr>
              <w:t>Campo endereço é obrigatório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D9D9D9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6B5A0E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920D50" w:rsidRPr="00920D50" w:rsidRDefault="00920D50" w:rsidP="00920D50"/>
    <w:p w:rsidR="00EA6E76" w:rsidRDefault="00EA6E76" w:rsidP="00EA6E76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0" w:name="_Toc457583754"/>
      <w:r>
        <w:rPr>
          <w:b w:val="0"/>
          <w:i w:val="0"/>
        </w:rPr>
        <w:t>UC02 – Carregar Mapa</w:t>
      </w:r>
      <w:bookmarkEnd w:id="10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2E612F" w:rsidP="002E612F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o </w:t>
            </w:r>
            <w:r w:rsidRPr="002E612F">
              <w:rPr>
                <w:rFonts w:ascii="Times New Roman" w:hAnsi="Times New Roman"/>
                <w:i/>
              </w:rPr>
              <w:t>upload</w:t>
            </w:r>
            <w:r>
              <w:rPr>
                <w:rFonts w:ascii="Times New Roman" w:hAnsi="Times New Roman"/>
              </w:rPr>
              <w:t xml:space="preserve"> de um mapa em formato KML</w:t>
            </w:r>
            <w:r w:rsidR="00243989">
              <w:rPr>
                <w:rFonts w:ascii="Times New Roman" w:hAnsi="Times New Roman"/>
              </w:rPr>
              <w:t>/KMZ</w:t>
            </w:r>
            <w:r>
              <w:rPr>
                <w:rFonts w:ascii="Times New Roman" w:hAnsi="Times New Roman"/>
              </w:rPr>
              <w:t xml:space="preserve"> ou o carregamento de um mapa previamente salvo.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2E612F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0A7665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2E612F">
              <w:rPr>
                <w:rFonts w:ascii="Times New Roman" w:hAnsi="Times New Roman"/>
              </w:rPr>
              <w:t xml:space="preserve"> estar na página inicial (home) do projeto </w:t>
            </w:r>
            <w:r w:rsidR="00C06712">
              <w:rPr>
                <w:rFonts w:ascii="Times New Roman" w:hAnsi="Times New Roman"/>
              </w:rPr>
              <w:t>K-Ágora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Default="002E612F" w:rsidP="006B5A0E">
            <w:pPr>
              <w:pStyle w:val="Contedodatabela"/>
              <w:tabs>
                <w:tab w:val="left" w:pos="0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caso de uso inicia quando </w:t>
            </w:r>
            <w:r w:rsidR="00C216AA">
              <w:rPr>
                <w:rFonts w:ascii="Times New Roman" w:hAnsi="Times New Roman"/>
              </w:rPr>
              <w:t>o aluno</w:t>
            </w:r>
            <w:r>
              <w:rPr>
                <w:rFonts w:ascii="Times New Roman" w:hAnsi="Times New Roman"/>
              </w:rPr>
              <w:t xml:space="preserve"> clica na aba </w:t>
            </w:r>
            <w:r>
              <w:rPr>
                <w:rFonts w:ascii="Times New Roman" w:hAnsi="Times New Roman"/>
                <w:i/>
              </w:rPr>
              <w:t>Carregar Mapa</w:t>
            </w:r>
            <w:r>
              <w:rPr>
                <w:rFonts w:ascii="Times New Roman" w:hAnsi="Times New Roman"/>
              </w:rPr>
              <w:t>.</w:t>
            </w:r>
          </w:p>
          <w:p w:rsidR="002E612F" w:rsidRDefault="00D708D3" w:rsidP="00D708D3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Duas opções são apresentadas: 01 – Fazer upload de um arquivo KML</w:t>
            </w:r>
            <w:r w:rsidR="00243989">
              <w:rPr>
                <w:rFonts w:ascii="Times New Roman" w:hAnsi="Times New Roman"/>
              </w:rPr>
              <w:t xml:space="preserve"> ou KMZ</w:t>
            </w:r>
            <w:r>
              <w:rPr>
                <w:rFonts w:ascii="Times New Roman" w:hAnsi="Times New Roman"/>
              </w:rPr>
              <w:t xml:space="preserve"> para adicionar à biblioteca e 02 – Jogar a partir de um mapa previamente carregado ou salvo. </w:t>
            </w:r>
          </w:p>
          <w:p w:rsidR="002E612F" w:rsidRDefault="00D708D3" w:rsidP="00D708D3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Para fazer upload do arquivo KML</w:t>
            </w:r>
            <w:r w:rsidR="00243989">
              <w:rPr>
                <w:rFonts w:ascii="Times New Roman" w:hAnsi="Times New Roman"/>
              </w:rPr>
              <w:t>/KMZ</w:t>
            </w:r>
            <w:r>
              <w:rPr>
                <w:rFonts w:ascii="Times New Roman" w:hAnsi="Times New Roman"/>
              </w:rPr>
              <w:t xml:space="preserve">, o </w:t>
            </w:r>
            <w:r w:rsidR="00C216AA">
              <w:rPr>
                <w:rFonts w:ascii="Times New Roman" w:hAnsi="Times New Roman"/>
              </w:rPr>
              <w:t>aluno</w:t>
            </w:r>
            <w:r>
              <w:rPr>
                <w:rFonts w:ascii="Times New Roman" w:hAnsi="Times New Roman"/>
              </w:rPr>
              <w:t xml:space="preserve"> deve clicar no botão </w:t>
            </w:r>
            <w:r w:rsidRPr="00D708D3">
              <w:rPr>
                <w:rFonts w:ascii="Times New Roman" w:hAnsi="Times New Roman"/>
                <w:i/>
              </w:rPr>
              <w:t>Escolher Arquivo</w:t>
            </w:r>
            <w:r>
              <w:rPr>
                <w:rFonts w:ascii="Times New Roman" w:hAnsi="Times New Roman"/>
              </w:rPr>
              <w:t xml:space="preserve">, e na caixa de diálogo que se abre, pesquisar o arquivo desejado no seu computador. Ao confirmar a ação, o </w:t>
            </w:r>
            <w:r w:rsidR="00C06712">
              <w:rPr>
                <w:rFonts w:ascii="Times New Roman" w:hAnsi="Times New Roman"/>
              </w:rPr>
              <w:t>K-Ágora</w:t>
            </w:r>
            <w:r>
              <w:rPr>
                <w:rFonts w:ascii="Times New Roman" w:hAnsi="Times New Roman"/>
              </w:rPr>
              <w:t xml:space="preserve"> passará a exibir o mapa na listagem de mapas aptos para se jogar</w:t>
            </w:r>
            <w:r w:rsidR="002E612F">
              <w:rPr>
                <w:rFonts w:ascii="Times New Roman" w:hAnsi="Times New Roman"/>
              </w:rPr>
              <w:t xml:space="preserve">. </w:t>
            </w:r>
            <w:r w:rsidR="002E612F" w:rsidRPr="00C844A1">
              <w:rPr>
                <w:rFonts w:ascii="Times New Roman" w:hAnsi="Times New Roman"/>
                <w:b/>
              </w:rPr>
              <w:t>[</w:t>
            </w:r>
            <w:r w:rsidR="002E612F">
              <w:rPr>
                <w:rFonts w:ascii="Times New Roman" w:hAnsi="Times New Roman"/>
                <w:b/>
              </w:rPr>
              <w:t>EX</w:t>
            </w:r>
            <w:r w:rsidR="002E612F" w:rsidRPr="00C844A1">
              <w:rPr>
                <w:rFonts w:ascii="Times New Roman" w:hAnsi="Times New Roman"/>
                <w:b/>
              </w:rPr>
              <w:t>01]</w:t>
            </w:r>
            <w:r w:rsidR="002E612F" w:rsidRPr="00C844A1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 w:rsidR="002E612F" w:rsidRPr="00957239">
              <w:rPr>
                <w:rFonts w:ascii="Times New Roman" w:hAnsi="Times New Roman"/>
                <w:b/>
              </w:rPr>
              <w:t>[</w:t>
            </w:r>
            <w:r w:rsidR="00A40794">
              <w:rPr>
                <w:rFonts w:ascii="Times New Roman" w:hAnsi="Times New Roman"/>
                <w:b/>
              </w:rPr>
              <w:t>RN01</w:t>
            </w:r>
            <w:r w:rsidR="002E612F" w:rsidRPr="00957239">
              <w:rPr>
                <w:rFonts w:ascii="Times New Roman" w:hAnsi="Times New Roman"/>
                <w:b/>
              </w:rPr>
              <w:t>]</w:t>
            </w:r>
          </w:p>
          <w:p w:rsidR="002E612F" w:rsidRPr="009D572D" w:rsidRDefault="00D708D3" w:rsidP="00D708D3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 lista</w:t>
            </w:r>
            <w:r w:rsidR="00E943A4">
              <w:rPr>
                <w:rFonts w:ascii="Times New Roman" w:hAnsi="Times New Roman"/>
              </w:rPr>
              <w:t>gem</w:t>
            </w:r>
            <w:r>
              <w:rPr>
                <w:rFonts w:ascii="Times New Roman" w:hAnsi="Times New Roman"/>
              </w:rPr>
              <w:t xml:space="preserve"> de mapas</w:t>
            </w:r>
            <w:r w:rsidR="00E943A4">
              <w:rPr>
                <w:rFonts w:ascii="Times New Roman" w:hAnsi="Times New Roman"/>
              </w:rPr>
              <w:t xml:space="preserve"> são exibidos o Nome do mapa e os botões de Ação: Jogar, Download e Excluir.</w:t>
            </w:r>
            <w:r w:rsidR="002E612F">
              <w:rPr>
                <w:rFonts w:ascii="Times New Roman" w:hAnsi="Times New Roman"/>
              </w:rPr>
              <w:t xml:space="preserve"> </w:t>
            </w:r>
            <w:r w:rsidR="002E612F" w:rsidRPr="00957239">
              <w:rPr>
                <w:rFonts w:ascii="Times New Roman" w:hAnsi="Times New Roman"/>
                <w:b/>
              </w:rPr>
              <w:t>[</w:t>
            </w:r>
            <w:r w:rsidR="00E943A4">
              <w:rPr>
                <w:rFonts w:ascii="Times New Roman" w:hAnsi="Times New Roman"/>
                <w:b/>
              </w:rPr>
              <w:t>FA01</w:t>
            </w:r>
            <w:r w:rsidR="002E612F" w:rsidRPr="00957239">
              <w:rPr>
                <w:rFonts w:ascii="Times New Roman" w:hAnsi="Times New Roman"/>
                <w:b/>
              </w:rPr>
              <w:t>]</w:t>
            </w:r>
            <w:r w:rsidR="00E943A4">
              <w:rPr>
                <w:rFonts w:ascii="Times New Roman" w:hAnsi="Times New Roman"/>
                <w:b/>
              </w:rPr>
              <w:t>, [FA02]</w:t>
            </w:r>
          </w:p>
          <w:p w:rsidR="002E612F" w:rsidRPr="008163FE" w:rsidRDefault="00E943A4" w:rsidP="00E943A4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Para utilizar o mapa desejado, o aluno clica no botão </w:t>
            </w:r>
            <w:r>
              <w:rPr>
                <w:rFonts w:ascii="Times New Roman" w:hAnsi="Times New Roman"/>
                <w:i/>
              </w:rPr>
              <w:t>Jogar</w:t>
            </w:r>
            <w:r>
              <w:rPr>
                <w:rFonts w:ascii="Times New Roman" w:hAnsi="Times New Roman"/>
              </w:rPr>
              <w:t xml:space="preserve"> correspondente</w:t>
            </w:r>
            <w:r w:rsidR="002E612F">
              <w:rPr>
                <w:rFonts w:ascii="Times New Roman" w:hAnsi="Times New Roman"/>
              </w:rPr>
              <w:t>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lastRenderedPageBreak/>
              <w:t>Fluxos Alternativos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Default="002E612F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FA01</w:t>
            </w:r>
            <w:r>
              <w:rPr>
                <w:rFonts w:ascii="Times New Roman" w:hAnsi="Times New Roman"/>
              </w:rPr>
              <w:t xml:space="preserve"> – </w:t>
            </w:r>
            <w:r w:rsidR="00E943A4">
              <w:rPr>
                <w:rFonts w:ascii="Times New Roman" w:hAnsi="Times New Roman"/>
              </w:rPr>
              <w:t xml:space="preserve">Na listagem de Mapas, o aluno clica em </w:t>
            </w:r>
            <w:r w:rsidR="00E943A4" w:rsidRPr="00E943A4">
              <w:rPr>
                <w:rFonts w:ascii="Times New Roman" w:hAnsi="Times New Roman"/>
                <w:i/>
              </w:rPr>
              <w:t>Download</w:t>
            </w:r>
          </w:p>
          <w:p w:rsidR="002E612F" w:rsidRDefault="002E612F" w:rsidP="00E943A4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</w:t>
            </w:r>
            <w:r w:rsidR="00E943A4">
              <w:rPr>
                <w:rFonts w:ascii="Times New Roman" w:hAnsi="Times New Roman"/>
              </w:rPr>
              <w:t xml:space="preserve">faz o </w:t>
            </w:r>
            <w:r w:rsidR="00E943A4" w:rsidRPr="00E943A4">
              <w:rPr>
                <w:rFonts w:ascii="Times New Roman" w:hAnsi="Times New Roman"/>
                <w:i/>
              </w:rPr>
              <w:t>download</w:t>
            </w:r>
            <w:r w:rsidR="00E943A4">
              <w:rPr>
                <w:rFonts w:ascii="Times New Roman" w:hAnsi="Times New Roman"/>
              </w:rPr>
              <w:t xml:space="preserve"> para o computador do aluno do arquivo KML</w:t>
            </w:r>
            <w:r w:rsidR="00243989">
              <w:rPr>
                <w:rFonts w:ascii="Times New Roman" w:hAnsi="Times New Roman"/>
              </w:rPr>
              <w:t>/KMZ</w:t>
            </w:r>
            <w:r w:rsidR="00E943A4">
              <w:rPr>
                <w:rFonts w:ascii="Times New Roman" w:hAnsi="Times New Roman"/>
              </w:rPr>
              <w:t xml:space="preserve"> referente ao mapa selecionado para baixar.</w:t>
            </w:r>
          </w:p>
          <w:p w:rsidR="00E943A4" w:rsidRDefault="00E943A4" w:rsidP="00E943A4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FA0</w:t>
            </w:r>
            <w:r>
              <w:rPr>
                <w:rFonts w:ascii="Times New Roman" w:hAnsi="Times New Roman"/>
                <w:b/>
              </w:rPr>
              <w:t>2</w:t>
            </w:r>
            <w:r>
              <w:rPr>
                <w:rFonts w:ascii="Times New Roman" w:hAnsi="Times New Roman"/>
              </w:rPr>
              <w:t xml:space="preserve"> – Na listagem de Mapas, o aluno clica em </w:t>
            </w:r>
            <w:r>
              <w:rPr>
                <w:rFonts w:ascii="Times New Roman" w:hAnsi="Times New Roman"/>
                <w:i/>
              </w:rPr>
              <w:t>Excluir</w:t>
            </w:r>
          </w:p>
          <w:p w:rsidR="00E943A4" w:rsidRPr="00BA4B3F" w:rsidRDefault="00E943A4" w:rsidP="00E943A4">
            <w:pPr>
              <w:pStyle w:val="Contedodatabela"/>
              <w:ind w:left="1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exclui definitivamente o mapa da listagem, impossibilitando futuras utilizações do mesmo.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Default="002E612F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EX01</w:t>
            </w:r>
            <w:r>
              <w:rPr>
                <w:rFonts w:ascii="Times New Roman" w:hAnsi="Times New Roman"/>
              </w:rPr>
              <w:t xml:space="preserve"> – </w:t>
            </w:r>
            <w:r w:rsidR="00D708D3">
              <w:rPr>
                <w:rFonts w:ascii="Times New Roman" w:hAnsi="Times New Roman"/>
              </w:rPr>
              <w:t>Formato do arquivo diferente do aceito (KML</w:t>
            </w:r>
            <w:r w:rsidR="00243989">
              <w:rPr>
                <w:rFonts w:ascii="Times New Roman" w:hAnsi="Times New Roman"/>
              </w:rPr>
              <w:t xml:space="preserve"> e KMZ</w:t>
            </w:r>
            <w:r w:rsidR="00D708D3">
              <w:rPr>
                <w:rFonts w:ascii="Times New Roman" w:hAnsi="Times New Roman"/>
              </w:rPr>
              <w:t>)</w:t>
            </w:r>
            <w:r w:rsidR="00C216AA">
              <w:rPr>
                <w:rFonts w:ascii="Times New Roman" w:hAnsi="Times New Roman"/>
              </w:rPr>
              <w:t>, será exibida a mensagem:</w:t>
            </w:r>
          </w:p>
          <w:p w:rsidR="002E612F" w:rsidRPr="009D572D" w:rsidRDefault="002E612F" w:rsidP="004565A3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</w:t>
            </w:r>
            <w:r w:rsidR="004565A3" w:rsidRPr="004565A3">
              <w:rPr>
                <w:rFonts w:ascii="Times New Roman" w:hAnsi="Times New Roman"/>
              </w:rPr>
              <w:t>Apenas arquivos no formato '.</w:t>
            </w:r>
            <w:proofErr w:type="spellStart"/>
            <w:r w:rsidR="004565A3" w:rsidRPr="004565A3">
              <w:rPr>
                <w:rFonts w:ascii="Times New Roman" w:hAnsi="Times New Roman"/>
              </w:rPr>
              <w:t>kml</w:t>
            </w:r>
            <w:proofErr w:type="spellEnd"/>
            <w:r w:rsidR="004565A3" w:rsidRPr="004565A3">
              <w:rPr>
                <w:rFonts w:ascii="Times New Roman" w:hAnsi="Times New Roman"/>
              </w:rPr>
              <w:t>','.</w:t>
            </w:r>
            <w:proofErr w:type="spellStart"/>
            <w:r w:rsidR="004565A3" w:rsidRPr="004565A3">
              <w:rPr>
                <w:rFonts w:ascii="Times New Roman" w:hAnsi="Times New Roman"/>
              </w:rPr>
              <w:t>kmz</w:t>
            </w:r>
            <w:proofErr w:type="spellEnd"/>
            <w:r w:rsidR="004565A3" w:rsidRPr="004565A3">
              <w:rPr>
                <w:rFonts w:ascii="Times New Roman" w:hAnsi="Times New Roman"/>
              </w:rPr>
              <w:t>' são permitidos.</w:t>
            </w:r>
            <w:r>
              <w:rPr>
                <w:rFonts w:ascii="Times New Roman" w:hAnsi="Times New Roman"/>
              </w:rPr>
              <w:t>”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2E612F" w:rsidRPr="007F442A" w:rsidTr="006B5A0E">
        <w:tc>
          <w:tcPr>
            <w:tcW w:w="8503" w:type="dxa"/>
            <w:shd w:val="clear" w:color="auto" w:fill="auto"/>
          </w:tcPr>
          <w:p w:rsidR="002E612F" w:rsidRPr="002E612F" w:rsidRDefault="002E612F" w:rsidP="007F442A">
            <w:pPr>
              <w:pStyle w:val="Contedodatabela"/>
              <w:numPr>
                <w:ilvl w:val="0"/>
                <w:numId w:val="23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Mapa será exibido com foco no endereço informado</w:t>
            </w:r>
            <w:r w:rsidRPr="009D572D">
              <w:rPr>
                <w:rFonts w:ascii="Times New Roman" w:hAnsi="Times New Roman"/>
              </w:rPr>
              <w:t>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2E612F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2E612F" w:rsidRDefault="007F442A" w:rsidP="007F442A">
            <w:pPr>
              <w:pStyle w:val="Contedodatabela"/>
              <w:numPr>
                <w:ilvl w:val="0"/>
                <w:numId w:val="24"/>
              </w:numPr>
              <w:jc w:val="both"/>
              <w:rPr>
                <w:rFonts w:ascii="Times New Roman" w:hAnsi="Times New Roman"/>
              </w:rPr>
            </w:pPr>
            <w:r w:rsidRPr="007F442A">
              <w:rPr>
                <w:rFonts w:ascii="Times New Roman" w:hAnsi="Times New Roman"/>
              </w:rPr>
              <w:t>Deve possibilitar o upload de arquivos do tipo KML</w:t>
            </w:r>
            <w:r w:rsidR="00243989">
              <w:rPr>
                <w:rFonts w:ascii="Times New Roman" w:hAnsi="Times New Roman"/>
              </w:rPr>
              <w:t xml:space="preserve"> e KMZ</w:t>
            </w:r>
          </w:p>
          <w:p w:rsidR="007F442A" w:rsidRDefault="007F442A" w:rsidP="007F442A">
            <w:pPr>
              <w:pStyle w:val="Contedodatabela"/>
              <w:numPr>
                <w:ilvl w:val="0"/>
                <w:numId w:val="24"/>
              </w:numPr>
              <w:jc w:val="both"/>
              <w:rPr>
                <w:rFonts w:ascii="Times New Roman" w:hAnsi="Times New Roman"/>
              </w:rPr>
            </w:pPr>
            <w:r w:rsidRPr="007F442A">
              <w:rPr>
                <w:rFonts w:ascii="Times New Roman" w:hAnsi="Times New Roman"/>
              </w:rPr>
              <w:t>A solução deve possibilitar a abertura e interpretação (</w:t>
            </w:r>
            <w:proofErr w:type="spellStart"/>
            <w:r w:rsidRPr="007F442A">
              <w:rPr>
                <w:rFonts w:ascii="Times New Roman" w:hAnsi="Times New Roman"/>
              </w:rPr>
              <w:t>renderizar</w:t>
            </w:r>
            <w:proofErr w:type="spellEnd"/>
            <w:r w:rsidRPr="007F442A">
              <w:rPr>
                <w:rFonts w:ascii="Times New Roman" w:hAnsi="Times New Roman"/>
              </w:rPr>
              <w:t xml:space="preserve"> o mapa) de arquivos do tipo KML</w:t>
            </w:r>
          </w:p>
          <w:p w:rsidR="007F442A" w:rsidRPr="009D572D" w:rsidRDefault="007F442A" w:rsidP="007F442A">
            <w:pPr>
              <w:pStyle w:val="Contedodatabela"/>
              <w:numPr>
                <w:ilvl w:val="0"/>
                <w:numId w:val="24"/>
              </w:numPr>
              <w:jc w:val="both"/>
              <w:rPr>
                <w:rFonts w:ascii="Times New Roman" w:hAnsi="Times New Roman"/>
              </w:rPr>
            </w:pPr>
            <w:r w:rsidRPr="007F442A">
              <w:rPr>
                <w:rFonts w:ascii="Times New Roman" w:hAnsi="Times New Roman"/>
              </w:rPr>
              <w:t>Deve possibilitar a exclusão da</w:t>
            </w:r>
            <w:r>
              <w:rPr>
                <w:rFonts w:ascii="Times New Roman" w:hAnsi="Times New Roman"/>
              </w:rPr>
              <w:t>s construções inseridas no mapa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0E0E0"/>
          </w:tcPr>
          <w:p w:rsidR="002E612F" w:rsidRPr="009D572D" w:rsidRDefault="002E612F" w:rsidP="006B5A0E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2E612F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2E612F" w:rsidRPr="009D572D" w:rsidRDefault="002E612F" w:rsidP="00C216AA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RN01</w:t>
            </w:r>
            <w:r>
              <w:rPr>
                <w:rFonts w:ascii="Times New Roman" w:hAnsi="Times New Roman"/>
              </w:rPr>
              <w:t xml:space="preserve"> – </w:t>
            </w:r>
            <w:r w:rsidR="00C216AA">
              <w:rPr>
                <w:rFonts w:ascii="Times New Roman" w:hAnsi="Times New Roman"/>
              </w:rPr>
              <w:t>A</w:t>
            </w:r>
            <w:r w:rsidR="004565A3">
              <w:rPr>
                <w:rFonts w:ascii="Times New Roman" w:hAnsi="Times New Roman"/>
              </w:rPr>
              <w:t>s</w:t>
            </w:r>
            <w:r w:rsidR="00C216AA">
              <w:rPr>
                <w:rFonts w:ascii="Times New Roman" w:hAnsi="Times New Roman"/>
              </w:rPr>
              <w:t xml:space="preserve"> única</w:t>
            </w:r>
            <w:r w:rsidR="004565A3">
              <w:rPr>
                <w:rFonts w:ascii="Times New Roman" w:hAnsi="Times New Roman"/>
              </w:rPr>
              <w:t>s extensões</w:t>
            </w:r>
            <w:r w:rsidR="00C216AA">
              <w:rPr>
                <w:rFonts w:ascii="Times New Roman" w:hAnsi="Times New Roman"/>
              </w:rPr>
              <w:t xml:space="preserve"> aceita</w:t>
            </w:r>
            <w:r w:rsidR="004565A3">
              <w:rPr>
                <w:rFonts w:ascii="Times New Roman" w:hAnsi="Times New Roman"/>
              </w:rPr>
              <w:t>s</w:t>
            </w:r>
            <w:r w:rsidR="00C216AA">
              <w:rPr>
                <w:rFonts w:ascii="Times New Roman" w:hAnsi="Times New Roman"/>
              </w:rPr>
              <w:t xml:space="preserve"> deve</w:t>
            </w:r>
            <w:r w:rsidR="004565A3">
              <w:rPr>
                <w:rFonts w:ascii="Times New Roman" w:hAnsi="Times New Roman"/>
              </w:rPr>
              <w:t>m</w:t>
            </w:r>
            <w:r w:rsidR="00C216AA">
              <w:rPr>
                <w:rFonts w:ascii="Times New Roman" w:hAnsi="Times New Roman"/>
              </w:rPr>
              <w:t xml:space="preserve"> ser .</w:t>
            </w:r>
            <w:proofErr w:type="spellStart"/>
            <w:r w:rsidR="00C216AA">
              <w:rPr>
                <w:rFonts w:ascii="Times New Roman" w:hAnsi="Times New Roman"/>
              </w:rPr>
              <w:t>kml</w:t>
            </w:r>
            <w:proofErr w:type="spellEnd"/>
            <w:r w:rsidR="004565A3">
              <w:rPr>
                <w:rFonts w:ascii="Times New Roman" w:hAnsi="Times New Roman"/>
              </w:rPr>
              <w:t xml:space="preserve"> e .</w:t>
            </w:r>
            <w:proofErr w:type="spellStart"/>
            <w:r w:rsidR="004565A3">
              <w:rPr>
                <w:rFonts w:ascii="Times New Roman" w:hAnsi="Times New Roman"/>
              </w:rPr>
              <w:t>kmz</w:t>
            </w:r>
            <w:proofErr w:type="spellEnd"/>
            <w:r w:rsidR="00C216AA">
              <w:rPr>
                <w:rFonts w:ascii="Times New Roman" w:hAnsi="Times New Roman"/>
              </w:rPr>
              <w:t>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D9D9D9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2E612F" w:rsidP="006B5A0E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2E612F" w:rsidRPr="002E612F" w:rsidRDefault="002E612F" w:rsidP="002E612F"/>
    <w:p w:rsidR="00EA6E76" w:rsidRPr="00EA6E76" w:rsidRDefault="00EA6E76" w:rsidP="00EA6E76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1" w:name="_Toc457583755"/>
      <w:r w:rsidRPr="00EA6E76">
        <w:rPr>
          <w:b w:val="0"/>
          <w:i w:val="0"/>
        </w:rPr>
        <w:t>UC03 – Editar Mapa</w:t>
      </w:r>
      <w:bookmarkEnd w:id="11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CA4046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>permite a manipulação do mapa e inserção/edição</w:t>
            </w:r>
            <w:r w:rsidR="00CA4046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remoção de construções</w:t>
            </w:r>
            <w:r w:rsidR="00964AF6">
              <w:rPr>
                <w:rFonts w:ascii="Times New Roman" w:hAnsi="Times New Roman"/>
              </w:rPr>
              <w:t xml:space="preserve"> e cartas </w:t>
            </w:r>
            <w:proofErr w:type="spellStart"/>
            <w:r w:rsidR="00964AF6">
              <w:rPr>
                <w:rFonts w:ascii="Times New Roman" w:hAnsi="Times New Roman"/>
              </w:rPr>
              <w:t>geolocalizadas</w:t>
            </w:r>
            <w:proofErr w:type="spellEnd"/>
            <w:r>
              <w:rPr>
                <w:rFonts w:ascii="Times New Roman" w:hAnsi="Times New Roman"/>
              </w:rPr>
              <w:t xml:space="preserve"> no mapa.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124C50" w:rsidRDefault="00C216AA" w:rsidP="00124C50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124C50">
              <w:rPr>
                <w:rFonts w:ascii="Times New Roman" w:hAnsi="Times New Roman"/>
              </w:rPr>
              <w:t xml:space="preserve"> deve criar um novo mapa </w:t>
            </w:r>
            <w:r w:rsidR="00124C50" w:rsidRPr="00124C50">
              <w:rPr>
                <w:rFonts w:ascii="Times New Roman" w:hAnsi="Times New Roman"/>
                <w:b/>
              </w:rPr>
              <w:t>[UC01]</w:t>
            </w:r>
            <w:r w:rsidR="00124C50">
              <w:rPr>
                <w:rFonts w:ascii="Times New Roman" w:hAnsi="Times New Roman"/>
                <w:b/>
              </w:rPr>
              <w:t xml:space="preserve"> </w:t>
            </w:r>
            <w:r w:rsidR="00124C50">
              <w:rPr>
                <w:rFonts w:ascii="Times New Roman" w:hAnsi="Times New Roman"/>
              </w:rPr>
              <w:t xml:space="preserve">ou carregar um mapa já existente </w:t>
            </w:r>
            <w:r w:rsidR="00124C50" w:rsidRPr="00124C50">
              <w:rPr>
                <w:rFonts w:ascii="Times New Roman" w:hAnsi="Times New Roman"/>
                <w:b/>
              </w:rPr>
              <w:t>[UC02]</w:t>
            </w:r>
            <w:r w:rsidR="00124C50">
              <w:rPr>
                <w:rFonts w:ascii="Times New Roman" w:hAnsi="Times New Roman"/>
              </w:rPr>
              <w:t xml:space="preserve"> </w:t>
            </w:r>
            <w:r w:rsidR="00124C50">
              <w:rPr>
                <w:rFonts w:ascii="Times New Roman" w:hAnsi="Times New Roman"/>
              </w:rPr>
              <w:lastRenderedPageBreak/>
              <w:t>para acessar a funcionalidade de edição de mapas.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lastRenderedPageBreak/>
              <w:t>Roteiro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Default="00DD0ABE" w:rsidP="00DD0ABE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 inserir uma construção</w:t>
            </w:r>
            <w:r w:rsidR="00964AF6">
              <w:rPr>
                <w:rFonts w:ascii="Times New Roman" w:hAnsi="Times New Roman"/>
              </w:rPr>
              <w:t xml:space="preserve"> ou carta </w:t>
            </w:r>
            <w:proofErr w:type="spellStart"/>
            <w:r w:rsidR="00964AF6">
              <w:rPr>
                <w:rFonts w:ascii="Times New Roman" w:hAnsi="Times New Roman"/>
              </w:rPr>
              <w:t>geolocalizada</w:t>
            </w:r>
            <w:proofErr w:type="spellEnd"/>
            <w:r>
              <w:rPr>
                <w:rFonts w:ascii="Times New Roman" w:hAnsi="Times New Roman"/>
              </w:rPr>
              <w:t>, o aluno deve clicar em uma das categorias: Comércio, Educação, Habitações, Infraestrutura, Lazer e Ferramentas.</w:t>
            </w:r>
            <w:r w:rsidR="00124C50">
              <w:rPr>
                <w:rFonts w:ascii="Times New Roman" w:hAnsi="Times New Roman"/>
              </w:rPr>
              <w:t xml:space="preserve"> </w:t>
            </w:r>
          </w:p>
          <w:p w:rsidR="00DD0ABE" w:rsidRPr="00AB7C93" w:rsidRDefault="00DD0ABE" w:rsidP="00DD0ABE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 seguida, deve-se clicar na construção</w:t>
            </w:r>
            <w:r w:rsidR="00964AF6">
              <w:rPr>
                <w:rFonts w:ascii="Times New Roman" w:hAnsi="Times New Roman"/>
              </w:rPr>
              <w:t>/ferramenta</w:t>
            </w:r>
            <w:r>
              <w:rPr>
                <w:rFonts w:ascii="Times New Roman" w:hAnsi="Times New Roman"/>
              </w:rPr>
              <w:t xml:space="preserve"> desejada, e posteriormente clicar no ponto do mapa onde deseja inserir a mesma. A construção será exibida no mapa.</w:t>
            </w:r>
            <w:r w:rsidRPr="00DD0ABE">
              <w:rPr>
                <w:rFonts w:ascii="Times New Roman" w:hAnsi="Times New Roman"/>
                <w:b/>
              </w:rPr>
              <w:t>[RN01]</w:t>
            </w:r>
            <w:r w:rsidR="00AB7C93">
              <w:rPr>
                <w:rFonts w:ascii="Times New Roman" w:hAnsi="Times New Roman"/>
                <w:b/>
              </w:rPr>
              <w:t>,</w:t>
            </w:r>
            <w:r w:rsidR="00AB7C93">
              <w:rPr>
                <w:rFonts w:ascii="Times New Roman" w:hAnsi="Times New Roman"/>
              </w:rPr>
              <w:t xml:space="preserve"> </w:t>
            </w:r>
            <w:r w:rsidR="00AB7C93" w:rsidRPr="00DD0ABE">
              <w:rPr>
                <w:rFonts w:ascii="Times New Roman" w:hAnsi="Times New Roman"/>
                <w:b/>
              </w:rPr>
              <w:t>[RN0</w:t>
            </w:r>
            <w:r w:rsidR="00AB7C93">
              <w:rPr>
                <w:rFonts w:ascii="Times New Roman" w:hAnsi="Times New Roman"/>
                <w:b/>
              </w:rPr>
              <w:t>2</w:t>
            </w:r>
            <w:r w:rsidR="00AB7C93" w:rsidRPr="00DD0ABE">
              <w:rPr>
                <w:rFonts w:ascii="Times New Roman" w:hAnsi="Times New Roman"/>
                <w:b/>
              </w:rPr>
              <w:t>]</w:t>
            </w:r>
          </w:p>
          <w:p w:rsidR="00AB7C93" w:rsidRDefault="00AB7C93" w:rsidP="00DD0ABE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 excluir uma construção, deve clicar no ícone da lixeira referente à construção desejada.</w:t>
            </w:r>
          </w:p>
          <w:p w:rsidR="00124C50" w:rsidRPr="00412954" w:rsidRDefault="00AB7C93" w:rsidP="00412954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Para salvar uma partida para continuar jogando posteriormente, deve-se clicar no botão Salvar Construções.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BA4B3F" w:rsidRDefault="00124C50" w:rsidP="00A157DB">
            <w:pPr>
              <w:pStyle w:val="Contedodatabela"/>
              <w:ind w:left="11"/>
              <w:jc w:val="both"/>
              <w:rPr>
                <w:rFonts w:ascii="Times New Roman" w:hAnsi="Times New Roman"/>
              </w:rPr>
            </w:pP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2E612F" w:rsidRDefault="00124C50" w:rsidP="00AB7C93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124C50" w:rsidRPr="00DD0ABE" w:rsidTr="00A157DB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 a abertura e interpretação (</w:t>
            </w:r>
            <w:proofErr w:type="spellStart"/>
            <w:r w:rsidRPr="00DD0ABE">
              <w:rPr>
                <w:rFonts w:ascii="Times New Roman" w:hAnsi="Times New Roman"/>
              </w:rPr>
              <w:t>renderizar</w:t>
            </w:r>
            <w:proofErr w:type="spellEnd"/>
            <w:r w:rsidRPr="00DD0ABE">
              <w:rPr>
                <w:rFonts w:ascii="Times New Roman" w:hAnsi="Times New Roman"/>
              </w:rPr>
              <w:t xml:space="preserve"> o mapa) de arquivos do tipo KML</w:t>
            </w:r>
            <w:r w:rsidR="00EA2AC1">
              <w:rPr>
                <w:rFonts w:ascii="Times New Roman" w:hAnsi="Times New Roman"/>
              </w:rPr>
              <w:t xml:space="preserve"> e KMZ</w:t>
            </w:r>
            <w:r w:rsidRPr="00DD0ABE">
              <w:rPr>
                <w:rFonts w:ascii="Times New Roman" w:hAnsi="Times New Roman"/>
              </w:rPr>
              <w:t>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 xml:space="preserve">A solução deve possibilitar a inserção no mapa de construções existentes no </w:t>
            </w:r>
            <w:proofErr w:type="spellStart"/>
            <w:r w:rsidRPr="00DD0ABE">
              <w:rPr>
                <w:rFonts w:ascii="Times New Roman" w:hAnsi="Times New Roman"/>
              </w:rPr>
              <w:t>Kimera</w:t>
            </w:r>
            <w:proofErr w:type="spellEnd"/>
            <w:r w:rsidRPr="00DD0ABE">
              <w:rPr>
                <w:rFonts w:ascii="Times New Roman" w:hAnsi="Times New Roman"/>
              </w:rPr>
              <w:t>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 "salvar" no arquivo do tipo KML, as coordenadas geográficas das edificações inseridas no mapa;</w:t>
            </w:r>
          </w:p>
          <w:p w:rsid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haver controle de colisões</w:t>
            </w:r>
            <w:r w:rsidR="00412954">
              <w:rPr>
                <w:rFonts w:ascii="Times New Roman" w:hAnsi="Times New Roman"/>
              </w:rPr>
              <w:t>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possibilitar a exclusão das construções inseridas no mapa;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possibilitar a movimentação das construções inseridas no mapa;</w:t>
            </w:r>
          </w:p>
          <w:p w:rsidR="00124C50" w:rsidRPr="009D572D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permitir o cálculo: de área, distância entre dois pontos e identificação das coordenadas</w:t>
            </w:r>
            <w:r w:rsidR="00AB7C93">
              <w:rPr>
                <w:rFonts w:ascii="Times New Roman" w:hAnsi="Times New Roman"/>
              </w:rPr>
              <w:t>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0E0E0"/>
          </w:tcPr>
          <w:p w:rsidR="00124C50" w:rsidRPr="009D572D" w:rsidRDefault="00124C50" w:rsidP="00A157DB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124C50" w:rsidRPr="009D572D" w:rsidTr="00A157DB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124C50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RN01</w:t>
            </w:r>
            <w:r>
              <w:rPr>
                <w:rFonts w:ascii="Times New Roman" w:hAnsi="Times New Roman"/>
              </w:rPr>
              <w:t xml:space="preserve"> – </w:t>
            </w:r>
            <w:r w:rsidR="00DD0ABE">
              <w:rPr>
                <w:rFonts w:ascii="Times New Roman" w:hAnsi="Times New Roman"/>
              </w:rPr>
              <w:t>Uma construção não pode ocupar o mesmo espaço de outra</w:t>
            </w:r>
          </w:p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RN02</w:t>
            </w:r>
            <w:r w:rsidR="00AB7C93">
              <w:rPr>
                <w:rFonts w:ascii="Times New Roman" w:hAnsi="Times New Roman"/>
              </w:rPr>
              <w:t xml:space="preserve"> – A construção só será criada caso o aluno clique no espaço determinado para o mapa.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D9D9D9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EA6E76" w:rsidRPr="00EA6E76" w:rsidRDefault="00EA6E76" w:rsidP="00EA6E76"/>
    <w:p w:rsidR="00EA6E76" w:rsidRDefault="00EA6E76" w:rsidP="00EA6E76"/>
    <w:p w:rsidR="00F32FEA" w:rsidRPr="00EA6E76" w:rsidRDefault="00F32FEA" w:rsidP="00EA6E76"/>
    <w:p w:rsidR="00701AE0" w:rsidRPr="00243498" w:rsidRDefault="00337B98" w:rsidP="00701AE0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2" w:name="_Toc457583756"/>
      <w:r>
        <w:rPr>
          <w:b w:val="0"/>
          <w:i w:val="0"/>
        </w:rPr>
        <w:lastRenderedPageBreak/>
        <w:t>UC04</w:t>
      </w:r>
      <w:r w:rsidR="009D0C4D" w:rsidRPr="00EA6E76">
        <w:rPr>
          <w:b w:val="0"/>
          <w:i w:val="0"/>
        </w:rPr>
        <w:t xml:space="preserve"> – </w:t>
      </w:r>
      <w:r>
        <w:rPr>
          <w:b w:val="0"/>
          <w:i w:val="0"/>
        </w:rPr>
        <w:t>Cartas Voadoras</w:t>
      </w:r>
      <w:bookmarkEnd w:id="12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2A6E8A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a </w:t>
            </w:r>
            <w:r w:rsidR="002A6E8A">
              <w:rPr>
                <w:rFonts w:ascii="Times New Roman" w:hAnsi="Times New Roman"/>
              </w:rPr>
              <w:t>utilização</w:t>
            </w:r>
            <w:r>
              <w:rPr>
                <w:rFonts w:ascii="Times New Roman" w:hAnsi="Times New Roman"/>
              </w:rPr>
              <w:t xml:space="preserve"> das cartas voadoras.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392032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392032">
              <w:rPr>
                <w:rFonts w:ascii="Times New Roman" w:hAnsi="Times New Roman"/>
              </w:rPr>
              <w:t>.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124C50" w:rsidRDefault="00F56323" w:rsidP="00392032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Aluno deve estar no modo de edição de mapas, seja a partir de um novo mapa </w:t>
            </w:r>
            <w:r w:rsidRPr="00124C50">
              <w:rPr>
                <w:rFonts w:ascii="Times New Roman" w:hAnsi="Times New Roman"/>
                <w:b/>
              </w:rPr>
              <w:t>[UC01]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 xml:space="preserve">ou carregando um mapa já existente </w:t>
            </w:r>
            <w:r w:rsidRPr="00124C50">
              <w:rPr>
                <w:rFonts w:ascii="Times New Roman" w:hAnsi="Times New Roman"/>
                <w:b/>
              </w:rPr>
              <w:t>[UC02]</w:t>
            </w:r>
            <w:r>
              <w:rPr>
                <w:rFonts w:ascii="Times New Roman" w:hAnsi="Times New Roman"/>
              </w:rPr>
              <w:t xml:space="preserve"> para acessar a funcionalidade de edição de mapas.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Default="00F56323" w:rsidP="00F56323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Para entrar no modo Cartas Voadoras,  o ator deve clicar no ícone correspondente, no menu de ícones localizado à direita. </w:t>
            </w:r>
          </w:p>
          <w:p w:rsidR="00F56323" w:rsidRPr="00AB7C93" w:rsidRDefault="00F56323" w:rsidP="00F56323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</w:t>
            </w:r>
            <w:r w:rsidR="00243498">
              <w:rPr>
                <w:rFonts w:ascii="Times New Roman" w:hAnsi="Times New Roman"/>
              </w:rPr>
              <w:t xml:space="preserve">á exibida uma janela modal estilizada (como se fosse uma folha de caderno com asas). </w:t>
            </w:r>
            <w:r w:rsidR="008C4782">
              <w:rPr>
                <w:rFonts w:ascii="Times New Roman" w:hAnsi="Times New Roman"/>
              </w:rPr>
              <w:t>Deve-se posicionar o cursor e clicar na carta, em seguida digitar normalmente o texto desejado.</w:t>
            </w:r>
          </w:p>
          <w:p w:rsidR="008C4782" w:rsidRPr="008C4782" w:rsidRDefault="00F56323" w:rsidP="008C4782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Para </w:t>
            </w:r>
            <w:r w:rsidR="00243498">
              <w:rPr>
                <w:rFonts w:ascii="Times New Roman" w:hAnsi="Times New Roman"/>
              </w:rPr>
              <w:t>salvar o texto escrito na carta voadora, deve-se clicar no</w:t>
            </w:r>
            <w:r w:rsidR="008C4782">
              <w:rPr>
                <w:rFonts w:ascii="Times New Roman" w:hAnsi="Times New Roman"/>
              </w:rPr>
              <w:t xml:space="preserve"> botão </w:t>
            </w:r>
            <w:r w:rsidR="008C4782" w:rsidRPr="008C4782">
              <w:rPr>
                <w:rFonts w:ascii="Times New Roman" w:hAnsi="Times New Roman"/>
                <w:i/>
              </w:rPr>
              <w:t>Enviar</w:t>
            </w:r>
            <w:r w:rsidR="008C4782">
              <w:rPr>
                <w:rFonts w:ascii="Times New Roman" w:hAnsi="Times New Roman"/>
                <w:i/>
              </w:rPr>
              <w:t xml:space="preserve">, </w:t>
            </w:r>
            <w:r w:rsidR="008C4782">
              <w:rPr>
                <w:rFonts w:ascii="Times New Roman" w:hAnsi="Times New Roman"/>
              </w:rPr>
              <w:t xml:space="preserve">localizado na parte de baixo da carta voadora. </w:t>
            </w:r>
          </w:p>
          <w:p w:rsidR="008C4782" w:rsidRDefault="008C4782" w:rsidP="008C4782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registro será salvo e poderá ser acessado posteriormente, pelo aluno, clicando novamente no ícone da Carta Voadora, pelo professor, a partir da funcionalidade Registro das Cartas</w:t>
            </w:r>
            <w:r w:rsidR="001162DF">
              <w:rPr>
                <w:rFonts w:ascii="Times New Roman" w:hAnsi="Times New Roman"/>
              </w:rPr>
              <w:t xml:space="preserve"> Voadoras</w:t>
            </w:r>
            <w:r>
              <w:rPr>
                <w:rFonts w:ascii="Times New Roman" w:hAnsi="Times New Roman"/>
              </w:rPr>
              <w:t xml:space="preserve"> </w:t>
            </w:r>
            <w:r w:rsidRPr="00124C50">
              <w:rPr>
                <w:rFonts w:ascii="Times New Roman" w:hAnsi="Times New Roman"/>
                <w:b/>
              </w:rPr>
              <w:t>[UC0</w:t>
            </w:r>
            <w:r>
              <w:rPr>
                <w:rFonts w:ascii="Times New Roman" w:hAnsi="Times New Roman"/>
                <w:b/>
              </w:rPr>
              <w:t>5</w:t>
            </w:r>
            <w:r w:rsidRPr="00124C50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b/>
              </w:rPr>
              <w:t>.</w:t>
            </w:r>
          </w:p>
          <w:p w:rsidR="00F56323" w:rsidRPr="00412954" w:rsidRDefault="00F56323" w:rsidP="008C4782">
            <w:pPr>
              <w:pStyle w:val="Contedodatabela"/>
              <w:tabs>
                <w:tab w:val="left" w:pos="371"/>
              </w:tabs>
              <w:ind w:left="371"/>
              <w:jc w:val="both"/>
              <w:rPr>
                <w:rFonts w:ascii="Times New Roman" w:hAnsi="Times New Roman"/>
                <w:b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BA4B3F" w:rsidRDefault="00F56323" w:rsidP="009A213F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2E612F" w:rsidRDefault="00F56323" w:rsidP="004057ED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F56323" w:rsidRPr="00DD0ABE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F56323" w:rsidRPr="00243498" w:rsidRDefault="00F56323" w:rsidP="00243498">
            <w:pPr>
              <w:pStyle w:val="Contedodatabela"/>
              <w:numPr>
                <w:ilvl w:val="0"/>
                <w:numId w:val="40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</w:t>
            </w:r>
            <w:r w:rsidR="00243498">
              <w:rPr>
                <w:rFonts w:ascii="Times New Roman" w:hAnsi="Times New Roman"/>
              </w:rPr>
              <w:t xml:space="preserve"> trabalhar com letramento a partir das Cartas Voadoras.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0E0E0"/>
          </w:tcPr>
          <w:p w:rsidR="00F56323" w:rsidRPr="009D572D" w:rsidRDefault="00F56323" w:rsidP="004057ED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F56323" w:rsidRPr="009D572D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D9D9D9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701AE0" w:rsidRPr="00701AE0" w:rsidRDefault="00701AE0" w:rsidP="00701AE0"/>
    <w:p w:rsidR="00701AE0" w:rsidRPr="00701AE0" w:rsidRDefault="00701AE0" w:rsidP="00701AE0"/>
    <w:p w:rsidR="00D64D70" w:rsidRPr="00243498" w:rsidRDefault="00D64D70" w:rsidP="00D64D70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3" w:name="_Toc457583757"/>
      <w:r>
        <w:rPr>
          <w:b w:val="0"/>
          <w:i w:val="0"/>
        </w:rPr>
        <w:lastRenderedPageBreak/>
        <w:t>UC0</w:t>
      </w:r>
      <w:r w:rsidR="001162DF">
        <w:rPr>
          <w:b w:val="0"/>
          <w:i w:val="0"/>
        </w:rPr>
        <w:t>5</w:t>
      </w:r>
      <w:r w:rsidRPr="00EA6E76">
        <w:rPr>
          <w:b w:val="0"/>
          <w:i w:val="0"/>
        </w:rPr>
        <w:t xml:space="preserve"> – </w:t>
      </w:r>
      <w:r>
        <w:rPr>
          <w:b w:val="0"/>
          <w:i w:val="0"/>
        </w:rPr>
        <w:t>Registro das Cartas Voadoras</w:t>
      </w:r>
      <w:bookmarkEnd w:id="13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1162DF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a </w:t>
            </w:r>
            <w:r w:rsidR="001162DF">
              <w:rPr>
                <w:rFonts w:ascii="Times New Roman" w:hAnsi="Times New Roman"/>
              </w:rPr>
              <w:t>visualização dos registros salvos</w:t>
            </w:r>
            <w:r>
              <w:rPr>
                <w:rFonts w:ascii="Times New Roman" w:hAnsi="Times New Roman"/>
              </w:rPr>
              <w:t xml:space="preserve"> das cartas voadoras.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Professor.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124C50" w:rsidRDefault="00D00733" w:rsidP="00D00733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Cartas voadoras previamente salvas </w:t>
            </w:r>
            <w:r w:rsidRPr="00124C50">
              <w:rPr>
                <w:rFonts w:ascii="Times New Roman" w:hAnsi="Times New Roman"/>
                <w:b/>
              </w:rPr>
              <w:t>[UC0</w:t>
            </w:r>
            <w:r>
              <w:rPr>
                <w:rFonts w:ascii="Times New Roman" w:hAnsi="Times New Roman"/>
                <w:b/>
              </w:rPr>
              <w:t>4</w:t>
            </w:r>
            <w:r w:rsidRPr="00124C50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b/>
              </w:rPr>
              <w:t>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790871" w:rsidRDefault="00D64D70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Para </w:t>
            </w:r>
            <w:r w:rsidR="00790871">
              <w:rPr>
                <w:rFonts w:ascii="Times New Roman" w:hAnsi="Times New Roman"/>
              </w:rPr>
              <w:t xml:space="preserve">exibir a lista de </w:t>
            </w:r>
            <w:r>
              <w:rPr>
                <w:rFonts w:ascii="Times New Roman" w:hAnsi="Times New Roman"/>
              </w:rPr>
              <w:t>Cartas Voadoras</w:t>
            </w:r>
            <w:r w:rsidR="00790871">
              <w:rPr>
                <w:rFonts w:ascii="Times New Roman" w:hAnsi="Times New Roman"/>
              </w:rPr>
              <w:t xml:space="preserve"> previamente salvas</w:t>
            </w:r>
            <w:r>
              <w:rPr>
                <w:rFonts w:ascii="Times New Roman" w:hAnsi="Times New Roman"/>
              </w:rPr>
              <w:t>,  o</w:t>
            </w:r>
            <w:r w:rsidR="00790871">
              <w:rPr>
                <w:rFonts w:ascii="Times New Roman" w:hAnsi="Times New Roman"/>
              </w:rPr>
              <w:t xml:space="preserve"> professor deve acessar a aba </w:t>
            </w:r>
            <w:r w:rsidR="00790871">
              <w:rPr>
                <w:rFonts w:ascii="Times New Roman" w:hAnsi="Times New Roman"/>
                <w:i/>
              </w:rPr>
              <w:t>Carregar Mapa</w:t>
            </w:r>
            <w:r w:rsidR="00790871">
              <w:rPr>
                <w:rFonts w:ascii="Times New Roman" w:hAnsi="Times New Roman"/>
              </w:rPr>
              <w:t>.</w:t>
            </w:r>
          </w:p>
          <w:p w:rsidR="00790871" w:rsidRDefault="00790871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 item </w:t>
            </w:r>
            <w:r w:rsidRPr="00790871">
              <w:rPr>
                <w:rFonts w:ascii="Times New Roman" w:hAnsi="Times New Roman"/>
                <w:i/>
              </w:rPr>
              <w:t>03. Registro das Cartas Voadoras</w:t>
            </w:r>
            <w:r>
              <w:rPr>
                <w:rFonts w:ascii="Times New Roman" w:hAnsi="Times New Roman"/>
              </w:rPr>
              <w:t>, serão listadas todas as cartas previamente salvas, além dos botões de ação? Visualizar e Excluir.</w:t>
            </w:r>
          </w:p>
          <w:p w:rsidR="00790871" w:rsidRDefault="00790871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clicar em um botão de ação, uma caixa de diálogo será aberta para digitação da senha de acesso para confirmação da ação.</w:t>
            </w:r>
          </w:p>
          <w:p w:rsidR="00D64D70" w:rsidRPr="00412954" w:rsidRDefault="00790871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Caso esta ação seja Visualização, a carta voadora e o seu texto serão exibidos como uma janela modal.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BA4B3F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2E612F" w:rsidRDefault="00D64D70" w:rsidP="004057ED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D64D70" w:rsidRPr="00DD0ABE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D64D70" w:rsidRPr="00243498" w:rsidRDefault="00D64D70" w:rsidP="00790871">
            <w:pPr>
              <w:pStyle w:val="Contedodatabela"/>
              <w:numPr>
                <w:ilvl w:val="0"/>
                <w:numId w:val="42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</w:t>
            </w:r>
            <w:r>
              <w:rPr>
                <w:rFonts w:ascii="Times New Roman" w:hAnsi="Times New Roman"/>
              </w:rPr>
              <w:t xml:space="preserve"> trabalhar com letramento a partir das Cartas Voadoras.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0E0E0"/>
          </w:tcPr>
          <w:p w:rsidR="00D64D70" w:rsidRPr="009D572D" w:rsidRDefault="00D64D70" w:rsidP="004057ED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D64D70" w:rsidRPr="009D572D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D9D9D9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D64D70" w:rsidRPr="00701AE0" w:rsidRDefault="00D64D70" w:rsidP="00D64D70"/>
    <w:p w:rsidR="00D64D70" w:rsidRPr="00701AE0" w:rsidRDefault="00D64D70" w:rsidP="00D64D70"/>
    <w:p w:rsidR="00D64D70" w:rsidRDefault="00D64D70" w:rsidP="00D64D70"/>
    <w:p w:rsidR="00B06B54" w:rsidRDefault="00B06B54" w:rsidP="00701AE0"/>
    <w:sectPr w:rsidR="00B06B54" w:rsidSect="0057289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8E8" w:rsidRDefault="00CA68E8">
      <w:r>
        <w:separator/>
      </w:r>
    </w:p>
  </w:endnote>
  <w:endnote w:type="continuationSeparator" w:id="0">
    <w:p w:rsidR="00CA68E8" w:rsidRDefault="00CA68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1B6BEF">
    <w:pPr>
      <w:pStyle w:val="Rodap"/>
      <w:jc w:val="right"/>
    </w:pPr>
    <w:fldSimple w:instr=" PAGE   \* MERGEFORMAT ">
      <w:r w:rsidR="00BC2D2A">
        <w:rPr>
          <w:noProof/>
        </w:rPr>
        <w:t>12</w:t>
      </w:r>
    </w:fldSimple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8E8" w:rsidRDefault="00CA68E8">
      <w:r>
        <w:separator/>
      </w:r>
    </w:p>
  </w:footnote>
  <w:footnote w:type="continuationSeparator" w:id="0">
    <w:p w:rsidR="00CA68E8" w:rsidRDefault="00CA68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0B433D60"/>
    <w:multiLevelType w:val="hybridMultilevel"/>
    <w:tmpl w:val="BAF028E0"/>
    <w:lvl w:ilvl="0" w:tplc="A816B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E428D6"/>
    <w:multiLevelType w:val="hybridMultilevel"/>
    <w:tmpl w:val="FC248E5C"/>
    <w:lvl w:ilvl="0" w:tplc="C7EE7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A7121C5"/>
    <w:multiLevelType w:val="hybridMultilevel"/>
    <w:tmpl w:val="BAF028E0"/>
    <w:lvl w:ilvl="0" w:tplc="A816B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803CE"/>
    <w:multiLevelType w:val="hybridMultilevel"/>
    <w:tmpl w:val="5DD8B474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>
    <w:nsid w:val="3D290F6B"/>
    <w:multiLevelType w:val="hybridMultilevel"/>
    <w:tmpl w:val="4BF21796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6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7">
    <w:nsid w:val="44FC3E2B"/>
    <w:multiLevelType w:val="hybridMultilevel"/>
    <w:tmpl w:val="5DD8B474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8">
    <w:nsid w:val="4E316B66"/>
    <w:multiLevelType w:val="hybridMultilevel"/>
    <w:tmpl w:val="D1648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22340"/>
    <w:multiLevelType w:val="hybridMultilevel"/>
    <w:tmpl w:val="9D10197E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">
    <w:nsid w:val="584E6990"/>
    <w:multiLevelType w:val="hybridMultilevel"/>
    <w:tmpl w:val="FC248E5C"/>
    <w:lvl w:ilvl="0" w:tplc="C7EE7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04D3E8A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6326C7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E336E08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E882E8F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FFF49A0"/>
    <w:multiLevelType w:val="hybridMultilevel"/>
    <w:tmpl w:val="FC248E5C"/>
    <w:lvl w:ilvl="0" w:tplc="C7EE7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3FE24F4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557A11"/>
    <w:multiLevelType w:val="multilevel"/>
    <w:tmpl w:val="082E08A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8">
    <w:nsid w:val="77D45817"/>
    <w:multiLevelType w:val="hybridMultilevel"/>
    <w:tmpl w:val="9D10197E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9">
    <w:nsid w:val="79EE68AD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27"/>
  </w:num>
  <w:num w:numId="16">
    <w:abstractNumId w:val="13"/>
  </w:num>
  <w:num w:numId="17">
    <w:abstractNumId w:val="17"/>
  </w:num>
  <w:num w:numId="18">
    <w:abstractNumId w:val="18"/>
  </w:num>
  <w:num w:numId="19">
    <w:abstractNumId w:val="11"/>
  </w:num>
  <w:num w:numId="20">
    <w:abstractNumId w:val="19"/>
  </w:num>
  <w:num w:numId="21">
    <w:abstractNumId w:val="26"/>
  </w:num>
  <w:num w:numId="22">
    <w:abstractNumId w:val="14"/>
  </w:num>
  <w:num w:numId="23">
    <w:abstractNumId w:val="21"/>
  </w:num>
  <w:num w:numId="24">
    <w:abstractNumId w:val="23"/>
  </w:num>
  <w:num w:numId="25">
    <w:abstractNumId w:val="0"/>
  </w:num>
  <w:num w:numId="26">
    <w:abstractNumId w:val="28"/>
  </w:num>
  <w:num w:numId="27">
    <w:abstractNumId w:val="29"/>
  </w:num>
  <w:num w:numId="28">
    <w:abstractNumId w:val="20"/>
  </w:num>
  <w:num w:numId="29">
    <w:abstractNumId w:val="15"/>
  </w:num>
  <w:num w:numId="30">
    <w:abstractNumId w:val="0"/>
  </w:num>
  <w:num w:numId="31">
    <w:abstractNumId w:val="0"/>
  </w:num>
  <w:num w:numId="32">
    <w:abstractNumId w:val="0"/>
  </w:num>
  <w:num w:numId="33">
    <w:abstractNumId w:val="16"/>
  </w:num>
  <w:num w:numId="34">
    <w:abstractNumId w:val="0"/>
  </w:num>
  <w:num w:numId="35">
    <w:abstractNumId w:val="30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5"/>
  </w:num>
  <w:num w:numId="40">
    <w:abstractNumId w:val="24"/>
  </w:num>
  <w:num w:numId="41">
    <w:abstractNumId w:val="12"/>
  </w:num>
  <w:num w:numId="4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142B1"/>
    <w:rsid w:val="00020886"/>
    <w:rsid w:val="00021FD1"/>
    <w:rsid w:val="0002695E"/>
    <w:rsid w:val="00027AA8"/>
    <w:rsid w:val="00045BDE"/>
    <w:rsid w:val="00046716"/>
    <w:rsid w:val="000716FC"/>
    <w:rsid w:val="00081F6A"/>
    <w:rsid w:val="00094E10"/>
    <w:rsid w:val="000A7665"/>
    <w:rsid w:val="000D12B2"/>
    <w:rsid w:val="00107BBD"/>
    <w:rsid w:val="001162DF"/>
    <w:rsid w:val="00124C50"/>
    <w:rsid w:val="00146197"/>
    <w:rsid w:val="00153C4F"/>
    <w:rsid w:val="00161279"/>
    <w:rsid w:val="00172B58"/>
    <w:rsid w:val="001821C3"/>
    <w:rsid w:val="0019060A"/>
    <w:rsid w:val="001B380C"/>
    <w:rsid w:val="001B6BEF"/>
    <w:rsid w:val="001C16C2"/>
    <w:rsid w:val="001D1351"/>
    <w:rsid w:val="001F2F14"/>
    <w:rsid w:val="001F347B"/>
    <w:rsid w:val="00204C67"/>
    <w:rsid w:val="00216971"/>
    <w:rsid w:val="002202C2"/>
    <w:rsid w:val="00220BFE"/>
    <w:rsid w:val="00243498"/>
    <w:rsid w:val="00243989"/>
    <w:rsid w:val="002535BE"/>
    <w:rsid w:val="002563F6"/>
    <w:rsid w:val="00257243"/>
    <w:rsid w:val="002679D4"/>
    <w:rsid w:val="00292776"/>
    <w:rsid w:val="0029710C"/>
    <w:rsid w:val="002A6E8A"/>
    <w:rsid w:val="002B01DD"/>
    <w:rsid w:val="002B0875"/>
    <w:rsid w:val="002B2739"/>
    <w:rsid w:val="002D6157"/>
    <w:rsid w:val="002E2DC2"/>
    <w:rsid w:val="002E612F"/>
    <w:rsid w:val="00303429"/>
    <w:rsid w:val="003101BE"/>
    <w:rsid w:val="00310553"/>
    <w:rsid w:val="003266A6"/>
    <w:rsid w:val="00337B98"/>
    <w:rsid w:val="00391905"/>
    <w:rsid w:val="00392032"/>
    <w:rsid w:val="0039411A"/>
    <w:rsid w:val="003D21AD"/>
    <w:rsid w:val="003E20ED"/>
    <w:rsid w:val="00412954"/>
    <w:rsid w:val="004178A9"/>
    <w:rsid w:val="004565A3"/>
    <w:rsid w:val="00471398"/>
    <w:rsid w:val="00484B54"/>
    <w:rsid w:val="004948C8"/>
    <w:rsid w:val="004D4A71"/>
    <w:rsid w:val="00543C64"/>
    <w:rsid w:val="005611E1"/>
    <w:rsid w:val="00572897"/>
    <w:rsid w:val="00572956"/>
    <w:rsid w:val="00595193"/>
    <w:rsid w:val="005C0D30"/>
    <w:rsid w:val="005C5265"/>
    <w:rsid w:val="00612212"/>
    <w:rsid w:val="006163AE"/>
    <w:rsid w:val="00623524"/>
    <w:rsid w:val="00634F43"/>
    <w:rsid w:val="00673A2E"/>
    <w:rsid w:val="00685E18"/>
    <w:rsid w:val="006A3C0A"/>
    <w:rsid w:val="006B20CE"/>
    <w:rsid w:val="006B5A0E"/>
    <w:rsid w:val="006B5EDD"/>
    <w:rsid w:val="00701AE0"/>
    <w:rsid w:val="0070275B"/>
    <w:rsid w:val="0070480C"/>
    <w:rsid w:val="00756FFA"/>
    <w:rsid w:val="007571C6"/>
    <w:rsid w:val="00790871"/>
    <w:rsid w:val="007F442A"/>
    <w:rsid w:val="007F5A00"/>
    <w:rsid w:val="00847698"/>
    <w:rsid w:val="008A1944"/>
    <w:rsid w:val="008A359A"/>
    <w:rsid w:val="008B4AD8"/>
    <w:rsid w:val="008C4782"/>
    <w:rsid w:val="008D6CAD"/>
    <w:rsid w:val="008E36D6"/>
    <w:rsid w:val="008F4708"/>
    <w:rsid w:val="008F49EE"/>
    <w:rsid w:val="00910B66"/>
    <w:rsid w:val="00920D50"/>
    <w:rsid w:val="00923648"/>
    <w:rsid w:val="0095028E"/>
    <w:rsid w:val="0095338E"/>
    <w:rsid w:val="00964AF6"/>
    <w:rsid w:val="00973D32"/>
    <w:rsid w:val="009755E5"/>
    <w:rsid w:val="00986FF9"/>
    <w:rsid w:val="009938E4"/>
    <w:rsid w:val="009A213F"/>
    <w:rsid w:val="009A540C"/>
    <w:rsid w:val="009B2B50"/>
    <w:rsid w:val="009B5BE3"/>
    <w:rsid w:val="009C5D62"/>
    <w:rsid w:val="009D0C4D"/>
    <w:rsid w:val="009D5ED8"/>
    <w:rsid w:val="009F762F"/>
    <w:rsid w:val="00A157DB"/>
    <w:rsid w:val="00A16FAC"/>
    <w:rsid w:val="00A34115"/>
    <w:rsid w:val="00A34E55"/>
    <w:rsid w:val="00A40794"/>
    <w:rsid w:val="00AB0D28"/>
    <w:rsid w:val="00AB7C93"/>
    <w:rsid w:val="00AC60EA"/>
    <w:rsid w:val="00AE3EED"/>
    <w:rsid w:val="00AE65B3"/>
    <w:rsid w:val="00B0114F"/>
    <w:rsid w:val="00B06B54"/>
    <w:rsid w:val="00B575CE"/>
    <w:rsid w:val="00B62E00"/>
    <w:rsid w:val="00B678B8"/>
    <w:rsid w:val="00B92479"/>
    <w:rsid w:val="00B96FFF"/>
    <w:rsid w:val="00BB059B"/>
    <w:rsid w:val="00BC2D2A"/>
    <w:rsid w:val="00BD4CE8"/>
    <w:rsid w:val="00BF10FF"/>
    <w:rsid w:val="00BF5659"/>
    <w:rsid w:val="00C06712"/>
    <w:rsid w:val="00C216AA"/>
    <w:rsid w:val="00C676A0"/>
    <w:rsid w:val="00CA4046"/>
    <w:rsid w:val="00CA68E8"/>
    <w:rsid w:val="00CC06B7"/>
    <w:rsid w:val="00CD63D4"/>
    <w:rsid w:val="00CF2A13"/>
    <w:rsid w:val="00D00733"/>
    <w:rsid w:val="00D1389F"/>
    <w:rsid w:val="00D406E3"/>
    <w:rsid w:val="00D62D62"/>
    <w:rsid w:val="00D64D70"/>
    <w:rsid w:val="00D708D3"/>
    <w:rsid w:val="00D77C36"/>
    <w:rsid w:val="00D848CE"/>
    <w:rsid w:val="00D860C1"/>
    <w:rsid w:val="00D87991"/>
    <w:rsid w:val="00D91AF5"/>
    <w:rsid w:val="00DA12AF"/>
    <w:rsid w:val="00DC5928"/>
    <w:rsid w:val="00DD0ABE"/>
    <w:rsid w:val="00DE38B9"/>
    <w:rsid w:val="00E26F41"/>
    <w:rsid w:val="00E50A52"/>
    <w:rsid w:val="00E5675A"/>
    <w:rsid w:val="00E92688"/>
    <w:rsid w:val="00E943A4"/>
    <w:rsid w:val="00EA2AC1"/>
    <w:rsid w:val="00EA6E76"/>
    <w:rsid w:val="00EC7D76"/>
    <w:rsid w:val="00ED1305"/>
    <w:rsid w:val="00ED435C"/>
    <w:rsid w:val="00EE0679"/>
    <w:rsid w:val="00EE0C33"/>
    <w:rsid w:val="00EF7278"/>
    <w:rsid w:val="00F066FF"/>
    <w:rsid w:val="00F15F7B"/>
    <w:rsid w:val="00F32FEA"/>
    <w:rsid w:val="00F51C0B"/>
    <w:rsid w:val="00F52692"/>
    <w:rsid w:val="00F56323"/>
    <w:rsid w:val="00F60BA6"/>
    <w:rsid w:val="00F6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897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57289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57289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7289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7289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7289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72897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572897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572897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572897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572897"/>
    <w:rPr>
      <w:b w:val="0"/>
      <w:bCs w:val="0"/>
      <w:sz w:val="28"/>
      <w:szCs w:val="28"/>
    </w:rPr>
  </w:style>
  <w:style w:type="character" w:customStyle="1" w:styleId="WW8Num2z0">
    <w:name w:val="WW8Num2z0"/>
    <w:rsid w:val="00572897"/>
    <w:rPr>
      <w:rFonts w:ascii="Symbol" w:hAnsi="Symbol" w:cs="Symbol"/>
    </w:rPr>
  </w:style>
  <w:style w:type="character" w:customStyle="1" w:styleId="WW8Num2z1">
    <w:name w:val="WW8Num2z1"/>
    <w:rsid w:val="00572897"/>
    <w:rPr>
      <w:rFonts w:ascii="Symbol" w:hAnsi="Symbol" w:cs="OpenSymbol"/>
    </w:rPr>
  </w:style>
  <w:style w:type="character" w:customStyle="1" w:styleId="WW8Num2z4">
    <w:name w:val="WW8Num2z4"/>
    <w:rsid w:val="00572897"/>
    <w:rPr>
      <w:rFonts w:ascii="Courier New" w:hAnsi="Courier New" w:cs="Courier New"/>
    </w:rPr>
  </w:style>
  <w:style w:type="character" w:customStyle="1" w:styleId="WW8Num5z0">
    <w:name w:val="WW8Num5z0"/>
    <w:rsid w:val="00572897"/>
    <w:rPr>
      <w:rFonts w:ascii="Symbol" w:hAnsi="Symbol" w:cs="Symbol"/>
    </w:rPr>
  </w:style>
  <w:style w:type="character" w:customStyle="1" w:styleId="WW8Num5z1">
    <w:name w:val="WW8Num5z1"/>
    <w:rsid w:val="00572897"/>
    <w:rPr>
      <w:rFonts w:ascii="Courier New" w:hAnsi="Courier New" w:cs="Courier New"/>
    </w:rPr>
  </w:style>
  <w:style w:type="character" w:customStyle="1" w:styleId="WW8Num6z0">
    <w:name w:val="WW8Num6z0"/>
    <w:rsid w:val="00572897"/>
    <w:rPr>
      <w:rFonts w:ascii="Symbol" w:hAnsi="Symbol" w:cs="Symbol"/>
    </w:rPr>
  </w:style>
  <w:style w:type="character" w:customStyle="1" w:styleId="WW8Num6z1">
    <w:name w:val="WW8Num6z1"/>
    <w:rsid w:val="00572897"/>
    <w:rPr>
      <w:rFonts w:ascii="Courier New" w:hAnsi="Courier New" w:cs="Courier New"/>
    </w:rPr>
  </w:style>
  <w:style w:type="character" w:customStyle="1" w:styleId="WW8Num7z0">
    <w:name w:val="WW8Num7z0"/>
    <w:rsid w:val="00572897"/>
    <w:rPr>
      <w:rFonts w:ascii="Symbol" w:hAnsi="Symbol" w:cs="Symbol"/>
    </w:rPr>
  </w:style>
  <w:style w:type="character" w:customStyle="1" w:styleId="WW8Num8z0">
    <w:name w:val="WW8Num8z0"/>
    <w:rsid w:val="00572897"/>
    <w:rPr>
      <w:rFonts w:ascii="Symbol" w:hAnsi="Symbol" w:cs="Symbol"/>
    </w:rPr>
  </w:style>
  <w:style w:type="character" w:customStyle="1" w:styleId="WW8Num9z0">
    <w:name w:val="WW8Num9z0"/>
    <w:rsid w:val="00572897"/>
    <w:rPr>
      <w:rFonts w:ascii="Symbol" w:hAnsi="Symbol" w:cs="Symbol"/>
    </w:rPr>
  </w:style>
  <w:style w:type="character" w:customStyle="1" w:styleId="WW8Num9z1">
    <w:name w:val="WW8Num9z1"/>
    <w:rsid w:val="00572897"/>
    <w:rPr>
      <w:rFonts w:ascii="Courier New" w:hAnsi="Courier New" w:cs="Courier New"/>
    </w:rPr>
  </w:style>
  <w:style w:type="character" w:customStyle="1" w:styleId="WW8Num10z0">
    <w:name w:val="WW8Num10z0"/>
    <w:rsid w:val="00572897"/>
    <w:rPr>
      <w:rFonts w:ascii="Symbol" w:hAnsi="Symbol" w:cs="Symbol"/>
    </w:rPr>
  </w:style>
  <w:style w:type="character" w:customStyle="1" w:styleId="WW8Num10z1">
    <w:name w:val="WW8Num10z1"/>
    <w:rsid w:val="00572897"/>
    <w:rPr>
      <w:rFonts w:ascii="Courier New" w:hAnsi="Courier New" w:cs="Courier New"/>
    </w:rPr>
  </w:style>
  <w:style w:type="character" w:customStyle="1" w:styleId="WW8Num11z0">
    <w:name w:val="WW8Num11z0"/>
    <w:rsid w:val="00572897"/>
    <w:rPr>
      <w:rFonts w:ascii="Symbol" w:hAnsi="Symbol" w:cs="Symbol"/>
    </w:rPr>
  </w:style>
  <w:style w:type="character" w:customStyle="1" w:styleId="WW8Num11z1">
    <w:name w:val="WW8Num11z1"/>
    <w:rsid w:val="00572897"/>
    <w:rPr>
      <w:rFonts w:ascii="Courier New" w:hAnsi="Courier New" w:cs="Courier New"/>
    </w:rPr>
  </w:style>
  <w:style w:type="character" w:customStyle="1" w:styleId="Fontepargpadro8">
    <w:name w:val="Fonte parág. padrão8"/>
    <w:rsid w:val="00572897"/>
  </w:style>
  <w:style w:type="character" w:customStyle="1" w:styleId="WW8Num8z1">
    <w:name w:val="WW8Num8z1"/>
    <w:rsid w:val="00572897"/>
    <w:rPr>
      <w:rFonts w:ascii="Courier New" w:hAnsi="Courier New" w:cs="Courier New"/>
    </w:rPr>
  </w:style>
  <w:style w:type="character" w:customStyle="1" w:styleId="WW8Num12z0">
    <w:name w:val="WW8Num12z0"/>
    <w:rsid w:val="00572897"/>
    <w:rPr>
      <w:rFonts w:ascii="Symbol" w:hAnsi="Symbol" w:cs="OpenSymbol"/>
    </w:rPr>
  </w:style>
  <w:style w:type="character" w:customStyle="1" w:styleId="WW8Num12z1">
    <w:name w:val="WW8Num12z1"/>
    <w:rsid w:val="00572897"/>
    <w:rPr>
      <w:rFonts w:ascii="OpenSymbol" w:hAnsi="OpenSymbol" w:cs="OpenSymbol"/>
    </w:rPr>
  </w:style>
  <w:style w:type="character" w:customStyle="1" w:styleId="WW8Num13z0">
    <w:name w:val="WW8Num13z0"/>
    <w:rsid w:val="00572897"/>
    <w:rPr>
      <w:rFonts w:ascii="Symbol" w:hAnsi="Symbol" w:cs="OpenSymbol"/>
    </w:rPr>
  </w:style>
  <w:style w:type="character" w:customStyle="1" w:styleId="WW8Num13z1">
    <w:name w:val="WW8Num13z1"/>
    <w:rsid w:val="00572897"/>
    <w:rPr>
      <w:rFonts w:ascii="OpenSymbol" w:hAnsi="OpenSymbol" w:cs="OpenSymbol"/>
    </w:rPr>
  </w:style>
  <w:style w:type="character" w:customStyle="1" w:styleId="WW8Num14z0">
    <w:name w:val="WW8Num14z0"/>
    <w:rsid w:val="00572897"/>
    <w:rPr>
      <w:rFonts w:ascii="Symbol" w:hAnsi="Symbol" w:cs="OpenSymbol"/>
    </w:rPr>
  </w:style>
  <w:style w:type="character" w:customStyle="1" w:styleId="WW8Num15z0">
    <w:name w:val="WW8Num15z0"/>
    <w:rsid w:val="00572897"/>
    <w:rPr>
      <w:rFonts w:ascii="Symbol" w:hAnsi="Symbol" w:cs="OpenSymbol"/>
    </w:rPr>
  </w:style>
  <w:style w:type="character" w:customStyle="1" w:styleId="WW8Num15z1">
    <w:name w:val="WW8Num15z1"/>
    <w:rsid w:val="00572897"/>
    <w:rPr>
      <w:rFonts w:ascii="OpenSymbol" w:hAnsi="OpenSymbol" w:cs="OpenSymbol"/>
    </w:rPr>
  </w:style>
  <w:style w:type="character" w:customStyle="1" w:styleId="WW8Num16z0">
    <w:name w:val="WW8Num16z0"/>
    <w:rsid w:val="00572897"/>
    <w:rPr>
      <w:rFonts w:ascii="Symbol" w:hAnsi="Symbol" w:cs="OpenSymbol"/>
    </w:rPr>
  </w:style>
  <w:style w:type="character" w:customStyle="1" w:styleId="WW8Num16z1">
    <w:name w:val="WW8Num16z1"/>
    <w:rsid w:val="00572897"/>
    <w:rPr>
      <w:rFonts w:ascii="OpenSymbol" w:hAnsi="OpenSymbol" w:cs="OpenSymbol"/>
    </w:rPr>
  </w:style>
  <w:style w:type="character" w:customStyle="1" w:styleId="WW8Num17z0">
    <w:name w:val="WW8Num17z0"/>
    <w:rsid w:val="00572897"/>
    <w:rPr>
      <w:rFonts w:ascii="Symbol" w:hAnsi="Symbol" w:cs="OpenSymbol"/>
    </w:rPr>
  </w:style>
  <w:style w:type="character" w:customStyle="1" w:styleId="WW8Num18z0">
    <w:name w:val="WW8Num18z0"/>
    <w:rsid w:val="00572897"/>
    <w:rPr>
      <w:rFonts w:ascii="Symbol" w:hAnsi="Symbol" w:cs="OpenSymbol"/>
    </w:rPr>
  </w:style>
  <w:style w:type="character" w:customStyle="1" w:styleId="WW8Num18z1">
    <w:name w:val="WW8Num18z1"/>
    <w:rsid w:val="00572897"/>
    <w:rPr>
      <w:rFonts w:ascii="OpenSymbol" w:hAnsi="OpenSymbol" w:cs="OpenSymbol"/>
    </w:rPr>
  </w:style>
  <w:style w:type="character" w:customStyle="1" w:styleId="WW8Num19z0">
    <w:name w:val="WW8Num19z0"/>
    <w:rsid w:val="00572897"/>
    <w:rPr>
      <w:rFonts w:ascii="Symbol" w:hAnsi="Symbol" w:cs="OpenSymbol"/>
    </w:rPr>
  </w:style>
  <w:style w:type="character" w:customStyle="1" w:styleId="WW8Num20z0">
    <w:name w:val="WW8Num20z0"/>
    <w:rsid w:val="00572897"/>
    <w:rPr>
      <w:rFonts w:ascii="Symbol" w:hAnsi="Symbol" w:cs="OpenSymbol"/>
    </w:rPr>
  </w:style>
  <w:style w:type="character" w:customStyle="1" w:styleId="WW8Num20z1">
    <w:name w:val="WW8Num20z1"/>
    <w:rsid w:val="00572897"/>
    <w:rPr>
      <w:rFonts w:ascii="OpenSymbol" w:hAnsi="OpenSymbol" w:cs="OpenSymbol"/>
    </w:rPr>
  </w:style>
  <w:style w:type="character" w:customStyle="1" w:styleId="Fontepargpadro7">
    <w:name w:val="Fonte parág. padrão7"/>
    <w:rsid w:val="00572897"/>
  </w:style>
  <w:style w:type="character" w:customStyle="1" w:styleId="Fontepargpadro6">
    <w:name w:val="Fonte parág. padrão6"/>
    <w:rsid w:val="00572897"/>
  </w:style>
  <w:style w:type="character" w:customStyle="1" w:styleId="Absatz-Standardschriftart">
    <w:name w:val="Absatz-Standardschriftart"/>
    <w:rsid w:val="00572897"/>
  </w:style>
  <w:style w:type="character" w:customStyle="1" w:styleId="Fontepargpadro5">
    <w:name w:val="Fonte parág. padrão5"/>
    <w:rsid w:val="00572897"/>
  </w:style>
  <w:style w:type="character" w:customStyle="1" w:styleId="Fontepargpadro4">
    <w:name w:val="Fonte parág. padrão4"/>
    <w:rsid w:val="00572897"/>
  </w:style>
  <w:style w:type="character" w:customStyle="1" w:styleId="WW8Num1z2">
    <w:name w:val="WW8Num1z2"/>
    <w:rsid w:val="00572897"/>
    <w:rPr>
      <w:sz w:val="26"/>
      <w:szCs w:val="26"/>
    </w:rPr>
  </w:style>
  <w:style w:type="character" w:customStyle="1" w:styleId="WW8Num3z0">
    <w:name w:val="WW8Num3z0"/>
    <w:rsid w:val="00572897"/>
    <w:rPr>
      <w:rFonts w:ascii="Symbol" w:hAnsi="Symbol" w:cs="Symbol"/>
    </w:rPr>
  </w:style>
  <w:style w:type="character" w:customStyle="1" w:styleId="WW8Num4z0">
    <w:name w:val="WW8Num4z0"/>
    <w:rsid w:val="00572897"/>
    <w:rPr>
      <w:rFonts w:ascii="Symbol" w:eastAsia="Arial Unicode MS" w:hAnsi="Symbol" w:cs="Tahoma"/>
    </w:rPr>
  </w:style>
  <w:style w:type="character" w:customStyle="1" w:styleId="WW8Num7z1">
    <w:name w:val="WW8Num7z1"/>
    <w:rsid w:val="00572897"/>
    <w:rPr>
      <w:rFonts w:ascii="Courier New" w:hAnsi="Courier New" w:cs="Courier New"/>
    </w:rPr>
  </w:style>
  <w:style w:type="character" w:customStyle="1" w:styleId="WW8Num12z2">
    <w:name w:val="WW8Num12z2"/>
    <w:rsid w:val="00572897"/>
    <w:rPr>
      <w:rFonts w:ascii="Wingdings" w:hAnsi="Wingdings" w:cs="Wingdings"/>
    </w:rPr>
  </w:style>
  <w:style w:type="character" w:customStyle="1" w:styleId="WW8Num13z2">
    <w:name w:val="WW8Num13z2"/>
    <w:rsid w:val="00572897"/>
    <w:rPr>
      <w:rFonts w:ascii="Wingdings" w:hAnsi="Wingdings" w:cs="Wingdings"/>
    </w:rPr>
  </w:style>
  <w:style w:type="character" w:customStyle="1" w:styleId="WW8Num14z1">
    <w:name w:val="WW8Num14z1"/>
    <w:rsid w:val="00572897"/>
    <w:rPr>
      <w:rFonts w:ascii="OpenSymbol" w:hAnsi="OpenSymbol" w:cs="OpenSymbol"/>
    </w:rPr>
  </w:style>
  <w:style w:type="character" w:customStyle="1" w:styleId="WW8Num14z2">
    <w:name w:val="WW8Num14z2"/>
    <w:rsid w:val="00572897"/>
    <w:rPr>
      <w:rFonts w:ascii="Wingdings" w:hAnsi="Wingdings" w:cs="Wingdings"/>
    </w:rPr>
  </w:style>
  <w:style w:type="character" w:customStyle="1" w:styleId="WW8Num15z4">
    <w:name w:val="WW8Num15z4"/>
    <w:rsid w:val="00572897"/>
    <w:rPr>
      <w:rFonts w:ascii="Courier New" w:hAnsi="Courier New" w:cs="Courier New"/>
    </w:rPr>
  </w:style>
  <w:style w:type="character" w:customStyle="1" w:styleId="WW8Num18z2">
    <w:name w:val="WW8Num18z2"/>
    <w:rsid w:val="00572897"/>
    <w:rPr>
      <w:rFonts w:ascii="Wingdings" w:hAnsi="Wingdings" w:cs="Wingdings"/>
    </w:rPr>
  </w:style>
  <w:style w:type="character" w:customStyle="1" w:styleId="WW8Num19z1">
    <w:name w:val="WW8Num19z1"/>
    <w:rsid w:val="00572897"/>
    <w:rPr>
      <w:rFonts w:ascii="OpenSymbol" w:hAnsi="OpenSymbol" w:cs="OpenSymbol"/>
    </w:rPr>
  </w:style>
  <w:style w:type="character" w:customStyle="1" w:styleId="WW8Num19z2">
    <w:name w:val="WW8Num19z2"/>
    <w:rsid w:val="00572897"/>
    <w:rPr>
      <w:rFonts w:ascii="Wingdings" w:hAnsi="Wingdings" w:cs="Wingdings"/>
    </w:rPr>
  </w:style>
  <w:style w:type="character" w:customStyle="1" w:styleId="WW8Num20z2">
    <w:name w:val="WW8Num20z2"/>
    <w:rsid w:val="00572897"/>
    <w:rPr>
      <w:rFonts w:ascii="Wingdings" w:hAnsi="Wingdings" w:cs="Wingdings"/>
    </w:rPr>
  </w:style>
  <w:style w:type="character" w:customStyle="1" w:styleId="WW8Num20z3">
    <w:name w:val="WW8Num20z3"/>
    <w:rsid w:val="00572897"/>
    <w:rPr>
      <w:rFonts w:ascii="Symbol" w:hAnsi="Symbol" w:cs="Symbol"/>
    </w:rPr>
  </w:style>
  <w:style w:type="character" w:customStyle="1" w:styleId="Fontepargpadro3">
    <w:name w:val="Fonte parág. padrão3"/>
    <w:rsid w:val="00572897"/>
  </w:style>
  <w:style w:type="character" w:styleId="Hyperlink">
    <w:name w:val="Hyperlink"/>
    <w:rsid w:val="00572897"/>
    <w:rPr>
      <w:color w:val="0000FF"/>
      <w:u w:val="single"/>
    </w:rPr>
  </w:style>
  <w:style w:type="character" w:customStyle="1" w:styleId="CabealhoChar">
    <w:name w:val="Cabeçalho Char"/>
    <w:rsid w:val="00572897"/>
    <w:rPr>
      <w:sz w:val="24"/>
      <w:szCs w:val="24"/>
    </w:rPr>
  </w:style>
  <w:style w:type="character" w:styleId="Nmerodepgina">
    <w:name w:val="page number"/>
    <w:basedOn w:val="Fontepargpadro3"/>
    <w:rsid w:val="00572897"/>
  </w:style>
  <w:style w:type="character" w:customStyle="1" w:styleId="Ttulo7Char">
    <w:name w:val="Título 7 Char"/>
    <w:rsid w:val="00572897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572897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572897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572897"/>
    <w:rPr>
      <w:sz w:val="26"/>
      <w:szCs w:val="26"/>
    </w:rPr>
  </w:style>
  <w:style w:type="character" w:customStyle="1" w:styleId="WW8Num7z2">
    <w:name w:val="WW8Num7z2"/>
    <w:rsid w:val="00572897"/>
    <w:rPr>
      <w:rFonts w:ascii="Wingdings" w:hAnsi="Wingdings" w:cs="Wingdings"/>
    </w:rPr>
  </w:style>
  <w:style w:type="character" w:customStyle="1" w:styleId="WW8Num17z1">
    <w:name w:val="WW8Num17z1"/>
    <w:rsid w:val="00572897"/>
    <w:rPr>
      <w:rFonts w:ascii="OpenSymbol" w:hAnsi="OpenSymbol" w:cs="OpenSymbol"/>
    </w:rPr>
  </w:style>
  <w:style w:type="character" w:customStyle="1" w:styleId="WW8Num21z0">
    <w:name w:val="WW8Num21z0"/>
    <w:rsid w:val="00572897"/>
    <w:rPr>
      <w:rFonts w:ascii="Symbol" w:hAnsi="Symbol" w:cs="OpenSymbol"/>
    </w:rPr>
  </w:style>
  <w:style w:type="character" w:customStyle="1" w:styleId="WW8Num21z1">
    <w:name w:val="WW8Num21z1"/>
    <w:rsid w:val="00572897"/>
    <w:rPr>
      <w:rFonts w:ascii="OpenSymbol" w:hAnsi="OpenSymbol" w:cs="OpenSymbol"/>
    </w:rPr>
  </w:style>
  <w:style w:type="character" w:customStyle="1" w:styleId="WW8Num22z0">
    <w:name w:val="WW8Num22z0"/>
    <w:rsid w:val="00572897"/>
    <w:rPr>
      <w:rFonts w:ascii="Symbol" w:hAnsi="Symbol" w:cs="OpenSymbol"/>
    </w:rPr>
  </w:style>
  <w:style w:type="character" w:customStyle="1" w:styleId="WW8Num22z1">
    <w:name w:val="WW8Num22z1"/>
    <w:rsid w:val="00572897"/>
    <w:rPr>
      <w:rFonts w:ascii="OpenSymbol" w:hAnsi="OpenSymbol" w:cs="OpenSymbol"/>
    </w:rPr>
  </w:style>
  <w:style w:type="character" w:customStyle="1" w:styleId="WW8Num23z0">
    <w:name w:val="WW8Num23z0"/>
    <w:rsid w:val="00572897"/>
    <w:rPr>
      <w:rFonts w:ascii="Symbol" w:hAnsi="Symbol" w:cs="OpenSymbol"/>
    </w:rPr>
  </w:style>
  <w:style w:type="character" w:customStyle="1" w:styleId="WW8Num23z1">
    <w:name w:val="WW8Num23z1"/>
    <w:rsid w:val="00572897"/>
    <w:rPr>
      <w:rFonts w:ascii="OpenSymbol" w:hAnsi="OpenSymbol" w:cs="OpenSymbol"/>
    </w:rPr>
  </w:style>
  <w:style w:type="character" w:customStyle="1" w:styleId="WW8Num24z0">
    <w:name w:val="WW8Num24z0"/>
    <w:rsid w:val="00572897"/>
    <w:rPr>
      <w:rFonts w:ascii="Symbol" w:hAnsi="Symbol" w:cs="OpenSymbol"/>
    </w:rPr>
  </w:style>
  <w:style w:type="character" w:customStyle="1" w:styleId="WW8Num24z1">
    <w:name w:val="WW8Num24z1"/>
    <w:rsid w:val="00572897"/>
    <w:rPr>
      <w:rFonts w:ascii="OpenSymbol" w:hAnsi="OpenSymbol" w:cs="OpenSymbol"/>
    </w:rPr>
  </w:style>
  <w:style w:type="character" w:customStyle="1" w:styleId="WW8Num25z0">
    <w:name w:val="WW8Num25z0"/>
    <w:rsid w:val="00572897"/>
    <w:rPr>
      <w:rFonts w:ascii="Symbol" w:hAnsi="Symbol" w:cs="OpenSymbol"/>
    </w:rPr>
  </w:style>
  <w:style w:type="character" w:customStyle="1" w:styleId="WW8Num25z1">
    <w:name w:val="WW8Num25z1"/>
    <w:rsid w:val="00572897"/>
    <w:rPr>
      <w:rFonts w:ascii="OpenSymbol" w:hAnsi="OpenSymbol" w:cs="OpenSymbol"/>
    </w:rPr>
  </w:style>
  <w:style w:type="character" w:customStyle="1" w:styleId="WW8Num26z0">
    <w:name w:val="WW8Num26z0"/>
    <w:rsid w:val="00572897"/>
    <w:rPr>
      <w:rFonts w:ascii="Symbol" w:hAnsi="Symbol" w:cs="OpenSymbol"/>
    </w:rPr>
  </w:style>
  <w:style w:type="character" w:customStyle="1" w:styleId="WW8Num26z1">
    <w:name w:val="WW8Num26z1"/>
    <w:rsid w:val="00572897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572897"/>
  </w:style>
  <w:style w:type="character" w:customStyle="1" w:styleId="WW-Absatz-Standardschriftart1">
    <w:name w:val="WW-Absatz-Standardschriftart1"/>
    <w:rsid w:val="00572897"/>
  </w:style>
  <w:style w:type="character" w:customStyle="1" w:styleId="WW-Absatz-Standardschriftart11">
    <w:name w:val="WW-Absatz-Standardschriftart11"/>
    <w:rsid w:val="00572897"/>
  </w:style>
  <w:style w:type="character" w:customStyle="1" w:styleId="WW-Absatz-Standardschriftart111">
    <w:name w:val="WW-Absatz-Standardschriftart111"/>
    <w:rsid w:val="00572897"/>
  </w:style>
  <w:style w:type="character" w:customStyle="1" w:styleId="WW8Num5z2">
    <w:name w:val="WW8Num5z2"/>
    <w:rsid w:val="00572897"/>
    <w:rPr>
      <w:rFonts w:ascii="Wingdings" w:hAnsi="Wingdings" w:cs="Wingdings"/>
    </w:rPr>
  </w:style>
  <w:style w:type="character" w:customStyle="1" w:styleId="WW8Num6z2">
    <w:name w:val="WW8Num6z2"/>
    <w:rsid w:val="00572897"/>
    <w:rPr>
      <w:rFonts w:ascii="Wingdings" w:hAnsi="Wingdings" w:cs="Wingdings"/>
    </w:rPr>
  </w:style>
  <w:style w:type="character" w:customStyle="1" w:styleId="WW8Num8z2">
    <w:name w:val="WW8Num8z2"/>
    <w:rsid w:val="00572897"/>
    <w:rPr>
      <w:rFonts w:ascii="Wingdings" w:hAnsi="Wingdings" w:cs="Wingdings"/>
    </w:rPr>
  </w:style>
  <w:style w:type="character" w:customStyle="1" w:styleId="WW8Num9z2">
    <w:name w:val="WW8Num9z2"/>
    <w:rsid w:val="00572897"/>
    <w:rPr>
      <w:rFonts w:ascii="Wingdings" w:hAnsi="Wingdings" w:cs="Wingdings"/>
    </w:rPr>
  </w:style>
  <w:style w:type="character" w:customStyle="1" w:styleId="WW8Num10z2">
    <w:name w:val="WW8Num10z2"/>
    <w:rsid w:val="00572897"/>
    <w:rPr>
      <w:rFonts w:ascii="Wingdings" w:hAnsi="Wingdings" w:cs="Wingdings"/>
    </w:rPr>
  </w:style>
  <w:style w:type="character" w:customStyle="1" w:styleId="WW8Num11z2">
    <w:name w:val="WW8Num11z2"/>
    <w:rsid w:val="00572897"/>
    <w:rPr>
      <w:rFonts w:ascii="Wingdings" w:hAnsi="Wingdings" w:cs="Wingdings"/>
    </w:rPr>
  </w:style>
  <w:style w:type="character" w:customStyle="1" w:styleId="Fontepargpadro2">
    <w:name w:val="Fonte parág. padrão2"/>
    <w:rsid w:val="00572897"/>
  </w:style>
  <w:style w:type="character" w:customStyle="1" w:styleId="WW-Absatz-Standardschriftart1111">
    <w:name w:val="WW-Absatz-Standardschriftart1111"/>
    <w:rsid w:val="00572897"/>
  </w:style>
  <w:style w:type="character" w:customStyle="1" w:styleId="WW-Absatz-Standardschriftart11111">
    <w:name w:val="WW-Absatz-Standardschriftart11111"/>
    <w:rsid w:val="00572897"/>
  </w:style>
  <w:style w:type="character" w:customStyle="1" w:styleId="WW-Absatz-Standardschriftart111111">
    <w:name w:val="WW-Absatz-Standardschriftart111111"/>
    <w:rsid w:val="00572897"/>
  </w:style>
  <w:style w:type="character" w:customStyle="1" w:styleId="WW-Absatz-Standardschriftart1111111">
    <w:name w:val="WW-Absatz-Standardschriftart1111111"/>
    <w:rsid w:val="00572897"/>
  </w:style>
  <w:style w:type="character" w:customStyle="1" w:styleId="WW-Absatz-Standardschriftart11111111">
    <w:name w:val="WW-Absatz-Standardschriftart11111111"/>
    <w:rsid w:val="00572897"/>
  </w:style>
  <w:style w:type="character" w:customStyle="1" w:styleId="WW-Absatz-Standardschriftart111111111">
    <w:name w:val="WW-Absatz-Standardschriftart111111111"/>
    <w:rsid w:val="00572897"/>
  </w:style>
  <w:style w:type="character" w:customStyle="1" w:styleId="WW-Absatz-Standardschriftart1111111111">
    <w:name w:val="WW-Absatz-Standardschriftart1111111111"/>
    <w:rsid w:val="00572897"/>
  </w:style>
  <w:style w:type="character" w:customStyle="1" w:styleId="WW-Absatz-Standardschriftart11111111111">
    <w:name w:val="WW-Absatz-Standardschriftart11111111111"/>
    <w:rsid w:val="00572897"/>
  </w:style>
  <w:style w:type="character" w:customStyle="1" w:styleId="WW8Num4z2">
    <w:name w:val="WW8Num4z2"/>
    <w:rsid w:val="00572897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572897"/>
  </w:style>
  <w:style w:type="character" w:customStyle="1" w:styleId="WW-Absatz-Standardschriftart1111111111111">
    <w:name w:val="WW-Absatz-Standardschriftart1111111111111"/>
    <w:rsid w:val="00572897"/>
  </w:style>
  <w:style w:type="character" w:customStyle="1" w:styleId="WW-Absatz-Standardschriftart11111111111111">
    <w:name w:val="WW-Absatz-Standardschriftart11111111111111"/>
    <w:rsid w:val="00572897"/>
  </w:style>
  <w:style w:type="character" w:customStyle="1" w:styleId="WW-Absatz-Standardschriftart111111111111111">
    <w:name w:val="WW-Absatz-Standardschriftart111111111111111"/>
    <w:rsid w:val="00572897"/>
  </w:style>
  <w:style w:type="character" w:customStyle="1" w:styleId="WW8Num3z1">
    <w:name w:val="WW8Num3z1"/>
    <w:rsid w:val="00572897"/>
    <w:rPr>
      <w:rFonts w:ascii="Courier New" w:hAnsi="Courier New" w:cs="Courier New"/>
    </w:rPr>
  </w:style>
  <w:style w:type="character" w:customStyle="1" w:styleId="WW8Num3z2">
    <w:name w:val="WW8Num3z2"/>
    <w:rsid w:val="00572897"/>
    <w:rPr>
      <w:rFonts w:ascii="Wingdings" w:hAnsi="Wingdings" w:cs="Wingdings"/>
    </w:rPr>
  </w:style>
  <w:style w:type="character" w:customStyle="1" w:styleId="WW8Num4z1">
    <w:name w:val="WW8Num4z1"/>
    <w:rsid w:val="00572897"/>
    <w:rPr>
      <w:rFonts w:ascii="Courier New" w:hAnsi="Courier New" w:cs="Courier New"/>
    </w:rPr>
  </w:style>
  <w:style w:type="character" w:customStyle="1" w:styleId="WW8Num4z3">
    <w:name w:val="WW8Num4z3"/>
    <w:rsid w:val="00572897"/>
    <w:rPr>
      <w:rFonts w:ascii="Symbol" w:hAnsi="Symbol" w:cs="Symbol"/>
    </w:rPr>
  </w:style>
  <w:style w:type="character" w:customStyle="1" w:styleId="Fontepargpadro1">
    <w:name w:val="Fonte parág. padrão1"/>
    <w:rsid w:val="00572897"/>
  </w:style>
  <w:style w:type="character" w:customStyle="1" w:styleId="Ttulo4Char">
    <w:name w:val="Título 4 Char"/>
    <w:rsid w:val="00572897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572897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572897"/>
    <w:rPr>
      <w:color w:val="800000"/>
      <w:u w:val="single"/>
    </w:rPr>
  </w:style>
  <w:style w:type="character" w:customStyle="1" w:styleId="Marcas">
    <w:name w:val="Marcas"/>
    <w:rsid w:val="00572897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572897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572897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572897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572897"/>
    <w:rPr>
      <w:b/>
      <w:bCs/>
    </w:rPr>
  </w:style>
  <w:style w:type="character" w:styleId="nfase">
    <w:name w:val="Emphasis"/>
    <w:qFormat/>
    <w:rsid w:val="00572897"/>
    <w:rPr>
      <w:i/>
      <w:iCs/>
    </w:rPr>
  </w:style>
  <w:style w:type="character" w:customStyle="1" w:styleId="Smbolosdenumerao">
    <w:name w:val="Símbolos de numeração"/>
    <w:rsid w:val="00572897"/>
    <w:rPr>
      <w:b w:val="0"/>
      <w:bCs w:val="0"/>
    </w:rPr>
  </w:style>
  <w:style w:type="character" w:customStyle="1" w:styleId="Citao1">
    <w:name w:val="Citação1"/>
    <w:rsid w:val="00572897"/>
    <w:rPr>
      <w:i/>
      <w:iCs/>
    </w:rPr>
  </w:style>
  <w:style w:type="character" w:customStyle="1" w:styleId="TextodebaloChar">
    <w:name w:val="Texto de balão Char"/>
    <w:rsid w:val="00572897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572897"/>
  </w:style>
  <w:style w:type="character" w:customStyle="1" w:styleId="Refdecomentrio1">
    <w:name w:val="Ref. de comentário1"/>
    <w:rsid w:val="00572897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572897"/>
  </w:style>
  <w:style w:type="character" w:customStyle="1" w:styleId="AssuntodocomentrioChar">
    <w:name w:val="Assunto do comentário Char"/>
    <w:rsid w:val="00572897"/>
    <w:rPr>
      <w:b/>
      <w:bCs/>
    </w:rPr>
  </w:style>
  <w:style w:type="character" w:customStyle="1" w:styleId="RodapChar">
    <w:name w:val="Rodapé Char"/>
    <w:uiPriority w:val="99"/>
    <w:rsid w:val="00572897"/>
    <w:rPr>
      <w:sz w:val="24"/>
      <w:szCs w:val="24"/>
    </w:rPr>
  </w:style>
  <w:style w:type="character" w:customStyle="1" w:styleId="Caracteresdenotadefim">
    <w:name w:val="Caracteres de nota de fim"/>
    <w:rsid w:val="00572897"/>
    <w:rPr>
      <w:vertAlign w:val="superscript"/>
    </w:rPr>
  </w:style>
  <w:style w:type="character" w:customStyle="1" w:styleId="Textooriginal">
    <w:name w:val="Texto original"/>
    <w:rsid w:val="00572897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572897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572897"/>
  </w:style>
  <w:style w:type="paragraph" w:customStyle="1" w:styleId="Ttulo80">
    <w:name w:val="Título8"/>
    <w:basedOn w:val="Ttulo70"/>
    <w:next w:val="Subttulo"/>
    <w:rsid w:val="00572897"/>
    <w:rPr>
      <w:rFonts w:ascii="Arial Narrow" w:eastAsia="Arial Unicode MS" w:hAnsi="Arial Narrow"/>
    </w:rPr>
  </w:style>
  <w:style w:type="paragraph" w:styleId="Corpodetexto">
    <w:name w:val="Body Text"/>
    <w:basedOn w:val="Normal"/>
    <w:rsid w:val="00572897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572897"/>
  </w:style>
  <w:style w:type="paragraph" w:styleId="Subttulo">
    <w:name w:val="Subtitle"/>
    <w:basedOn w:val="Captulo"/>
    <w:next w:val="Corpodetexto"/>
    <w:qFormat/>
    <w:rsid w:val="00572897"/>
    <w:pPr>
      <w:jc w:val="center"/>
    </w:pPr>
    <w:rPr>
      <w:i/>
      <w:iCs/>
    </w:rPr>
  </w:style>
  <w:style w:type="paragraph" w:styleId="Lista">
    <w:name w:val="List"/>
    <w:basedOn w:val="Corpodetexto"/>
    <w:rsid w:val="00572897"/>
  </w:style>
  <w:style w:type="paragraph" w:customStyle="1" w:styleId="Legenda8">
    <w:name w:val="Legenda8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572897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572897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572897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572897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572897"/>
  </w:style>
  <w:style w:type="paragraph" w:customStyle="1" w:styleId="Legenda6">
    <w:name w:val="Legenda6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572897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572897"/>
  </w:style>
  <w:style w:type="paragraph" w:customStyle="1" w:styleId="Legenda4">
    <w:name w:val="Legenda4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572897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572897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572897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572897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572897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572897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572897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572897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572897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572897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57289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572897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572897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572897"/>
  </w:style>
  <w:style w:type="paragraph" w:customStyle="1" w:styleId="ASSINFPargrafoConteudo">
    <w:name w:val="ASSINFParágrafoConteudo"/>
    <w:basedOn w:val="Normal"/>
    <w:rsid w:val="00572897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572897"/>
    <w:pPr>
      <w:ind w:left="960"/>
    </w:pPr>
  </w:style>
  <w:style w:type="paragraph" w:customStyle="1" w:styleId="Ttulo20">
    <w:name w:val="Título2"/>
    <w:basedOn w:val="Normal"/>
    <w:next w:val="Corpodetexto"/>
    <w:rsid w:val="00572897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572897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572897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572897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572897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572897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572897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572897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572897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572897"/>
    <w:pPr>
      <w:jc w:val="center"/>
    </w:pPr>
    <w:rPr>
      <w:b/>
      <w:bCs/>
    </w:rPr>
  </w:style>
  <w:style w:type="paragraph" w:styleId="Sumrio4">
    <w:name w:val="toc 4"/>
    <w:basedOn w:val="ndice"/>
    <w:rsid w:val="00572897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572897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572897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572897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572897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572897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572897"/>
  </w:style>
  <w:style w:type="paragraph" w:customStyle="1" w:styleId="Contedodetabela">
    <w:name w:val="Conteúdo de tabela"/>
    <w:basedOn w:val="Corpodetexto"/>
    <w:rsid w:val="00572897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572897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572897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572897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572897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572897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572897"/>
  </w:style>
  <w:style w:type="paragraph" w:customStyle="1" w:styleId="ASSINFBullet">
    <w:name w:val="ASSINFBullet"/>
    <w:basedOn w:val="ASSINFPargrafoConteudo"/>
    <w:rsid w:val="00572897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572897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572897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572897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572897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572897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572897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572897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572897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572897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572897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572897"/>
    <w:rPr>
      <w:b/>
      <w:bCs/>
    </w:rPr>
  </w:style>
  <w:style w:type="paragraph" w:customStyle="1" w:styleId="Primeirorecuodecorpodetexto1">
    <w:name w:val="Primeiro recuo de corpo de texto1"/>
    <w:basedOn w:val="Corpodetexto"/>
    <w:rsid w:val="00572897"/>
    <w:pPr>
      <w:ind w:firstLine="283"/>
    </w:pPr>
  </w:style>
  <w:style w:type="paragraph" w:customStyle="1" w:styleId="Citaes">
    <w:name w:val="Citações"/>
    <w:basedOn w:val="Normal"/>
    <w:rsid w:val="00572897"/>
    <w:pPr>
      <w:spacing w:after="283"/>
      <w:ind w:left="567" w:right="567"/>
    </w:pPr>
  </w:style>
  <w:style w:type="paragraph" w:customStyle="1" w:styleId="WW-Padro">
    <w:name w:val="WW-Padrão"/>
    <w:rsid w:val="00572897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572897"/>
    <w:rPr>
      <w:sz w:val="20"/>
      <w:szCs w:val="20"/>
    </w:rPr>
  </w:style>
  <w:style w:type="table" w:styleId="Tabelacomgrade">
    <w:name w:val="Table Grid"/>
    <w:basedOn w:val="Tabelanormal"/>
    <w:uiPriority w:val="59"/>
    <w:rsid w:val="00701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12</Pages>
  <Words>1727</Words>
  <Characters>9330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11035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9</cp:revision>
  <cp:lastPrinted>2016-07-29T18:49:00Z</cp:lastPrinted>
  <dcterms:created xsi:type="dcterms:W3CDTF">2016-07-29T18:49:00Z</dcterms:created>
  <dcterms:modified xsi:type="dcterms:W3CDTF">2016-12-13T01:17:00Z</dcterms:modified>
</cp:coreProperties>
</file>