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Открыли терминал</w:t>
      </w:r>
    </w:p>
    <w:p>
      <w:pPr>
        <w:numPr>
          <w:ilvl w:val="0"/>
          <w:numId w:val="1002"/>
        </w:numPr>
      </w:pPr>
      <w:r>
        <w:t xml:space="preserve">Перешли в каталог курса и обновили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FirstParagraph"/>
      </w:pPr>
      <w:r>
        <w:t xml:space="preserve">[переход в каталог курса] (image/рис1.png){ #fig:001 width=90% }</w:t>
      </w:r>
    </w:p>
    <w:p>
      <w:pPr>
        <w:numPr>
          <w:ilvl w:val="0"/>
          <w:numId w:val="1003"/>
        </w:numPr>
        <w:pStyle w:val="Compact"/>
      </w:pPr>
      <w:r>
        <w:t xml:space="preserve">Перешли в каталог с шаблонам отчета по лабораторной работе №3.</w:t>
      </w:r>
    </w:p>
    <w:p>
      <w:pPr>
        <w:pStyle w:val="CaptionedFigure"/>
      </w:pPr>
      <w:bookmarkStart w:id="24" w:name="fig:002"/>
      <w:r>
        <w:drawing>
          <wp:inline>
            <wp:extent cx="5334000" cy="314675"/>
            <wp:effectExtent b="0" l="0" r="0" t="0"/>
            <wp:docPr descr="Рис. 1: Cd" title="" id="22" name="Picture"/>
            <a:graphic>
              <a:graphicData uri="http://schemas.openxmlformats.org/drawingml/2006/picture">
                <pic:pic>
                  <pic:nvPicPr>
                    <pic:cNvPr descr="image/рис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Cd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8" w:name="fig:003"/>
      <w:r>
        <w:drawing>
          <wp:inline>
            <wp:extent cx="5334000" cy="417980"/>
            <wp:effectExtent b="0" l="0" r="0" t="0"/>
            <wp:docPr descr="Рис. 2: make" title="" id="26" name="Picture"/>
            <a:graphic>
              <a:graphicData uri="http://schemas.openxmlformats.org/drawingml/2006/picture">
                <pic:pic>
                  <pic:nvPicPr>
                    <pic:cNvPr descr="image/рис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make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Заходим в каталог курса, подкатолог лабораторной работы №3 и проверяем на наличие файлов.</w:t>
      </w:r>
    </w:p>
    <w:p>
      <w:pPr>
        <w:pStyle w:val="CaptionedFigure"/>
      </w:pPr>
      <w:bookmarkStart w:id="32" w:name="fig:004"/>
      <w:r>
        <w:drawing>
          <wp:inline>
            <wp:extent cx="5334000" cy="3409627"/>
            <wp:effectExtent b="0" l="0" r="0" t="0"/>
            <wp:docPr descr="Рис. 3: файлы" title="" id="30" name="Picture"/>
            <a:graphic>
              <a:graphicData uri="http://schemas.openxmlformats.org/drawingml/2006/picture">
                <pic:pic>
                  <pic:nvPicPr>
                    <pic:cNvPr descr="image/рис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файлы</w:t>
      </w:r>
    </w:p>
    <w:p>
      <w:pPr>
        <w:numPr>
          <w:ilvl w:val="0"/>
          <w:numId w:val="1007"/>
        </w:numPr>
        <w:pStyle w:val="Compact"/>
      </w:pPr>
      <w:r>
        <w:t xml:space="preserve">Удаляем полученые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6" w:name="fig:005"/>
      <w:r>
        <w:drawing>
          <wp:inline>
            <wp:extent cx="5334000" cy="702221"/>
            <wp:effectExtent b="0" l="0" r="0" t="0"/>
            <wp:docPr descr="Рис. 4: rm" title="" id="34" name="Picture"/>
            <a:graphic>
              <a:graphicData uri="http://schemas.openxmlformats.org/drawingml/2006/picture">
                <pic:pic>
                  <pic:nvPicPr>
                    <pic:cNvPr descr="image/рис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rm</w:t>
      </w:r>
    </w:p>
    <w:p>
      <w:pPr>
        <w:numPr>
          <w:ilvl w:val="0"/>
          <w:numId w:val="1008"/>
        </w:numPr>
        <w:pStyle w:val="Compact"/>
      </w:pPr>
      <w:r>
        <w:t xml:space="preserve">Убедимся, что файлы удалились.</w:t>
      </w:r>
    </w:p>
    <w:p>
      <w:pPr>
        <w:pStyle w:val="CaptionedFigure"/>
      </w:pPr>
      <w:bookmarkStart w:id="40" w:name="fig:006"/>
      <w:r>
        <w:drawing>
          <wp:inline>
            <wp:extent cx="5334000" cy="3471488"/>
            <wp:effectExtent b="0" l="0" r="0" t="0"/>
            <wp:docPr descr="Рис. 5: файлы" title="" id="38" name="Picture"/>
            <a:graphic>
              <a:graphicData uri="http://schemas.openxmlformats.org/drawingml/2006/picture">
                <pic:pic>
                  <pic:nvPicPr>
                    <pic:cNvPr descr="image/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файлы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repart.md с помощью тестового редактора, например gedit.</w:t>
      </w:r>
    </w:p>
    <w:p>
      <w:pPr>
        <w:pStyle w:val="CaptionedFigure"/>
      </w:pPr>
      <w:bookmarkStart w:id="44" w:name="fig:007"/>
      <w:r>
        <w:drawing>
          <wp:inline>
            <wp:extent cx="5334000" cy="180330"/>
            <wp:effectExtent b="0" l="0" r="0" t="0"/>
            <wp:docPr descr="Рис. 6: gedit" title="" id="42" name="Picture"/>
            <a:graphic>
              <a:graphicData uri="http://schemas.openxmlformats.org/drawingml/2006/picture">
                <pic:pic>
                  <pic:nvPicPr>
                    <pic:cNvPr descr="image/рис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gedit</w:t>
      </w:r>
    </w:p>
    <w:p>
      <w:pPr>
        <w:numPr>
          <w:ilvl w:val="0"/>
          <w:numId w:val="1010"/>
        </w:numPr>
        <w:pStyle w:val="Compact"/>
      </w:pPr>
      <w:r>
        <w:t xml:space="preserve">Заполнели и заполнели отчет.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makefie и научились делать отчет.</w:t>
      </w:r>
      <w:r>
        <w:t xml:space="preserve"> </w:t>
      </w:r>
      <w:r>
        <w:t xml:space="preserve">:::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Ким Эрика Алексеевна</dc:creator>
  <dc:language>ru-RU</dc:language>
  <cp:keywords/>
  <dcterms:created xsi:type="dcterms:W3CDTF">2022-10-26T12:40:04Z</dcterms:created>
  <dcterms:modified xsi:type="dcterms:W3CDTF">2022-10-26T12:40:04Z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