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Изучить</w:t>
      </w:r>
      <w:r>
        <w:t xml:space="preserve"> </w:t>
      </w:r>
      <w:r>
        <w:t xml:space="preserve">основы</w:t>
      </w:r>
      <w:r>
        <w:t xml:space="preserve"> </w:t>
      </w:r>
      <w:r>
        <w:t xml:space="preserve">программирования</w:t>
      </w:r>
      <w:r>
        <w:t xml:space="preserve"> </w:t>
      </w:r>
      <w:r>
        <w:t xml:space="preserve">в</w:t>
      </w:r>
      <w:r>
        <w:t xml:space="preserve"> </w:t>
      </w:r>
      <w:r>
        <w:t xml:space="preserve">оболочке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Научиться</w:t>
      </w:r>
      <w:r>
        <w:t xml:space="preserve"> </w:t>
      </w:r>
      <w:r>
        <w:t xml:space="preserve">писать</w:t>
      </w:r>
      <w:r>
        <w:t xml:space="preserve"> </w:t>
      </w:r>
      <w:r>
        <w:t xml:space="preserve">более</w:t>
      </w:r>
      <w:r>
        <w:t xml:space="preserve"> </w:t>
      </w:r>
      <w:r>
        <w:t xml:space="preserve">сложные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  <w:r>
        <w:t xml:space="preserve"> </w:t>
      </w:r>
      <w:r>
        <w:t xml:space="preserve">с</w:t>
      </w:r>
      <w:r>
        <w:t xml:space="preserve"> </w:t>
      </w:r>
      <w:r>
        <w:t xml:space="preserve">использованием</w:t>
      </w:r>
      <w:r>
        <w:t xml:space="preserve"> </w:t>
      </w:r>
      <w:r>
        <w:t xml:space="preserve">логических</w:t>
      </w:r>
      <w:r>
        <w:t xml:space="preserve"> </w:t>
      </w:r>
      <w:r>
        <w:t xml:space="preserve">управляющих</w:t>
      </w:r>
      <w:r>
        <w:t xml:space="preserve"> </w:t>
      </w:r>
      <w:r>
        <w:t xml:space="preserve">конструкций</w:t>
      </w:r>
      <w:r>
        <w:t xml:space="preserve"> </w:t>
      </w:r>
      <w:r>
        <w:t xml:space="preserve">и</w:t>
      </w:r>
      <w:r>
        <w:t xml:space="preserve"> </w:t>
      </w:r>
      <w:r>
        <w:t xml:space="preserve">циклов.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4800600" cy="631394"/>
            <wp:effectExtent b="0" l="0" r="0" t="0"/>
            <wp:docPr descr="…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31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3673415"/>
            <wp:effectExtent b="0" l="0" r="0" t="0"/>
            <wp:docPr descr="…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3505200" cy="2082800"/>
            <wp:effectExtent b="0" l="0" r="0" t="0"/>
            <wp:docPr descr="…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4800600" cy="372609"/>
            <wp:effectExtent b="0" l="0" r="0" t="0"/>
            <wp:docPr descr="…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2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3475877"/>
            <wp:effectExtent b="0" l="0" r="0" t="0"/>
            <wp:docPr descr="…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75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274067"/>
            <wp:effectExtent b="0" l="0" r="0" t="0"/>
            <wp:docPr descr="…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4607560"/>
            <wp:effectExtent b="0" l="0" r="0" t="0"/>
            <wp:docPr descr="…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07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</w:t>
      </w:r>
    </w:p>
    <w:p>
      <w:pPr>
        <w:pStyle w:val="CaptionedFigure"/>
      </w:pPr>
      <w:r>
        <w:drawing>
          <wp:inline>
            <wp:extent cx="4673600" cy="457200"/>
            <wp:effectExtent b="0" l="0" r="0" t="0"/>
            <wp:docPr descr="…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3077179"/>
            <wp:effectExtent b="0" l="0" r="0" t="0"/>
            <wp:docPr descr="…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7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241800" cy="4800600"/>
            <wp:effectExtent b="0" l="0" r="0" t="0"/>
            <wp:docPr descr="…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програмирования в оболочке ОС UNIX/LINUX. Научились писать более сложные командные файлы.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рбота №12</dc:title>
  <dc:creator>Ким Эрика Алексеевна</dc:creator>
  <dc:language>ru-RU</dc:language>
  <cp:keywords/>
  <dcterms:created xsi:type="dcterms:W3CDTF">2023-04-27T11:51:28Z</dcterms:created>
  <dcterms:modified xsi:type="dcterms:W3CDTF">2023-04-27T11:51:28Z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