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Ким</w:t>
      </w:r>
      <w:r>
        <w:t xml:space="preserve"> </w:t>
      </w:r>
      <w:r>
        <w:t xml:space="preserve">Эрика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Загрузите в дисплейном классе операционную систему Linux. Осуществите</w:t>
      </w:r>
      <w:r>
        <w:t xml:space="preserve"> </w:t>
      </w:r>
      <w:r>
        <w:t xml:space="preserve">вход в систему. Запустите терминал. Перейдите в каталог /var/tmp:</w:t>
      </w:r>
      <w:r>
        <w:t xml:space="preserve"> </w:t>
      </w:r>
      <w:r>
        <w:t xml:space="preserve">cd /var/tmp</w:t>
      </w:r>
    </w:p>
    <w:p>
      <w:pPr>
        <w:pStyle w:val="CaptionedFigure"/>
      </w:pPr>
      <w:r>
        <w:drawing>
          <wp:inline>
            <wp:extent cx="4800600" cy="3446258"/>
            <wp:effectExtent b="0" l="0" r="0" t="0"/>
            <wp:docPr descr="…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46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…</w:t>
      </w:r>
    </w:p>
    <w:p>
      <w:pPr>
        <w:pStyle w:val="Compact"/>
        <w:numPr>
          <w:ilvl w:val="0"/>
          <w:numId w:val="1002"/>
        </w:numPr>
      </w:pPr>
      <w:r>
        <w:t xml:space="preserve">Создайте каталог с именем пользователя (совпадающий с логином студента в дисплейном классе). Для этого можно использовать команду: mkdir /var/tmp/</w:t>
      </w:r>
      <w:r>
        <w:rPr>
          <w:rStyle w:val="VerbatimChar"/>
        </w:rPr>
        <w:t xml:space="preserve">id -un</w:t>
      </w:r>
      <w:r>
        <w:t xml:space="preserve">или непосредственно: mkdir /var/tmp/имя_пользователя</w:t>
      </w:r>
    </w:p>
    <w:p>
      <w:pPr>
        <w:pStyle w:val="CaptionedFigure"/>
      </w:pPr>
      <w:r>
        <w:drawing>
          <wp:inline>
            <wp:extent cx="4800600" cy="2786841"/>
            <wp:effectExtent b="0" l="0" r="0" t="0"/>
            <wp:docPr descr="…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86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…</w:t>
      </w:r>
    </w:p>
    <w:p>
      <w:pPr>
        <w:pStyle w:val="Compact"/>
        <w:numPr>
          <w:ilvl w:val="0"/>
          <w:numId w:val="1003"/>
        </w:numPr>
      </w:pPr>
      <w:r>
        <w:t xml:space="preserve">Запустите виртуальную машину, введя в командной строке:</w:t>
      </w:r>
    </w:p>
    <w:p>
      <w:pPr>
        <w:pStyle w:val="CaptionedFigure"/>
      </w:pPr>
      <w:r>
        <w:drawing>
          <wp:inline>
            <wp:extent cx="4800600" cy="2679634"/>
            <wp:effectExtent b="0" l="0" r="0" t="0"/>
            <wp:docPr descr="…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7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…</w:t>
      </w:r>
    </w:p>
    <w:p>
      <w:pPr>
        <w:pStyle w:val="Compact"/>
        <w:numPr>
          <w:ilvl w:val="0"/>
          <w:numId w:val="1004"/>
        </w:numPr>
      </w:pPr>
      <w:r>
        <w:t xml:space="preserve">Устоновили все нужные настройки в виртуальной машине.</w:t>
      </w:r>
    </w:p>
    <w:p>
      <w:pPr>
        <w:pStyle w:val="CaptionedFigure"/>
      </w:pPr>
      <w:r>
        <w:drawing>
          <wp:inline>
            <wp:extent cx="4800600" cy="2679634"/>
            <wp:effectExtent b="0" l="0" r="0" t="0"/>
            <wp:docPr descr="…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7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…</w:t>
      </w:r>
    </w:p>
    <w:p>
      <w:pPr>
        <w:pStyle w:val="Compact"/>
        <w:numPr>
          <w:ilvl w:val="0"/>
          <w:numId w:val="1005"/>
        </w:numPr>
      </w:pPr>
      <w:r>
        <w:t xml:space="preserve">После загрузки дополнений нажмите Return или Enter и корректно переза-</w:t>
      </w:r>
      <w:r>
        <w:t xml:space="preserve"> </w:t>
      </w:r>
      <w:r>
        <w:t xml:space="preserve">грузите виртуальную машину.</w:t>
      </w:r>
    </w:p>
    <w:p>
      <w:pPr>
        <w:pStyle w:val="CaptionedFigure"/>
      </w:pPr>
      <w:r>
        <w:drawing>
          <wp:inline>
            <wp:extent cx="4800600" cy="2679634"/>
            <wp:effectExtent b="0" l="0" r="0" t="0"/>
            <wp:docPr descr="…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7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…</w:t>
      </w:r>
    </w:p>
    <w:p>
      <w:pPr>
        <w:pStyle w:val="Compact"/>
        <w:numPr>
          <w:ilvl w:val="0"/>
          <w:numId w:val="1006"/>
        </w:numPr>
      </w:pPr>
      <w:r>
        <w:t xml:space="preserve">Запустите виртуальную машину и залогиньтесь.Запустите терминал и получите полномочия администратора: su -</w:t>
      </w:r>
    </w:p>
    <w:p>
      <w:pPr>
        <w:pStyle w:val="CaptionedFigure"/>
      </w:pPr>
      <w:r>
        <w:drawing>
          <wp:inline>
            <wp:extent cx="4800600" cy="724228"/>
            <wp:effectExtent b="0" l="0" r="0" t="0"/>
            <wp:docPr descr="…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24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…</w:t>
      </w:r>
    </w:p>
    <w:p>
      <w:pPr>
        <w:pStyle w:val="Compact"/>
        <w:numPr>
          <w:ilvl w:val="0"/>
          <w:numId w:val="1007"/>
        </w:numPr>
      </w:pPr>
      <w:r>
        <w:t xml:space="preserve">Создайте пользователя (вместо username укажите ваш логин в дисплей-</w:t>
      </w:r>
      <w:r>
        <w:t xml:space="preserve"> </w:t>
      </w:r>
      <w:r>
        <w:t xml:space="preserve">ном классе): adduser -G wheel username</w:t>
      </w:r>
    </w:p>
    <w:p>
      <w:pPr>
        <w:pStyle w:val="CaptionedFigure"/>
      </w:pPr>
      <w:r>
        <w:drawing>
          <wp:inline>
            <wp:extent cx="4800600" cy="783875"/>
            <wp:effectExtent b="0" l="0" r="0" t="0"/>
            <wp:docPr descr="…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83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…</w:t>
      </w:r>
    </w:p>
    <w:p>
      <w:pPr>
        <w:pStyle w:val="Compact"/>
        <w:numPr>
          <w:ilvl w:val="0"/>
          <w:numId w:val="1008"/>
        </w:numPr>
      </w:pPr>
      <w:r>
        <w:t xml:space="preserve">Задайте пароль для пользователя (вместо username укажите ваш логин</w:t>
      </w:r>
      <w:r>
        <w:t xml:space="preserve"> </w:t>
      </w:r>
      <w:r>
        <w:t xml:space="preserve">в дисплейном классе): passwd username</w:t>
      </w:r>
    </w:p>
    <w:p>
      <w:pPr>
        <w:pStyle w:val="CaptionedFigure"/>
      </w:pPr>
      <w:r>
        <w:drawing>
          <wp:inline>
            <wp:extent cx="4800600" cy="1412676"/>
            <wp:effectExtent b="0" l="0" r="0" t="0"/>
            <wp:docPr descr="…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12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…</w:t>
      </w:r>
    </w:p>
    <w:p>
      <w:pPr>
        <w:pStyle w:val="Compact"/>
        <w:numPr>
          <w:ilvl w:val="0"/>
          <w:numId w:val="1009"/>
        </w:numPr>
      </w:pPr>
      <w:r>
        <w:t xml:space="preserve">Установите имя хоста (вместо username укажите ваш логин в дисплейном</w:t>
      </w:r>
      <w:r>
        <w:t xml:space="preserve"> </w:t>
      </w:r>
      <w:r>
        <w:t xml:space="preserve">классе): hostnamectl set-hostname username. Проверьте, что имя хоста установлено верно:</w:t>
      </w:r>
      <w:r>
        <w:t xml:space="preserve"> </w:t>
      </w:r>
      <w:r>
        <w:t xml:space="preserve">hostnamect</w:t>
      </w:r>
    </w:p>
    <w:p>
      <w:pPr>
        <w:pStyle w:val="CaptionedFigure"/>
      </w:pPr>
      <w:r>
        <w:drawing>
          <wp:inline>
            <wp:extent cx="4800600" cy="3009513"/>
            <wp:effectExtent b="0" l="0" r="0" t="0"/>
            <wp:docPr descr="…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09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…</w:t>
      </w:r>
    </w:p>
    <w:p>
      <w:pPr>
        <w:pStyle w:val="Compact"/>
        <w:numPr>
          <w:ilvl w:val="0"/>
          <w:numId w:val="1010"/>
        </w:numPr>
      </w:pPr>
      <w:r>
        <w:t xml:space="preserve">Дождитесь загрузки графического окружения и откройте терминал. В окне</w:t>
      </w:r>
      <w:r>
        <w:t xml:space="preserve"> </w:t>
      </w:r>
      <w:r>
        <w:t xml:space="preserve">терминала проанализируйте последовательность загрузки системы, выпол-</w:t>
      </w:r>
      <w:r>
        <w:t xml:space="preserve"> </w:t>
      </w:r>
      <w:r>
        <w:t xml:space="preserve">нив команду dmesg. Можно просто просмотреть вывод этой команды: dmesg | less</w:t>
      </w:r>
    </w:p>
    <w:p>
      <w:pPr>
        <w:pStyle w:val="CaptionedFigure"/>
      </w:pPr>
      <w:r>
        <w:drawing>
          <wp:inline>
            <wp:extent cx="4800600" cy="848851"/>
            <wp:effectExtent b="0" l="0" r="0" t="0"/>
            <wp:docPr descr="…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48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…</w:t>
      </w:r>
    </w:p>
    <w:p>
      <w:pPr>
        <w:pStyle w:val="Compact"/>
        <w:numPr>
          <w:ilvl w:val="0"/>
          <w:numId w:val="1011"/>
        </w:numPr>
      </w:pPr>
      <w:r>
        <w:t xml:space="preserve">Домашнее задание: Можно использовать поиск с помощью grep:</w:t>
      </w:r>
      <w:r>
        <w:t xml:space="preserve"> </w:t>
      </w:r>
      <w:r>
        <w:t xml:space="preserve">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  <w:r>
        <w:t xml:space="preserve"> </w:t>
      </w:r>
      <w:r>
        <w:t xml:space="preserve">Получите следующую информацию.</w:t>
      </w:r>
      <w:r>
        <w:t xml:space="preserve"> </w:t>
      </w:r>
      <w:r>
        <w:t xml:space="preserve">Версия ядра Linux (Linux version).</w:t>
      </w:r>
      <w:r>
        <w:t xml:space="preserve"> </w:t>
      </w:r>
      <w:r>
        <w:t xml:space="preserve">Частота процессора (Detected Mhz processor).</w:t>
      </w:r>
      <w:r>
        <w:t xml:space="preserve"> </w:t>
      </w:r>
      <w:r>
        <w:t xml:space="preserve">Модель процессора (CPU0).</w:t>
      </w:r>
      <w:r>
        <w:t xml:space="preserve"> </w:t>
      </w:r>
      <w:r>
        <w:t xml:space="preserve">Объем доступной оперативной памяти (Memory available).</w:t>
      </w:r>
      <w:r>
        <w:t xml:space="preserve"> </w:t>
      </w:r>
      <w:r>
        <w:t xml:space="preserve">Тип обнаруженного гипервизора (Hypervisor detected).</w:t>
      </w:r>
      <w:r>
        <w:t xml:space="preserve"> </w:t>
      </w:r>
      <w:r>
        <w:t xml:space="preserve">Тип файловой системы корневого раздела.</w:t>
      </w:r>
    </w:p>
    <w:p>
      <w:pPr>
        <w:pStyle w:val="CaptionedFigure"/>
      </w:pPr>
      <w:r>
        <w:drawing>
          <wp:inline>
            <wp:extent cx="4800600" cy="2677305"/>
            <wp:effectExtent b="0" l="0" r="0" t="0"/>
            <wp:docPr descr="…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77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…</w:t>
      </w:r>
    </w:p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Приобрели практические навыки установки операционной системы.</w:t>
      </w:r>
    </w:p>
    <w:bookmarkEnd w:id="55"/>
    <w:bookmarkStart w:id="57" w:name="список-литературы"/>
    <w:p>
      <w:pPr>
        <w:pStyle w:val="Heading1"/>
      </w:pPr>
      <w:r>
        <w:t xml:space="preserve">Список литературы</w:t>
      </w:r>
    </w:p>
    <w:bookmarkStart w:id="56" w:name="refs"/>
    <w:bookmarkEnd w:id="56"/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Ким Эрика Алексеевна</dc:creator>
  <dc:language>ru-RU</dc:language>
  <cp:keywords/>
  <dcterms:created xsi:type="dcterms:W3CDTF">2024-02-16T14:03:24Z</dcterms:created>
  <dcterms:modified xsi:type="dcterms:W3CDTF">2024-02-16T14:03:24Z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и конфигурация операционной системы на виртуальную машину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