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14.0" w:type="dxa"/>
        <w:jc w:val="left"/>
        <w:tblInd w:w="6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33"/>
        <w:gridCol w:w="1295"/>
        <w:gridCol w:w="1286"/>
        <w:tblGridChange w:id="0">
          <w:tblGrid>
            <w:gridCol w:w="6033"/>
            <w:gridCol w:w="1295"/>
            <w:gridCol w:w="1286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sz w:val="72"/>
                <w:szCs w:val="72"/>
                <w:rtl w:val="0"/>
              </w:rPr>
              <w:t xml:space="preserve">프로젝트 기획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문서번호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4조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작성일자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21.10.21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주제 및 상세내용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-2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5"/>
        <w:gridCol w:w="945"/>
        <w:gridCol w:w="7380"/>
        <w:tblGridChange w:id="0">
          <w:tblGrid>
            <w:gridCol w:w="1155"/>
            <w:gridCol w:w="945"/>
            <w:gridCol w:w="738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주    제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마트 온오프라인 통합 관리 시스템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문 제 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left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&lt;효율적인 데이터 관리 필요성&gt;</w:t>
            </w:r>
          </w:p>
          <w:p w:rsidR="00000000" w:rsidDel="00000000" w:rsidP="00000000" w:rsidRDefault="00000000" w:rsidRPr="00000000" w14:paraId="0000001B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left="0" w:firstLine="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left"/>
              <w:rPr>
                <w:sz w:val="24"/>
                <w:szCs w:val="24"/>
                <w:shd w:fill="a4c2f4" w:val="clear"/>
              </w:rPr>
            </w:pPr>
            <w:r w:rsidDel="00000000" w:rsidR="00000000" w:rsidRPr="00000000">
              <w:rPr>
                <w:sz w:val="24"/>
                <w:szCs w:val="24"/>
                <w:shd w:fill="3c78d8" w:val="clear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shd w:fill="a4c2f4" w:val="clear"/>
                <w:rtl w:val="0"/>
              </w:rPr>
              <w:t xml:space="preserve">. 품목의 이름을 정확히 모르는 경우 원하는 물품을 찾기어려움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ind w:left="720" w:hanging="360"/>
              <w:jc w:val="left"/>
              <w:rPr>
                <w:sz w:val="24"/>
                <w:szCs w:val="24"/>
                <w:shd w:fill="a4c2f4" w:val="clear"/>
              </w:rPr>
            </w:pPr>
            <w:r w:rsidDel="00000000" w:rsidR="00000000" w:rsidRPr="00000000">
              <w:rPr>
                <w:sz w:val="24"/>
                <w:szCs w:val="24"/>
                <w:shd w:fill="a4c2f4" w:val="clear"/>
                <w:rtl w:val="0"/>
              </w:rPr>
              <w:t xml:space="preserve">정확한 이름을 몰라도 원하는 상품을 찾을 수 있게 해야함 </w:t>
            </w:r>
          </w:p>
          <w:p w:rsidR="00000000" w:rsidDel="00000000" w:rsidP="00000000" w:rsidRDefault="00000000" w:rsidRPr="00000000" w14:paraId="0000001F">
            <w:pPr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Ex) 랍스터 고리(핸드폰줄 고리), 클리어타이(빵끈) 등 물품자체는 알지만 이름이 생소한 것들 &gt; 대체어 지정</w:t>
            </w:r>
          </w:p>
          <w:p w:rsidR="00000000" w:rsidDel="00000000" w:rsidP="00000000" w:rsidRDefault="00000000" w:rsidRPr="00000000" w14:paraId="00000021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온라인 상거래가 많아짐에 따라 기존 오프라인 마트까지 같이 관리할 시스템 필요성 대두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상품정보, 배송정보를 한번에 관리할 수 있는 프로그램 필요</w:t>
            </w:r>
          </w:p>
          <w:p w:rsidR="00000000" w:rsidDel="00000000" w:rsidP="00000000" w:rsidRDefault="00000000" w:rsidRPr="00000000" w14:paraId="0000002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jc w:val="left"/>
              <w:rPr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단일 마트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구현목표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통합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left="72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고객에게는  회원가입  및 세부적인 카테고리화를 통해 편리한 물품검색, 배송, 서비스 혜택 제공과 관리자는 프로그램을 통해  편리하게 상품, 회원, 배송정보를 확인하고 매출을 관리가 가능하도록 한다.</w:t>
            </w:r>
          </w:p>
          <w:p w:rsidR="00000000" w:rsidDel="00000000" w:rsidP="00000000" w:rsidRDefault="00000000" w:rsidRPr="00000000" w14:paraId="0000002D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  회원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33">
            <w:pPr>
              <w:spacing w:after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left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[개인정보 관리]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로그인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개인정보 수정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회원탈퇴 기능 제공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after="240" w:lineRule="auto"/>
              <w:ind w:left="720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계정찾기(순서 , 실제 구성에 맞게)</w:t>
            </w:r>
          </w:p>
          <w:p w:rsidR="00000000" w:rsidDel="00000000" w:rsidP="00000000" w:rsidRDefault="00000000" w:rsidRPr="00000000" w14:paraId="00000039">
            <w:pPr>
              <w:ind w:left="72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메인화면 - &gt; 계정찾기 </w:t>
            </w:r>
          </w:p>
          <w:p w:rsidR="00000000" w:rsidDel="00000000" w:rsidP="00000000" w:rsidRDefault="00000000" w:rsidRPr="00000000" w14:paraId="0000003A">
            <w:pPr>
              <w:ind w:left="72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이름과 전화번호(010-xxxx-xxxx)형식 입력</w:t>
            </w:r>
          </w:p>
          <w:p w:rsidR="00000000" w:rsidDel="00000000" w:rsidP="00000000" w:rsidRDefault="00000000" w:rsidRPr="00000000" w14:paraId="0000003B">
            <w:pPr>
              <w:ind w:left="72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(이름)님의 계정정보입니다.</w:t>
            </w:r>
          </w:p>
          <w:p w:rsidR="00000000" w:rsidDel="00000000" w:rsidP="00000000" w:rsidRDefault="00000000" w:rsidRPr="00000000" w14:paraId="0000003C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ex)       id : user</w:t>
            </w:r>
          </w:p>
          <w:p w:rsidR="00000000" w:rsidDel="00000000" w:rsidP="00000000" w:rsidRDefault="00000000" w:rsidRPr="00000000" w14:paraId="0000003E">
            <w:pPr>
              <w:ind w:left="72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 : 0000 </w:t>
            </w:r>
          </w:p>
          <w:p w:rsidR="00000000" w:rsidDel="00000000" w:rsidP="00000000" w:rsidRDefault="00000000" w:rsidRPr="00000000" w14:paraId="0000003F">
            <w:pPr>
              <w:ind w:left="72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ind w:left="72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정보제공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jc w:val="left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[구매]</w:t>
            </w:r>
          </w:p>
          <w:p w:rsidR="00000000" w:rsidDel="00000000" w:rsidP="00000000" w:rsidRDefault="00000000" w:rsidRPr="00000000" w14:paraId="0000004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물품이름 검색(정확한 이름을 몰라도 해당 혹은 유사 품목 찾을수 있게, 대체어 지정)</w:t>
            </w:r>
          </w:p>
          <w:p w:rsidR="00000000" w:rsidDel="00000000" w:rsidP="00000000" w:rsidRDefault="00000000" w:rsidRPr="00000000" w14:paraId="00000045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결제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4"/>
              </w:numPr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결제 전 주문서 확인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4"/>
              </w:numPr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결제 안할 제품 삭제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4"/>
              </w:numPr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결제 옵션 선택(현금/카드)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4"/>
              </w:numPr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배송 옵션 선택(방문/배송)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1"/>
              </w:numPr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배송비 일괄 3,000원 부과  / 배송지역 이외 픽업으로 방문</w:t>
            </w:r>
          </w:p>
          <w:p w:rsidR="00000000" w:rsidDel="00000000" w:rsidP="00000000" w:rsidRDefault="00000000" w:rsidRPr="00000000" w14:paraId="0000004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4"/>
              </w:numPr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장바구니에 넣어서 한번에 결제하는 기능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5"/>
              </w:numPr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물건 담을 때마다 확인 할 수 있도록 선택권 제공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5"/>
              </w:numPr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장바구니 총액 출력</w:t>
            </w:r>
          </w:p>
          <w:p w:rsidR="00000000" w:rsidDel="00000000" w:rsidP="00000000" w:rsidRDefault="00000000" w:rsidRPr="00000000" w14:paraId="00000050">
            <w:pPr>
              <w:spacing w:after="240" w:befor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left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[구매 후 / 배송]</w:t>
            </w:r>
          </w:p>
          <w:p w:rsidR="00000000" w:rsidDel="00000000" w:rsidP="00000000" w:rsidRDefault="00000000" w:rsidRPr="00000000" w14:paraId="00000054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1.주문서 확인(상품명, 수량, 가격, 배송정보)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9"/>
              </w:numPr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최근 구매내역 출력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9"/>
              </w:numPr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지난 구매내역 출력</w:t>
            </w:r>
          </w:p>
          <w:p w:rsidR="00000000" w:rsidDel="00000000" w:rsidP="00000000" w:rsidRDefault="00000000" w:rsidRPr="00000000" w14:paraId="00000057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관리자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jc w:val="left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[회원 정보 관리]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5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회원정보 조회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left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[상품관리]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6"/>
              </w:numPr>
              <w:spacing w:after="24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상품구매 불가 및 메시지 띄우기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0"/>
              </w:numPr>
              <w:spacing w:after="240" w:befor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미성년자가 술, 담배 물품 구입 시 상품 구매 불가 및 메시지 띄우기  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6"/>
              </w:numPr>
              <w:spacing w:after="24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상품등록(카테고리)</w:t>
            </w:r>
          </w:p>
          <w:p w:rsidR="00000000" w:rsidDel="00000000" w:rsidP="00000000" w:rsidRDefault="00000000" w:rsidRPr="00000000" w14:paraId="00000066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ex) 신선식품 &gt; 유제품 &gt; 우유 &gt; 용량</w:t>
            </w:r>
          </w:p>
          <w:p w:rsidR="00000000" w:rsidDel="00000000" w:rsidP="00000000" w:rsidRDefault="00000000" w:rsidRPr="00000000" w14:paraId="00000067">
            <w:pPr>
              <w:ind w:left="72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ex)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신선식품, 생필품(휴지), 가공식품, 냉동품, 보관식품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8"/>
              </w:numPr>
              <w:spacing w:after="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새로운 물품 추가</w:t>
            </w:r>
          </w:p>
          <w:p w:rsidR="00000000" w:rsidDel="00000000" w:rsidP="00000000" w:rsidRDefault="00000000" w:rsidRPr="00000000" w14:paraId="00000069">
            <w:pPr>
              <w:spacing w:after="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6"/>
              </w:numPr>
              <w:spacing w:after="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상품 수정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before="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-현재 매장 내에 재고 현황 확인</w:t>
            </w:r>
          </w:p>
          <w:p w:rsidR="00000000" w:rsidDel="00000000" w:rsidP="00000000" w:rsidRDefault="00000000" w:rsidRPr="00000000" w14:paraId="0000006C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&gt;&gt;&gt;&gt;등록한 새물품 재고(잔여갯수) 동기화</w:t>
            </w:r>
          </w:p>
          <w:p w:rsidR="00000000" w:rsidDel="00000000" w:rsidP="00000000" w:rsidRDefault="00000000" w:rsidRPr="00000000" w14:paraId="0000006D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-보유한 물품 정보를 수정하는 기능을 제공</w:t>
            </w:r>
          </w:p>
          <w:p w:rsidR="00000000" w:rsidDel="00000000" w:rsidP="00000000" w:rsidRDefault="00000000" w:rsidRPr="00000000" w14:paraId="0000006E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6"/>
              </w:numPr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상품삭제</w:t>
            </w:r>
          </w:p>
          <w:p w:rsidR="00000000" w:rsidDel="00000000" w:rsidP="00000000" w:rsidRDefault="00000000" w:rsidRPr="00000000" w14:paraId="0000007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left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[매출 관리]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총 매출 출력(카드, 현금)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현금 매출 출력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카드 매출 출력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left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[재고 관리]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상품 입고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3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이미 존재하고있는 상품 재고 추가 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상품 재고 조회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8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재고리스트 조회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참고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회원 개인정보관리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2262188" cy="4045324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188" cy="40453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개발환경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1843"/>
        <w:gridCol w:w="5953"/>
        <w:tblGridChange w:id="0">
          <w:tblGrid>
            <w:gridCol w:w="1384"/>
            <w:gridCol w:w="1843"/>
            <w:gridCol w:w="595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프로그램</w:t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명세서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프로젝트 기간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ind w:firstLine="24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2021.10.21 ~ 2021.11.05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개발 플랫폼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개발 툴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Eclipse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사용언어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정책이 필요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사발면 &gt; 컵라면 &gt; 카테고리 명으로 검색해도 나올 수 있도록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하위 (새우깡, 고래밥_유사성으로 소분류)분류를 통해 유사성을 나타내는 제품들 동시 출력</w:t>
      </w:r>
    </w:p>
    <w:p w:rsidR="00000000" w:rsidDel="00000000" w:rsidP="00000000" w:rsidRDefault="00000000" w:rsidRPr="00000000" w14:paraId="0000009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&gt;벽 검색 : 벽지, 벽시계</w:t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브랜드 검색 : 물품 출력</w:t>
      </w:r>
    </w:p>
    <w:p w:rsidR="00000000" w:rsidDel="00000000" w:rsidP="00000000" w:rsidRDefault="00000000" w:rsidRPr="00000000" w14:paraId="0000009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오타나도 왜 해당 제품이 나오는건지 -&gt; 대체어만 취급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초성 검색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(*****) 해시태그 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비슷한 상품 추천 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모든 오타나 대체어에 대한 것을 정책을 제대로 세우기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노가다로 하면 실망감이 크게됨 차라리 빼는 것이 나음!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버리기는 아까움 정책만 잘 만들어서 붙잡고 의논 해보기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ex) 왜 이단어를 찾았을때 이단어로 통합되어야하는지 규칙을 만들기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규칙들이 동떨어지면 안된다! 모든 케이스에도 설명이되어야 하는 규칙이 되어야하는 것이 포인트 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모든 사례를 수집 </w:t>
      </w:r>
    </w:p>
    <w:p w:rsidR="00000000" w:rsidDel="00000000" w:rsidP="00000000" w:rsidRDefault="00000000" w:rsidRPr="00000000" w14:paraId="000000A7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공통점 찾기</w:t>
      </w:r>
    </w:p>
    <w:p w:rsidR="00000000" w:rsidDel="00000000" w:rsidP="00000000" w:rsidRDefault="00000000" w:rsidRPr="00000000" w14:paraId="000000A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Arial"/>
  <w:font w:name="Arial Unicode M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cs="Noto Sans Symbols" w:eastAsia="Noto Sans Symbols" w:hAnsi="Noto Sans Symbols"/>
        <w:sz w:val="48"/>
        <w:szCs w:val="48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sz w:val="22"/>
        <w:szCs w:val="22"/>
        <w:lang w:val="en-US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a" w:default="1">
    <w:name w:val="Normal"/>
    <w:qFormat w:val="1"/>
    <w:rsid w:val="00EE2AD8"/>
    <w:pPr>
      <w:widowControl w:val="0"/>
      <w:wordWrap w:val="0"/>
      <w:autoSpaceDE w:val="0"/>
      <w:autoSpaceDN w:val="0"/>
      <w:jc w:val="both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E2AD8"/>
    <w:pPr>
      <w:ind w:left="800" w:leftChars="400"/>
    </w:pPr>
  </w:style>
  <w:style w:type="table" w:styleId="a4">
    <w:name w:val="Table Grid"/>
    <w:basedOn w:val="a1"/>
    <w:uiPriority w:val="59"/>
    <w:rsid w:val="005B27DF"/>
    <w:rPr>
      <w:rFonts w:ascii="맑은 고딕" w:cs="Times New Roman" w:eastAsia="맑은 고딕" w:hAnsi="맑은 고딕"/>
      <w:kern w:val="0"/>
      <w:szCs w:val="20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a5">
    <w:name w:val="header"/>
    <w:basedOn w:val="a"/>
    <w:link w:val="Char"/>
    <w:uiPriority w:val="99"/>
    <w:semiHidden w:val="1"/>
    <w:unhideWhenUsed w:val="1"/>
    <w:rsid w:val="00E949F8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semiHidden w:val="1"/>
    <w:rsid w:val="00E949F8"/>
    <w:rPr>
      <w:rFonts w:ascii="맑은 고딕" w:cs="Times New Roman" w:eastAsia="맑은 고딕" w:hAnsi="맑은 고딕"/>
    </w:rPr>
  </w:style>
  <w:style w:type="paragraph" w:styleId="a6">
    <w:name w:val="footer"/>
    <w:basedOn w:val="a"/>
    <w:link w:val="Char0"/>
    <w:uiPriority w:val="99"/>
    <w:semiHidden w:val="1"/>
    <w:unhideWhenUsed w:val="1"/>
    <w:rsid w:val="00E949F8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semiHidden w:val="1"/>
    <w:rsid w:val="00E949F8"/>
    <w:rPr>
      <w:rFonts w:ascii="맑은 고딕" w:cs="Times New Roman" w:eastAsia="맑은 고딕" w:hAnsi="맑은 고딕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7b0jNEf6VFxNhfTC1/KuLaa9tw==">AMUW2mWR97urfdE6KVL7wcHI2KSgnzJ/xCl4N4JxrU3nCJd+RGRKWuM4iORqjTCrv+BUCLpBmONrKQHyss5v0a8oZjLYCYcxIkVEWSPcdXgGuqPsiv9RS+F/0aNVUkWk1mh4ZeHwSDFyHDX+0x6qML48BelHV4g4+xQ+orOaVpK3TFDVSzD8Tb4=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2019-10-24T04:42:00Z</dcterms:created>
  <dc:creator>Windows User</dc:creator>
</cp:coreProperties>
</file>