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8"/>
        <w:gridCol w:w="1318"/>
        <w:gridCol w:w="1318"/>
        <w:tblGridChange w:id="0">
          <w:tblGrid>
            <w:gridCol w:w="6588"/>
            <w:gridCol w:w="1318"/>
            <w:gridCol w:w="1318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b w:val="1"/>
                <w:sz w:val="52"/>
                <w:szCs w:val="52"/>
              </w:rPr>
            </w:pPr>
            <w:r w:rsidDel="00000000" w:rsidR="00000000" w:rsidRPr="00000000">
              <w:rPr>
                <w:b w:val="1"/>
                <w:sz w:val="72"/>
                <w:szCs w:val="72"/>
                <w:rtl w:val="0"/>
              </w:rPr>
              <w:t xml:space="preserve">프로젝트 기획안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2조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22.01.05.</w:t>
            </w:r>
          </w:p>
        </w:tc>
      </w:tr>
    </w:tbl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>
          <w:rFonts w:ascii="함초롬바탕" w:cs="함초롬바탕" w:eastAsia="함초롬바탕" w:hAnsi="함초롬바탕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>
          <w:rFonts w:ascii="HCI Poppy" w:cs="HCI Poppy" w:eastAsia="HCI Poppy" w:hAnsi="HCI Poppy"/>
          <w:sz w:val="22"/>
          <w:szCs w:val="22"/>
        </w:rPr>
      </w:pPr>
      <w:r w:rsidDel="00000000" w:rsidR="00000000" w:rsidRPr="00000000">
        <w:rPr>
          <w:rFonts w:ascii="함초롬바탕" w:cs="함초롬바탕" w:eastAsia="함초롬바탕" w:hAnsi="함초롬바탕"/>
          <w:sz w:val="28"/>
          <w:szCs w:val="28"/>
          <w:rtl w:val="0"/>
        </w:rPr>
        <w:t xml:space="preserve">□ 개발팀 정보</w:t>
      </w: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Ind w:w="102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230"/>
        <w:gridCol w:w="360"/>
        <w:gridCol w:w="870"/>
        <w:gridCol w:w="6645"/>
        <w:tblGridChange w:id="0">
          <w:tblGrid>
            <w:gridCol w:w="1230"/>
            <w:gridCol w:w="360"/>
            <w:gridCol w:w="870"/>
            <w:gridCol w:w="6645"/>
          </w:tblGrid>
        </w:tblGridChange>
      </w:tblGrid>
      <w:tr>
        <w:trPr>
          <w:cantSplit w:val="0"/>
          <w:trHeight w:val="769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HCI Poppy" w:cs="HCI Poppy" w:eastAsia="HCI Poppy" w:hAnsi="HCI Poppy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6"/>
                <w:szCs w:val="26"/>
                <w:rtl w:val="0"/>
              </w:rPr>
              <w:t xml:space="preserve">팀   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HCI Poppy" w:cs="HCI Poppy" w:eastAsia="HCI Poppy" w:hAnsi="HCI Poppy"/>
                <w:sz w:val="22"/>
                <w:szCs w:val="22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sz w:val="24"/>
                <w:szCs w:val="24"/>
                <w:rtl w:val="0"/>
              </w:rPr>
              <w:t xml:space="preserve">2조 팀 프로젝트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3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HCI Poppy" w:cs="HCI Poppy" w:eastAsia="HCI Poppy" w:hAnsi="HCI Poppy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6"/>
                <w:szCs w:val="26"/>
                <w:rtl w:val="0"/>
              </w:rPr>
              <w:t xml:space="preserve">구    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HCI Poppy" w:cs="HCI Poppy" w:eastAsia="HCI Poppy" w:hAnsi="HCI Poppy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6"/>
                <w:szCs w:val="26"/>
                <w:rtl w:val="0"/>
              </w:rPr>
              <w:t xml:space="preserve">성    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HCI Poppy" w:cs="HCI Poppy" w:eastAsia="HCI Poppy" w:hAnsi="HCI Poppy"/>
                <w:sz w:val="22"/>
                <w:szCs w:val="22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함초롬바탕" w:cs="함초롬바탕" w:eastAsia="함초롬바탕" w:hAnsi="함초롬바탕"/>
                <w:sz w:val="26"/>
                <w:szCs w:val="26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6"/>
                <w:szCs w:val="26"/>
                <w:rtl w:val="0"/>
              </w:rPr>
              <w:t xml:space="preserve">팀  장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함초롬바탕" w:cs="함초롬바탕" w:eastAsia="함초롬바탕" w:hAnsi="함초롬바탕"/>
                <w:sz w:val="26"/>
                <w:szCs w:val="26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6"/>
                <w:szCs w:val="26"/>
                <w:rtl w:val="0"/>
              </w:rPr>
              <w:t xml:space="preserve">김재형</w:t>
            </w:r>
          </w:p>
        </w:tc>
      </w:tr>
      <w:tr>
        <w:trPr>
          <w:cantSplit w:val="0"/>
          <w:trHeight w:val="502.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HCI Poppy" w:cs="HCI Poppy" w:eastAsia="HCI Poppy" w:hAnsi="HCI Poppy"/>
                <w:sz w:val="22"/>
                <w:szCs w:val="22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함초롬바탕" w:cs="함초롬바탕" w:eastAsia="함초롬바탕" w:hAnsi="함초롬바탕"/>
                <w:sz w:val="26"/>
                <w:szCs w:val="26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6"/>
                <w:szCs w:val="26"/>
                <w:rtl w:val="0"/>
              </w:rPr>
              <w:t xml:space="preserve">팀  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함초롬바탕" w:cs="함초롬바탕" w:eastAsia="함초롬바탕" w:hAnsi="함초롬바탕"/>
                <w:sz w:val="26"/>
                <w:szCs w:val="26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6"/>
                <w:szCs w:val="26"/>
                <w:rtl w:val="0"/>
              </w:rPr>
              <w:t xml:space="preserve">김기현</w:t>
            </w:r>
          </w:p>
        </w:tc>
      </w:tr>
      <w:tr>
        <w:trPr>
          <w:cantSplit w:val="0"/>
          <w:trHeight w:val="502.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HCI Poppy" w:cs="HCI Poppy" w:eastAsia="HCI Poppy" w:hAnsi="HCI Poppy"/>
                <w:sz w:val="22"/>
                <w:szCs w:val="22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함초롬바탕" w:cs="함초롬바탕" w:eastAsia="함초롬바탕" w:hAnsi="함초롬바탕"/>
                <w:sz w:val="26"/>
                <w:szCs w:val="26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6"/>
                <w:szCs w:val="26"/>
                <w:rtl w:val="0"/>
              </w:rPr>
              <w:t xml:space="preserve">팀  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함초롬바탕" w:cs="함초롬바탕" w:eastAsia="함초롬바탕" w:hAnsi="함초롬바탕"/>
                <w:sz w:val="26"/>
                <w:szCs w:val="26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6"/>
                <w:szCs w:val="26"/>
                <w:rtl w:val="0"/>
              </w:rPr>
              <w:t xml:space="preserve">김규석</w:t>
            </w:r>
          </w:p>
        </w:tc>
      </w:tr>
      <w:tr>
        <w:trPr>
          <w:cantSplit w:val="0"/>
          <w:trHeight w:val="502.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HCI Poppy" w:cs="HCI Poppy" w:eastAsia="HCI Poppy" w:hAnsi="HCI Poppy"/>
                <w:sz w:val="22"/>
                <w:szCs w:val="22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함초롬바탕" w:cs="함초롬바탕" w:eastAsia="함초롬바탕" w:hAnsi="함초롬바탕"/>
                <w:sz w:val="26"/>
                <w:szCs w:val="26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6"/>
                <w:szCs w:val="26"/>
                <w:rtl w:val="0"/>
              </w:rPr>
              <w:t xml:space="preserve">팀  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함초롬바탕" w:cs="함초롬바탕" w:eastAsia="함초롬바탕" w:hAnsi="함초롬바탕"/>
                <w:sz w:val="26"/>
                <w:szCs w:val="26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6"/>
                <w:szCs w:val="26"/>
                <w:rtl w:val="0"/>
              </w:rPr>
              <w:t xml:space="preserve">심연경</w:t>
            </w:r>
          </w:p>
        </w:tc>
      </w:tr>
      <w:tr>
        <w:trPr>
          <w:cantSplit w:val="0"/>
          <w:trHeight w:val="502.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HCI Poppy" w:cs="HCI Poppy" w:eastAsia="HCI Poppy" w:hAnsi="HCI Poppy"/>
                <w:sz w:val="22"/>
                <w:szCs w:val="22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함초롬바탕" w:cs="함초롬바탕" w:eastAsia="함초롬바탕" w:hAnsi="함초롬바탕"/>
                <w:sz w:val="26"/>
                <w:szCs w:val="26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6"/>
                <w:szCs w:val="26"/>
                <w:rtl w:val="0"/>
              </w:rPr>
              <w:t xml:space="preserve">팀  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center"/>
              <w:rPr>
                <w:rFonts w:ascii="함초롬바탕" w:cs="함초롬바탕" w:eastAsia="함초롬바탕" w:hAnsi="함초롬바탕"/>
                <w:sz w:val="26"/>
                <w:szCs w:val="26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6"/>
                <w:szCs w:val="26"/>
                <w:rtl w:val="0"/>
              </w:rPr>
              <w:t xml:space="preserve">한수연</w:t>
            </w:r>
          </w:p>
        </w:tc>
      </w:tr>
    </w:tbl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>
          <w:rFonts w:ascii="HCI Poppy" w:cs="HCI Poppy" w:eastAsia="HCI Poppy" w:hAnsi="HCI Poppy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bookmarkStart w:colFirst="0" w:colLast="0" w:name="_heading=h.2slehu2wxsjn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171450</wp:posOffset>
                </wp:positionV>
                <wp:extent cx="276225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5988" y="3684750"/>
                          <a:ext cx="200025" cy="1905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171450</wp:posOffset>
                </wp:positionV>
                <wp:extent cx="276225" cy="266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36"/>
          <w:szCs w:val="36"/>
          <w:rtl w:val="0"/>
        </w:rPr>
        <w:t xml:space="preserve">주제 및 상세내용</w:t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관리자 / 회원 / 공통(회원+비회원)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0"/>
        <w:gridCol w:w="1455"/>
        <w:gridCol w:w="7200"/>
        <w:tblGridChange w:id="0">
          <w:tblGrid>
            <w:gridCol w:w="930"/>
            <w:gridCol w:w="1455"/>
            <w:gridCol w:w="7200"/>
          </w:tblGrid>
        </w:tblGridChange>
      </w:tblGrid>
      <w:tr>
        <w:trPr>
          <w:cantSplit w:val="0"/>
          <w:trHeight w:val="350.62939453124983" w:hRule="atLeast"/>
          <w:tblHeader w:val="0"/>
        </w:trPr>
        <w:tc>
          <w:tcPr>
            <w:gridSpan w:val="2"/>
            <w:shd w:fill="d9ead3" w:val="clear"/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주    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1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휴먼명조" w:cs="휴먼명조" w:eastAsia="휴먼명조" w:hAnsi="휴먼명조"/>
                <w:sz w:val="24"/>
                <w:szCs w:val="24"/>
                <w:rtl w:val="0"/>
              </w:rPr>
              <w:t xml:space="preserve">여행사 관광 예약 사이트(</w:t>
            </w:r>
            <w:r w:rsidDel="00000000" w:rsidR="00000000" w:rsidRPr="00000000">
              <w:rPr>
                <w:rFonts w:ascii="휴먼명조" w:cs="휴먼명조" w:eastAsia="휴먼명조" w:hAnsi="휴먼명조"/>
                <w:i w:val="1"/>
                <w:color w:val="ff0000"/>
                <w:sz w:val="24"/>
                <w:szCs w:val="24"/>
                <w:u w:val="single"/>
                <w:rtl w:val="0"/>
              </w:rPr>
              <w:t xml:space="preserve"> “가제; 용용투어”</w:t>
            </w:r>
            <w:r w:rsidDel="00000000" w:rsidR="00000000" w:rsidRPr="00000000">
              <w:rPr>
                <w:rFonts w:ascii="휴먼명조" w:cs="휴먼명조" w:eastAsia="휴먼명조" w:hAnsi="휴먼명조"/>
                <w:sz w:val="24"/>
                <w:szCs w:val="24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8.3973632812504" w:hRule="atLeast"/>
          <w:tblHeader w:val="0"/>
        </w:trPr>
        <w:tc>
          <w:tcPr>
            <w:vMerge w:val="restart"/>
            <w:shd w:fill="d9ead3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내용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홈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40" w:befor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카테고리별로 메뉴를 선택</w:t>
            </w:r>
            <w:r w:rsidDel="00000000" w:rsidR="00000000" w:rsidRPr="00000000">
              <w:rPr>
                <w:i w:val="1"/>
                <w:color w:val="76a5af"/>
                <w:sz w:val="22"/>
                <w:szCs w:val="22"/>
                <w:rtl w:val="0"/>
              </w:rPr>
              <w:t xml:space="preserve">, 해당 페이지로 이동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할 수 있다.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배너에서 인기 패키지와 인기 미니투어, 인기 루트, 관광지 소개 페이지에 대한 정보를 확인할 수 있다.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메인기능을 하는 카테고리별 최신내용을 보여준다.</w:t>
            </w:r>
          </w:p>
          <w:p w:rsidR="00000000" w:rsidDel="00000000" w:rsidP="00000000" w:rsidRDefault="00000000" w:rsidRPr="00000000" w14:paraId="00000045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팝업창으로 공지사항을 보여준다.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4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기본형</w:t>
            </w:r>
          </w:p>
          <w:p w:rsidR="00000000" w:rsidDel="00000000" w:rsidP="00000000" w:rsidRDefault="00000000" w:rsidRPr="00000000" w14:paraId="0000004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패키지세트</w:t>
            </w:r>
          </w:p>
        </w:tc>
        <w:tc>
          <w:tcPr/>
          <w:p w:rsidR="00000000" w:rsidDel="00000000" w:rsidP="00000000" w:rsidRDefault="00000000" w:rsidRPr="00000000" w14:paraId="00000049">
            <w:pPr>
              <w:ind w:left="0" w:firstLine="0"/>
              <w:rPr>
                <w:i w:val="1"/>
                <w:color w:val="76a5a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76a5af"/>
                <w:sz w:val="22"/>
                <w:szCs w:val="22"/>
                <w:rtl w:val="0"/>
              </w:rPr>
              <w:t xml:space="preserve">-(공통) 원하는 패키지 세트를 구매(예약)할 수 있다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출발일자를 선택 할 수 있다. </w:t>
            </w:r>
          </w:p>
          <w:p w:rsidR="00000000" w:rsidDel="00000000" w:rsidP="00000000" w:rsidRDefault="00000000" w:rsidRPr="00000000" w14:paraId="0000004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지역별로 패키지를 선택 할 수 있다.</w:t>
            </w:r>
          </w:p>
          <w:p w:rsidR="00000000" w:rsidDel="00000000" w:rsidP="00000000" w:rsidRDefault="00000000" w:rsidRPr="00000000" w14:paraId="0000004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지역, 액티비티, 투어 등 키워드로 상품을 검색할 수 있다.</w:t>
            </w:r>
          </w:p>
          <w:p w:rsidR="00000000" w:rsidDel="00000000" w:rsidP="00000000" w:rsidRDefault="00000000" w:rsidRPr="00000000" w14:paraId="0000005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i w:val="1"/>
                <w:color w:val="76a5af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76a5af"/>
                <w:sz w:val="22"/>
                <w:szCs w:val="22"/>
                <w:rtl w:val="0"/>
              </w:rPr>
              <w:t xml:space="preserve">- (공통) 인기순, 금액순, 가나다순으로 정렬 할 수 있다.</w:t>
            </w:r>
          </w:p>
          <w:p w:rsidR="00000000" w:rsidDel="00000000" w:rsidP="00000000" w:rsidRDefault="00000000" w:rsidRPr="00000000" w14:paraId="00000053">
            <w:pPr>
              <w:rPr>
                <w:i w:val="1"/>
                <w:color w:val="76a5af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76a5af"/>
                <w:sz w:val="22"/>
                <w:szCs w:val="22"/>
                <w:rtl w:val="0"/>
              </w:rPr>
              <w:t xml:space="preserve">- (공통) 궁금한 점을 (문의) 작성할 수 있다.</w:t>
            </w:r>
          </w:p>
          <w:p w:rsidR="00000000" w:rsidDel="00000000" w:rsidP="00000000" w:rsidRDefault="00000000" w:rsidRPr="00000000" w14:paraId="00000054">
            <w:pPr>
              <w:rPr>
                <w:i w:val="1"/>
                <w:color w:val="76a5a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사용자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선택형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패키지세트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출발일자를 선택 할 수 있다. </w:t>
            </w:r>
          </w:p>
          <w:p w:rsidR="00000000" w:rsidDel="00000000" w:rsidP="00000000" w:rsidRDefault="00000000" w:rsidRPr="00000000" w14:paraId="0000005B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원하는 미니투어, 액티비티를 선택</w:t>
            </w:r>
            <w:r w:rsidDel="00000000" w:rsidR="00000000" w:rsidRPr="00000000">
              <w:rPr>
                <w:i w:val="1"/>
                <w:color w:val="76a5af"/>
                <w:sz w:val="22"/>
                <w:szCs w:val="22"/>
                <w:rtl w:val="0"/>
              </w:rPr>
              <w:t xml:space="preserve">하여 구매(예약)할 수 있다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.</w:t>
            </w:r>
          </w:p>
          <w:p w:rsidR="00000000" w:rsidDel="00000000" w:rsidP="00000000" w:rsidRDefault="00000000" w:rsidRPr="00000000" w14:paraId="0000005D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인기순, </w:t>
            </w:r>
            <w:r w:rsidDel="00000000" w:rsidR="00000000" w:rsidRPr="00000000">
              <w:rPr>
                <w:i w:val="1"/>
                <w:color w:val="76a5af"/>
                <w:sz w:val="22"/>
                <w:szCs w:val="22"/>
                <w:rtl w:val="0"/>
              </w:rPr>
              <w:t xml:space="preserve">금액순, 가나다순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으로 정렬 할 수 있다.</w:t>
            </w:r>
          </w:p>
          <w:p w:rsidR="00000000" w:rsidDel="00000000" w:rsidP="00000000" w:rsidRDefault="00000000" w:rsidRPr="00000000" w14:paraId="0000005F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76a5af"/>
                <w:sz w:val="22"/>
                <w:szCs w:val="22"/>
                <w:rtl w:val="0"/>
              </w:rPr>
              <w:t xml:space="preserve">- (공통) 궁금한 점을 (문의) 작성할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테마패키지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출발일자를 선택 할 수 있다. </w:t>
            </w:r>
          </w:p>
          <w:p w:rsidR="00000000" w:rsidDel="00000000" w:rsidP="00000000" w:rsidRDefault="00000000" w:rsidRPr="00000000" w14:paraId="0000006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테마별로 메뉴를 선택 할 수 있다.</w:t>
            </w:r>
          </w:p>
          <w:p w:rsidR="00000000" w:rsidDel="00000000" w:rsidP="00000000" w:rsidRDefault="00000000" w:rsidRPr="00000000" w14:paraId="0000006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이번 달 가장 뜨는</w:t>
            </w:r>
            <w:r w:rsidDel="00000000" w:rsidR="00000000" w:rsidRPr="00000000">
              <w:rPr>
                <w:i w:val="1"/>
                <w:color w:val="76a5af"/>
                <w:sz w:val="22"/>
                <w:szCs w:val="22"/>
                <w:rtl w:val="0"/>
              </w:rPr>
              <w:t xml:space="preserve">(인기)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테마를 확인 할 수 있다.</w:t>
            </w:r>
          </w:p>
          <w:p w:rsidR="00000000" w:rsidDel="00000000" w:rsidP="00000000" w:rsidRDefault="00000000" w:rsidRPr="00000000" w14:paraId="00000068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76a5af"/>
                <w:sz w:val="22"/>
                <w:szCs w:val="22"/>
                <w:rtl w:val="0"/>
              </w:rPr>
              <w:t xml:space="preserve">-(공통)원하는 상품을 선택하여 구매(예약)할 수 있다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.</w:t>
            </w:r>
          </w:p>
          <w:p w:rsidR="00000000" w:rsidDel="00000000" w:rsidP="00000000" w:rsidRDefault="00000000" w:rsidRPr="00000000" w14:paraId="0000006A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76a5af"/>
                <w:sz w:val="22"/>
                <w:szCs w:val="22"/>
                <w:rtl w:val="0"/>
              </w:rPr>
              <w:t xml:space="preserve">- (공통) 궁금한 점을 (문의) 작성할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항공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출발일자를 선택 할 수 있다.</w:t>
            </w:r>
          </w:p>
          <w:p w:rsidR="00000000" w:rsidDel="00000000" w:rsidP="00000000" w:rsidRDefault="00000000" w:rsidRPr="00000000" w14:paraId="0000006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도착일자를 선택 할 수 있다.</w:t>
            </w:r>
          </w:p>
          <w:p w:rsidR="00000000" w:rsidDel="00000000" w:rsidP="00000000" w:rsidRDefault="00000000" w:rsidRPr="00000000" w14:paraId="0000007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출발지, 도착지를 선택 할 수 있다.</w:t>
            </w:r>
          </w:p>
          <w:p w:rsidR="00000000" w:rsidDel="00000000" w:rsidP="00000000" w:rsidRDefault="00000000" w:rsidRPr="00000000" w14:paraId="0000007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76a5af"/>
                <w:sz w:val="22"/>
                <w:szCs w:val="22"/>
                <w:rtl w:val="0"/>
              </w:rPr>
              <w:t xml:space="preserve">- (공통) 여행 인원을 선택할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항공사를 선택 할 수 있다.</w:t>
            </w:r>
          </w:p>
          <w:p w:rsidR="00000000" w:rsidDel="00000000" w:rsidP="00000000" w:rsidRDefault="00000000" w:rsidRPr="00000000" w14:paraId="0000007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항공권 예약에 필요한 정보를 모두 선택하면 결제가 가능하다.</w:t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렌트카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대여일자(년/월/일/시간)를 선택 할 수 있다.</w:t>
            </w:r>
          </w:p>
          <w:p w:rsidR="00000000" w:rsidDel="00000000" w:rsidP="00000000" w:rsidRDefault="00000000" w:rsidRPr="00000000" w14:paraId="0000007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반납일자(년/월/일/시간)를 선택 할 수 있다.</w:t>
            </w:r>
          </w:p>
          <w:p w:rsidR="00000000" w:rsidDel="00000000" w:rsidP="00000000" w:rsidRDefault="00000000" w:rsidRPr="00000000" w14:paraId="0000007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예약가능 차량 정보를</w:t>
            </w:r>
            <w:r w:rsidDel="00000000" w:rsidR="00000000" w:rsidRPr="00000000">
              <w:rPr>
                <w:i w:val="1"/>
                <w:color w:val="76a5af"/>
                <w:sz w:val="22"/>
                <w:szCs w:val="22"/>
                <w:rtl w:val="0"/>
              </w:rPr>
              <w:t xml:space="preserve"> 카테고리별로 검색 및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확인이 가능하다.</w:t>
            </w:r>
          </w:p>
          <w:p w:rsidR="00000000" w:rsidDel="00000000" w:rsidP="00000000" w:rsidRDefault="00000000" w:rsidRPr="00000000" w14:paraId="00000080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76a5af"/>
                <w:sz w:val="18"/>
                <w:szCs w:val="18"/>
                <w:rtl w:val="0"/>
              </w:rPr>
              <w:t xml:space="preserve">카테고리별 : 모델, 등급(경형, 소형, 준중형, 중형, 대형, 수입, 승합RV, SUV), 연료(휘발유, 경유, LPG, 전기, 하이브리드), 자동차 보험, 나이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76a5af"/>
                <w:sz w:val="22"/>
                <w:szCs w:val="22"/>
                <w:rtl w:val="0"/>
              </w:rPr>
              <w:t xml:space="preserve">- (공통) 원하는 차량을 선택하여 예약, 렌트값 지불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2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루트짜기</w:t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서비스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i w:val="1"/>
                <w:color w:val="76a5af"/>
                <w:sz w:val="22"/>
                <w:szCs w:val="22"/>
                <w:rtl w:val="0"/>
              </w:rPr>
              <w:t xml:space="preserve">(공통) 여행 계획에 필요한 루트(코스)짜기를 장소 검색과 지도에서 장소 선택으로 손 쉽게 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i w:val="1"/>
                <w:color w:val="76a5af"/>
                <w:sz w:val="14"/>
                <w:szCs w:val="1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i w:val="1"/>
                <w:color w:val="76a5af"/>
                <w:sz w:val="22"/>
                <w:szCs w:val="22"/>
                <w:rtl w:val="0"/>
              </w:rPr>
              <w:t xml:space="preserve">(공통) 필터 기능을 통해 원하는 종류의 장소만 선택할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i w:val="1"/>
                <w:color w:val="76a5af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i w:val="1"/>
                <w:color w:val="76a5af"/>
                <w:sz w:val="22"/>
                <w:szCs w:val="22"/>
                <w:rtl w:val="0"/>
              </w:rPr>
              <w:t xml:space="preserve">(공통) 해당 장소에 대한 정보를 말풍선을 통해 얻을 수 있다.</w:t>
            </w:r>
          </w:p>
          <w:p w:rsidR="00000000" w:rsidDel="00000000" w:rsidP="00000000" w:rsidRDefault="00000000" w:rsidRPr="00000000" w14:paraId="0000008D">
            <w:pPr>
              <w:rPr>
                <w:i w:val="1"/>
                <w:color w:val="76a5af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76a5af"/>
                <w:sz w:val="22"/>
                <w:szCs w:val="22"/>
                <w:rtl w:val="0"/>
              </w:rPr>
              <w:t xml:space="preserve">         정보를 원하지 않을 경우 말풍선 기능을 끌 수 있다.</w:t>
            </w:r>
          </w:p>
          <w:p w:rsidR="00000000" w:rsidDel="00000000" w:rsidP="00000000" w:rsidRDefault="00000000" w:rsidRPr="00000000" w14:paraId="0000008E">
            <w:pPr>
              <w:rPr>
                <w:i w:val="1"/>
                <w:color w:val="76a5a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</w:t>
            </w:r>
            <w:r w:rsidDel="00000000" w:rsidR="00000000" w:rsidRPr="00000000">
              <w:rPr>
                <w:i w:val="1"/>
                <w:color w:val="76a5af"/>
                <w:sz w:val="22"/>
                <w:szCs w:val="22"/>
                <w:rtl w:val="0"/>
              </w:rPr>
              <w:t xml:space="preserve">회원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 루트 짠 거를 게시판에 올릴 수 있다.</w:t>
            </w:r>
          </w:p>
          <w:p w:rsidR="00000000" w:rsidDel="00000000" w:rsidP="00000000" w:rsidRDefault="00000000" w:rsidRPr="00000000" w14:paraId="00000090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</w:t>
            </w:r>
            <w:r w:rsidDel="00000000" w:rsidR="00000000" w:rsidRPr="00000000">
              <w:rPr>
                <w:i w:val="1"/>
                <w:color w:val="76a5af"/>
                <w:sz w:val="22"/>
                <w:szCs w:val="22"/>
                <w:rtl w:val="0"/>
              </w:rPr>
              <w:t xml:space="preserve">회원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 루트 짜기가 완료되면 ‘(개인) 저장’ 과 ‘게시물 등록’이 가능하며 ‘게시물 등록’ 버튼을 클릭하면 게시물 작성 페이지로 넘어간다.</w:t>
            </w:r>
          </w:p>
          <w:p w:rsidR="00000000" w:rsidDel="00000000" w:rsidP="00000000" w:rsidRDefault="00000000" w:rsidRPr="00000000" w14:paraId="00000092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ind w:left="0" w:firstLine="0"/>
              <w:rPr>
                <w:color w:val="999999"/>
                <w:sz w:val="22"/>
                <w:szCs w:val="22"/>
              </w:rPr>
            </w:pPr>
            <w:r w:rsidDel="00000000" w:rsidR="00000000" w:rsidRPr="00000000">
              <w:rPr>
                <w:color w:val="999999"/>
                <w:sz w:val="22"/>
                <w:szCs w:val="22"/>
                <w:rtl w:val="0"/>
              </w:rPr>
              <w:t xml:space="preserve">- tour api : 카카오맵 api 사용예정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2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3.9281249999997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99">
            <w:pPr>
              <w:widowControl w:val="1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커뮤니티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조회수/댓글수별 인기 게시물을 확인할 수 있다.</w:t>
            </w:r>
          </w:p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게시물과 댓글을 확인할 수 있다.</w:t>
            </w:r>
          </w:p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</w:t>
            </w:r>
            <w:r w:rsidDel="00000000" w:rsidR="00000000" w:rsidRPr="00000000">
              <w:rPr>
                <w:i w:val="1"/>
                <w:color w:val="76a5af"/>
                <w:sz w:val="22"/>
                <w:szCs w:val="22"/>
                <w:rtl w:val="0"/>
              </w:rPr>
              <w:t xml:space="preserve">회원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 카테고리별 게시물을 올릴 수 있다.</w:t>
            </w:r>
          </w:p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</w:t>
            </w:r>
            <w:r w:rsidDel="00000000" w:rsidR="00000000" w:rsidRPr="00000000">
              <w:rPr>
                <w:i w:val="1"/>
                <w:color w:val="76a5af"/>
                <w:sz w:val="22"/>
                <w:szCs w:val="22"/>
                <w:rtl w:val="0"/>
              </w:rPr>
              <w:t xml:space="preserve">회원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 게시물에 게시물/댓글을 작성할 수 있다.</w:t>
            </w:r>
          </w:p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</w:t>
            </w:r>
            <w:r w:rsidDel="00000000" w:rsidR="00000000" w:rsidRPr="00000000">
              <w:rPr>
                <w:i w:val="1"/>
                <w:color w:val="76a5af"/>
                <w:sz w:val="22"/>
                <w:szCs w:val="22"/>
                <w:rtl w:val="0"/>
              </w:rPr>
              <w:t xml:space="preserve">회원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 자신의 올린 게시물/댓글만 수정 삭제 가능하다.</w:t>
            </w:r>
          </w:p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(관리자) 관리자는 어떤 게시물이든 삭제가 가능하다.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A1">
            <w:pPr>
              <w:widowControl w:val="1"/>
              <w:spacing w:after="0" w:before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5" w:hRule="atLeast"/>
          <w:tblHeader w:val="0"/>
        </w:trPr>
        <w:tc>
          <w:tcPr>
            <w:vMerge w:val="continue"/>
            <w:shd w:fill="d9ead3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마이</w:t>
            </w:r>
          </w:p>
          <w:p w:rsidR="00000000" w:rsidDel="00000000" w:rsidP="00000000" w:rsidRDefault="00000000" w:rsidRPr="00000000" w14:paraId="000000A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페이지</w:t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커뮤니티에 쓴 글/댓글 내역을 확인할 수 있다.</w:t>
            </w:r>
          </w:p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여행 예약 신청내역을 조회할 수 있다.</w:t>
            </w:r>
          </w:p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(공통) 상품 결제 취소 신청이 가능하다.</w:t>
            </w:r>
          </w:p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</w:t>
            </w:r>
            <w:r w:rsidDel="00000000" w:rsidR="00000000" w:rsidRPr="00000000">
              <w:rPr>
                <w:i w:val="1"/>
                <w:color w:val="76a5af"/>
                <w:sz w:val="22"/>
                <w:szCs w:val="22"/>
                <w:rtl w:val="0"/>
              </w:rPr>
              <w:t xml:space="preserve">회원, 관리자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)사용자는 자신의 정보를 확인할 수 있다.</w:t>
            </w:r>
          </w:p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(관리자) 전체 회원의 목록을 조회 할 수 있다.</w:t>
            </w:r>
          </w:p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(관리자) 상품 등록 수정 삭제 가능</w:t>
            </w:r>
          </w:p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(관리자) 상품 결제 취소 가능</w:t>
            </w:r>
          </w:p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(관리자) 상품 결제 정보 조회 가능</w:t>
            </w:r>
          </w:p>
        </w:tc>
      </w:tr>
    </w:tbl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HCI Poppy"/>
  <w:font w:name="휴먼명조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E6E45"/>
    <w:pPr>
      <w:widowControl w:val="0"/>
      <w:wordWrap w:val="0"/>
      <w:autoSpaceDE w:val="0"/>
      <w:autoSpaceDN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757B29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757B29"/>
  </w:style>
  <w:style w:type="paragraph" w:styleId="a4">
    <w:name w:val="footer"/>
    <w:basedOn w:val="a"/>
    <w:link w:val="Char0"/>
    <w:uiPriority w:val="99"/>
    <w:unhideWhenUsed w:val="1"/>
    <w:rsid w:val="00757B29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757B29"/>
  </w:style>
  <w:style w:type="table" w:styleId="a5">
    <w:name w:val="Table Grid"/>
    <w:basedOn w:val="a1"/>
    <w:uiPriority w:val="59"/>
    <w:rsid w:val="00757B29"/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List Paragraph"/>
    <w:basedOn w:val="a"/>
    <w:uiPriority w:val="34"/>
    <w:qFormat w:val="1"/>
    <w:rsid w:val="001263D0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9q/Vaqpr0i2N07nobs643yVQ2g==">AMUW2mX3uelV3B9pNWgyw3ID2L8plxteOPuRjhSuedm+wMpsTrz0eB2bEIfGn0x9uhdZlXcEzyCzWZv4B74AYaaVZD/sSUnY6mU5AbHl96FC7rPZMQgaHhOOamY7kNkPxRNyvluNjVMp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2019-12-26T07:03:00Z</dcterms:created>
  <dc:creator>sist</dc:creator>
</cp:coreProperties>
</file>