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부동산 경매 교육 멀티에이전트 RAG 서비스 기획 및 UI/UX 설계서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서비스 개요 및 기획 방향 (Service Overview)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기획 배경 및 문제 정의 (Pain Point)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어려운 진입 장벽: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초보자에게 부동산 경매는 절차가 복잡하고 용어가 난해함.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치명적인 리스크: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절차 암기보다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'권리분석(말소기준권리, 대항력 등)' 실패 시 보증금 몰수나 인수금액 발생 등 실제 금전적 손실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 이어짐.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기존 AI의 한계: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범용 LLM은 특정 물건의 권리분석에 대해 환각(Hallucination)을 일으키거나, 책임 소지가 있는 투자 자문을 제공할 위험이 큼.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서비스 핵심 가치 (Core Value)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안전한 모의 실습장: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실제 돈을 잃지 않고 가상 사례로 권리분석을 연습하는 'AI 튜터링' 환경 제공.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정확도와 신뢰성 확보: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법령 및 공공 데이터를 Clause-aware(조문 단위) 청킹으로 RAG 처리하여, 모든 답변에 명확한 출처 제시.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리스크 헷지(Risk Hedge):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철저히 "교육/학습용"으로 포지셔닝하며, 투자 자문 금지 및 법적 면책 조항(Disclaimer) 상시 노출.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멀티에이전트 시나리오 및 페르소나 설계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오케스트레이터(Router)가 사용자 질문의 의도를 분석하여 4개의 전문 에이전트로 작업을 분배합니다.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에이전트명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페르소나 (역할)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주요 동작 시나리오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연동 지식베이스 (ChromaDB)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① 절차 안내 데스크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친절한 법원 민원실 직원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"배당요구 종기일이 지나면 어떻게 돼?" -&gt; 경매 단계의 현재/다음 흐름 안내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auction_procedures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② 권리분석 튜터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족집게 경매 강사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"전입신고가 근저당보다 빠른데 확정일자가 없으면?" -&gt; 말소/인수 원리, 대항력 개념 설명 유도 (정답 단정 금지)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auction_laws, auction_procedures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③ 법령·용어 사전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꼼꼼한 법무사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"유치권이 뭐야?" -&gt; 해당 용어의 법적 정의 및 민사집행법 조문 인용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auction_glossary, auction_laws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④ 실전 사례 출제자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엄격한 모의고사 출제위원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"모의고사 하나 내줘" -&gt; 가상 매각물건명세서 제시 후 권리분석 퀴즈 진행 및 채점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auction_cases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Streamlit 기반 UI/UX 화면 설계서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Streamlit의 컴포넌트(st.sidebar, st.tabs, st.chat_message, st.columns, st.expander)를 활용하여 학습 효율성을 극대화한 UI를 설계합니다.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화면 레이아웃 구조 (Global Layout)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+------------------------+-------------------------------------------------------------+</w:t>
        <w:br w:type="textWrapping"/>
        <w:t xml:space="preserve">| [Sidebar] st.sidebar   | [Main Area]                                                 |</w:t>
        <w:br w:type="textWrapping"/>
        <w:t xml:space="preserve">|                        | # 🏠 부동산 경매 권리분석 AI 튜터                           |</w:t>
        <w:br w:type="textWrapping"/>
        <w:t xml:space="preserve">| ⚠️ 서비스 면책 조항    |                                                             |</w:t>
        <w:br w:type="textWrapping"/>
        <w:t xml:space="preserve">| (교육용 목적 명시)     | [Tabs] st.tabs(["💬 통합 AI 튜터", "🗺️ 절차도", "📝 실전 퀴즈"]) |</w:t>
        <w:br w:type="textWrapping"/>
        <w:t xml:space="preserve">|                        |                                                             |</w:t>
        <w:br w:type="textWrapping"/>
        <w:t xml:space="preserve">| ⚙️ 학습 설정           | +---------------------------------------------------------+ |</w:t>
        <w:br w:type="textWrapping"/>
        <w:t xml:space="preserve">| - 난이도: 입문/중/고급 | | [Tab 1: 💬 통합 AI 튜터 (멀티에이전트 챗봇)]              | |</w:t>
        <w:br w:type="textWrapping"/>
        <w:t xml:space="preserve">| - 에이전트 지정 모드   | |                                                           | |</w:t>
        <w:br w:type="textWrapping"/>
        <w:t xml:space="preserve">|  (Auto/수동 선택)      | | 👤 User: 대항력 있는 임차인이 뭐야?                       | |</w:t>
        <w:br w:type="textWrapping"/>
        <w:t xml:space="preserve">|                        | | 🤖 [법령·용어 사전] 에이전트가 답변합니다.                | |</w:t>
        <w:br w:type="textWrapping"/>
        <w:t xml:space="preserve">| 🔄 대화 초기화 버튼    | |   대항력이란 임차인이 제3자에게...                        | |</w:t>
        <w:br w:type="textWrapping"/>
        <w:t xml:space="preserve">|                        | |   🔽 [출처: 주택임대차보호법 제3조] (st.expander)         | |</w:t>
        <w:br w:type="textWrapping"/>
        <w:t xml:space="preserve">| 📊 내 학습 통계        | |                                                           | |</w:t>
        <w:br w:type="textWrapping"/>
        <w:t xml:space="preserve">| - 푼 문제: 3건         | | [ Chat Input Box ] (st.chat_input)                        | |</w:t>
        <w:br w:type="textWrapping"/>
        <w:t xml:space="preserve">+------------------------+-------------------------------------------------------------+</w:t>
        <w:br w:type="textWrapping"/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핵심 화면 상세 설계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탭 1: 통합 AI 튜터 (Main Chat UI)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자유롭게 질문하면 오케스트레이터가 적절한 에이전트를 호출하여 답변하는 핵심 화면입니다.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에이전트 태그 표시: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Streamlit의 st.caption()이나 Markdown 배지를 사용하여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어떤 에이전트가 답변했는지 시각적으로 강조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합니다. (멀티에이전트 데모 효과 극대화)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출처 숨김/펼침 (Expander):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지식베이스에서 가져온 긴 법령 조문은 화면을 지저분하게 만들 수 있으므로 st.expander("📚 참조 조문 및 출처 보기")로 감싸서 UI를 깔끔하게 유지합니다.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디스클레이머 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답변 하단에 작게 * 본 답변은 학습용이며 실제 투자 시 전문가의 조언을 구하십시오. 문구를 고정 노출합니다.</w:t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탭 2: 경매 절차도 (Flowchart &amp; Procedure)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README의 핵심 인사이트인 '절차는 기본, 권리분석이 심화'라는 개념을 시각화합니다.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상단: st.image("경매_절차_흐름도.png")를 노출.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하단: st.expander를 활용하여 9개 단계별(경매신청 -&gt; ... -&gt; 명도) 요약 설명을 아코디언 메뉴로 제공하여 가독성을 높입니다.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탭 3: 실전 권리분석 퀴즈 (Interactive Case Study)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가상 사례(auction_cases)를 바탕으로 학습자가 실제로 배운 것을 테스트하는 대시보드 화면입니다. st.columns()를 사용하여 좌/우 분할 화면을 구성합니다.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+------------------------------------+------------------------------------+</w:t>
        <w:br w:type="textWrapping"/>
        <w:t xml:space="preserve">| [Col 1: 가상 매각물건명세서]       | [Col 2: 권리분석 퀴즈 및 채점]     |</w:t>
        <w:br w:type="textWrapping"/>
        <w:t xml:space="preserve">| (st.columns(2)[0])                 | (st.columns(2)[1])                 |</w:t>
        <w:br w:type="textWrapping"/>
        <w:t xml:space="preserve">|                                    |                                    |</w:t>
        <w:br w:type="textWrapping"/>
        <w:t xml:space="preserve">| 🏢 물건: 서울 아파트 (난이도:중)   | Q. 위 물건의 말소기준권리는?       |</w:t>
        <w:br w:type="textWrapping"/>
        <w:t xml:space="preserve">| 💰 감정가: 5억 / 최저가: 3.5억     | ( ) 근저당권 ( ) 가압류 ( ) 전세권 |</w:t>
        <w:br w:type="textWrapping"/>
        <w:t xml:space="preserve">|                                    |                                    |</w:t>
        <w:br w:type="textWrapping"/>
        <w:t xml:space="preserve">| [권리 내역 표] (st.dataframe)      | Q. 낙찰자가 인수해야 할 보증금은?  |</w:t>
        <w:br w:type="textWrapping"/>
        <w:t xml:space="preserve">| - 2022.01.01 김갑환 전입/확정      | [ 숫자 입력 텍스트 박스 ]          |</w:t>
        <w:br w:type="textWrapping"/>
        <w:t xml:space="preserve">| - 2023.05.05 신한은행 근저당       |                                    |</w:t>
        <w:br w:type="textWrapping"/>
        <w:t xml:space="preserve">| - 2024.01.01 우리카드 가압류       | [ 정답 제출 및 해설 보기 버튼 ]    |</w:t>
        <w:br w:type="textWrapping"/>
        <w:t xml:space="preserve">|                                    |                                    |</w:t>
        <w:br w:type="textWrapping"/>
        <w:t xml:space="preserve">| 📄 현황조사서 요약                 | 🤖 [사례 출제자] 채점 결과:        |</w:t>
        <w:br w:type="textWrapping"/>
        <w:t xml:space="preserve">| "김갑환이 점유 중임"               | 정답입니다! 말소기준권리는...      |</w:t>
        <w:br w:type="textWrapping"/>
        <w:t xml:space="preserve">+------------------------------------+------------------------------------+</w:t>
        <w:br w:type="textWrapping"/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데모(발표) 시나리오 구성 팁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6월 26일 데모 시나리오를 위한 추천 플로우입니다. 멀티에이전트의 강점과 도메인의 특성(권리분석의 중요성)을 부각해야 합니다.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도입 (Pain Point 제시):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"부동산 경매, 싸게 사려다 보증금 물어주는 초보자가 많습니다. 문제는 절차가 아니라 '권리분석'입니다."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에이전트 라우팅 시연 (통합 탭):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질문 1 (절차):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"경매 낙찰받고 잔금 안내면 어떻게 돼?" -&gt; [절차 에이전트]가 답변하는 것 보여주기.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질문 2 (용어):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"대항력이 도대체 뭐야?" -&gt; [법령 에이전트]가 조문(출처 expander)과 함께 답변하는 것 보여주기.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기능 시연 (퀴즈 탭):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"이제 배운 것을 토대로 실전 연습을 해보겠습니다."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퀴즈 탭으로 이동하여 가상 사례를 띄우고, 고의로 오답을 입력해 봅니다.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[권리분석 튜터 에이전트]가 단순히 "틀렸습니다"가 아니라, "말소기준권리의 날짜와 임차인의 전입일자를 다시 비교해 볼까요?"라며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학습을 유도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하는 모습을 시연합니다.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결론 (안전성 강조):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"본 서비스는 철저한 교육용으로 설계되었으며, 법령 기반 RAG를 통해 할루시네이션(환각)에 의한 투자 사고 리스크를 원천 차단했습니다."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프론트엔드(Streamlit) 개발자 전달 사항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app.py 작성 시, 멀티에이전트의 응답을 st.write_stream()을 활용하여 타이핑 효과로 렌더링하면 AI 느낌을 훨씬 잘 살릴 수 있습니다.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Streamlit의 고질적인 문제인 '버튼 클릭 시 전체 리로드' 방지를 위해 st.session_state에 messages, current_quiz, score 등의 상태 값을 꼼꼼하게 저장해야 합니다.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퀴즈 탭에서 가상 사례 표출 시 st.dataframe이나 st.table을 사용하여 법원의 '매각물건명세서' 양식과 유사하게 디자인하면 몰입감이 높아집니다.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