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25" w:type="dxa"/>
        <w:tblInd w:w="57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1404"/>
        <w:gridCol w:w="1065"/>
        <w:gridCol w:w="2049"/>
        <w:gridCol w:w="2100"/>
        <w:gridCol w:w="2907"/>
      </w:tblGrid>
      <w:tr w:rsidR="00DB4143" w:rsidRPr="00DB4143" w:rsidTr="00DB4143">
        <w:trPr>
          <w:trHeight w:val="56"/>
        </w:trPr>
        <w:tc>
          <w:tcPr>
            <w:tcW w:w="21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</w:pPr>
            <w:r w:rsidRPr="00DB414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구분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414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 </w:t>
            </w:r>
            <w:proofErr w:type="gramStart"/>
            <w:r w:rsidRPr="00DB414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미디어  관리</w:t>
            </w:r>
            <w:proofErr w:type="gramEnd"/>
          </w:p>
        </w:tc>
      </w:tr>
      <w:tr w:rsidR="00DB4143" w:rsidRPr="00DB4143" w:rsidTr="00DB4143">
        <w:trPr>
          <w:trHeight w:val="56"/>
        </w:trPr>
        <w:tc>
          <w:tcPr>
            <w:tcW w:w="21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414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ID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414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FR-07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B414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요구사항명</w:t>
            </w:r>
            <w:proofErr w:type="spellEnd"/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B414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어쩌구저쩌구</w:t>
            </w:r>
            <w:proofErr w:type="spellEnd"/>
          </w:p>
        </w:tc>
      </w:tr>
      <w:tr w:rsidR="00DB4143" w:rsidRPr="00DB4143" w:rsidTr="00DB4143">
        <w:trPr>
          <w:trHeight w:val="56"/>
        </w:trPr>
        <w:tc>
          <w:tcPr>
            <w:tcW w:w="21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414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개요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B414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어쩌구저쩌구</w:t>
            </w:r>
            <w:proofErr w:type="spellEnd"/>
          </w:p>
        </w:tc>
      </w:tr>
      <w:tr w:rsidR="00DB4143" w:rsidRPr="00DB4143" w:rsidTr="00DB4143">
        <w:trPr>
          <w:trHeight w:val="56"/>
        </w:trPr>
        <w:tc>
          <w:tcPr>
            <w:tcW w:w="108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414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요구사항내역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414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상세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B414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어쩌구저쩌구</w:t>
            </w:r>
            <w:proofErr w:type="spellEnd"/>
          </w:p>
        </w:tc>
      </w:tr>
      <w:tr w:rsidR="00DB4143" w:rsidRPr="00DB4143" w:rsidTr="00DB4143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414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유형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414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기능</w:t>
            </w:r>
          </w:p>
        </w:tc>
      </w:tr>
      <w:tr w:rsidR="00DB4143" w:rsidRPr="00DB4143" w:rsidTr="00DB4143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414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중요도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414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상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414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난이도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414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중</w:t>
            </w:r>
          </w:p>
        </w:tc>
      </w:tr>
      <w:tr w:rsidR="00DB4143" w:rsidRPr="00DB4143" w:rsidTr="00DB4143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414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출처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414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-</w:t>
            </w:r>
          </w:p>
        </w:tc>
      </w:tr>
    </w:tbl>
    <w:p w:rsidR="00F33F31" w:rsidRDefault="00F33F31"/>
    <w:p w:rsidR="00DB4143" w:rsidRDefault="00DB4143"/>
    <w:tbl>
      <w:tblPr>
        <w:tblW w:w="9480" w:type="dxa"/>
        <w:tblInd w:w="57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2370"/>
        <w:gridCol w:w="2370"/>
        <w:gridCol w:w="2370"/>
        <w:gridCol w:w="2370"/>
      </w:tblGrid>
      <w:tr w:rsidR="00DB4143" w:rsidRPr="00DB4143" w:rsidTr="00DB4143">
        <w:trPr>
          <w:trHeight w:val="56"/>
        </w:trPr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414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ID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414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요구사항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414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설명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384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414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비고</w:t>
            </w:r>
          </w:p>
        </w:tc>
      </w:tr>
      <w:tr w:rsidR="00DB4143" w:rsidRPr="00DB4143" w:rsidTr="00DB4143">
        <w:trPr>
          <w:trHeight w:val="56"/>
        </w:trPr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414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FR-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384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384" w:lineRule="auto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384" w:lineRule="auto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</w:p>
        </w:tc>
      </w:tr>
      <w:tr w:rsidR="00DB4143" w:rsidRPr="00DB4143" w:rsidTr="00DB4143">
        <w:trPr>
          <w:trHeight w:val="56"/>
        </w:trPr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</w:pPr>
            <w:r w:rsidRPr="00DB414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FR-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384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384" w:lineRule="auto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384" w:lineRule="auto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</w:p>
        </w:tc>
      </w:tr>
      <w:tr w:rsidR="00DB4143" w:rsidRPr="00DB4143" w:rsidTr="00DB4143">
        <w:trPr>
          <w:trHeight w:val="56"/>
        </w:trPr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</w:pPr>
            <w:r w:rsidRPr="00DB414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FR-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384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384" w:lineRule="auto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384" w:lineRule="auto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</w:p>
        </w:tc>
      </w:tr>
      <w:tr w:rsidR="00DB4143" w:rsidRPr="00DB4143" w:rsidTr="00DB4143">
        <w:trPr>
          <w:trHeight w:val="56"/>
        </w:trPr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</w:pPr>
            <w:r w:rsidRPr="00DB414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FR-</w:t>
            </w: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384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384" w:lineRule="auto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</w:p>
        </w:tc>
        <w:tc>
          <w:tcPr>
            <w:tcW w:w="2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DB4143" w:rsidRPr="00DB4143" w:rsidRDefault="00DB4143" w:rsidP="00DB4143">
            <w:pPr>
              <w:widowControl/>
              <w:wordWrap/>
              <w:autoSpaceDE/>
              <w:autoSpaceDN/>
              <w:spacing w:after="0" w:line="384" w:lineRule="auto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</w:p>
        </w:tc>
      </w:tr>
    </w:tbl>
    <w:p w:rsidR="00DB4143" w:rsidRDefault="00DB4143"/>
    <w:p w:rsidR="00DB4143" w:rsidRPr="00DB4143" w:rsidRDefault="00DB4143">
      <w:pPr>
        <w:rPr>
          <w:sz w:val="36"/>
        </w:rPr>
      </w:pPr>
    </w:p>
    <w:p w:rsidR="00DB4143" w:rsidRPr="00DB4143" w:rsidRDefault="00DB4143" w:rsidP="00DB4143">
      <w:pPr>
        <w:pStyle w:val="a3"/>
        <w:spacing w:before="0" w:beforeAutospacing="0" w:after="0" w:afterAutospacing="0" w:line="264" w:lineRule="auto"/>
        <w:rPr>
          <w:sz w:val="44"/>
        </w:rPr>
      </w:pPr>
      <w:r w:rsidRPr="00DB4143">
        <w:rPr>
          <w:rFonts w:ascii="함초롬바탕" w:eastAsia="함초롬바탕" w:hint="eastAsia"/>
          <w:b/>
          <w:bCs/>
          <w:color w:val="000000"/>
          <w:sz w:val="28"/>
          <w:szCs w:val="16"/>
        </w:rPr>
        <w:t xml:space="preserve">*참고 </w:t>
      </w:r>
      <w:bookmarkStart w:id="0" w:name="_GoBack"/>
      <w:bookmarkEnd w:id="0"/>
      <w:r w:rsidRPr="00DB4143">
        <w:rPr>
          <w:color w:val="000000"/>
          <w:sz w:val="28"/>
          <w:szCs w:val="16"/>
        </w:rPr>
        <w:br/>
      </w:r>
      <w:r w:rsidRPr="00DB4143">
        <w:rPr>
          <w:rFonts w:ascii="함초롬바탕" w:eastAsia="함초롬바탕" w:hint="eastAsia"/>
          <w:color w:val="000000"/>
          <w:sz w:val="28"/>
          <w:szCs w:val="16"/>
        </w:rPr>
        <w:t>중요도 기준</w:t>
      </w:r>
    </w:p>
    <w:p w:rsidR="00DB4143" w:rsidRPr="00DB4143" w:rsidRDefault="00DB4143" w:rsidP="00DB4143">
      <w:pPr>
        <w:pStyle w:val="a3"/>
        <w:spacing w:before="0" w:beforeAutospacing="0" w:after="0" w:afterAutospacing="0" w:line="264" w:lineRule="auto"/>
        <w:rPr>
          <w:sz w:val="44"/>
        </w:rPr>
      </w:pPr>
      <w:r w:rsidRPr="00DB4143">
        <w:rPr>
          <w:rFonts w:ascii="함초롬바탕" w:eastAsia="함초롬바탕" w:hint="eastAsia"/>
          <w:color w:val="000000"/>
          <w:sz w:val="22"/>
          <w:szCs w:val="12"/>
        </w:rPr>
        <w:t>상: 필수적으로 구현되어야 서비스가 정상 작동 가능</w:t>
      </w:r>
    </w:p>
    <w:p w:rsidR="00DB4143" w:rsidRPr="00DB4143" w:rsidRDefault="00DB4143" w:rsidP="00DB4143">
      <w:pPr>
        <w:pStyle w:val="a3"/>
        <w:spacing w:before="0" w:beforeAutospacing="0" w:after="0" w:afterAutospacing="0" w:line="264" w:lineRule="auto"/>
        <w:rPr>
          <w:sz w:val="44"/>
        </w:rPr>
      </w:pPr>
      <w:r w:rsidRPr="00DB4143">
        <w:rPr>
          <w:rFonts w:ascii="함초롬바탕" w:eastAsia="함초롬바탕" w:hint="eastAsia"/>
          <w:color w:val="000000"/>
          <w:sz w:val="22"/>
          <w:szCs w:val="12"/>
        </w:rPr>
        <w:t>중: 사용자 경험 및 보안에 중요, 없을 경우 문제는 없지만 품질 저하</w:t>
      </w:r>
    </w:p>
    <w:p w:rsidR="00DB4143" w:rsidRPr="00DB4143" w:rsidRDefault="00DB4143" w:rsidP="00DB4143">
      <w:pPr>
        <w:pStyle w:val="a3"/>
        <w:spacing w:before="0" w:beforeAutospacing="0" w:after="0" w:afterAutospacing="0" w:line="264" w:lineRule="auto"/>
        <w:rPr>
          <w:sz w:val="44"/>
        </w:rPr>
      </w:pPr>
      <w:r w:rsidRPr="00DB4143">
        <w:rPr>
          <w:rFonts w:ascii="함초롬바탕" w:eastAsia="함초롬바탕" w:hint="eastAsia"/>
          <w:color w:val="000000"/>
          <w:sz w:val="22"/>
          <w:szCs w:val="12"/>
        </w:rPr>
        <w:t>하: 부가적인 편의 기능이나 향후 개선 요소로 분류 가능</w:t>
      </w:r>
    </w:p>
    <w:p w:rsidR="00DB4143" w:rsidRPr="00DB4143" w:rsidRDefault="00DB4143" w:rsidP="00DB4143">
      <w:pPr>
        <w:pStyle w:val="a3"/>
        <w:spacing w:before="0" w:beforeAutospacing="0" w:after="0" w:afterAutospacing="0" w:line="264" w:lineRule="auto"/>
        <w:rPr>
          <w:sz w:val="44"/>
        </w:rPr>
      </w:pPr>
      <w:r w:rsidRPr="00DB4143">
        <w:rPr>
          <w:rFonts w:ascii="함초롬바탕" w:eastAsia="함초롬바탕" w:hint="eastAsia"/>
          <w:color w:val="000000"/>
          <w:sz w:val="28"/>
          <w:szCs w:val="16"/>
        </w:rPr>
        <w:t>난이도 기준</w:t>
      </w:r>
    </w:p>
    <w:p w:rsidR="00DB4143" w:rsidRPr="00DB4143" w:rsidRDefault="00DB4143" w:rsidP="00DB4143">
      <w:pPr>
        <w:pStyle w:val="a3"/>
        <w:spacing w:before="0" w:beforeAutospacing="0" w:after="0" w:afterAutospacing="0" w:line="264" w:lineRule="auto"/>
        <w:rPr>
          <w:sz w:val="44"/>
        </w:rPr>
      </w:pPr>
      <w:r w:rsidRPr="00DB4143">
        <w:rPr>
          <w:rFonts w:ascii="함초롬바탕" w:eastAsia="함초롬바탕" w:hint="eastAsia"/>
          <w:color w:val="000000"/>
          <w:sz w:val="22"/>
          <w:szCs w:val="12"/>
        </w:rPr>
        <w:t>상: 복잡한 알고리즘, 대용량 처리, 고급 보안/암호화 등</w:t>
      </w:r>
    </w:p>
    <w:p w:rsidR="00DB4143" w:rsidRPr="00DB4143" w:rsidRDefault="00DB4143" w:rsidP="00DB4143">
      <w:pPr>
        <w:pStyle w:val="a3"/>
        <w:spacing w:before="0" w:beforeAutospacing="0" w:after="0" w:afterAutospacing="0" w:line="264" w:lineRule="auto"/>
        <w:rPr>
          <w:sz w:val="44"/>
        </w:rPr>
      </w:pPr>
      <w:r w:rsidRPr="00DB4143">
        <w:rPr>
          <w:rFonts w:ascii="함초롬바탕" w:eastAsia="함초롬바탕" w:hint="eastAsia"/>
          <w:color w:val="000000"/>
          <w:sz w:val="22"/>
          <w:szCs w:val="12"/>
        </w:rPr>
        <w:t xml:space="preserve">중: 외부 API, 보안, 인증 등 포함. 중간 수준의 </w:t>
      </w:r>
      <w:proofErr w:type="spellStart"/>
      <w:r w:rsidRPr="00DB4143">
        <w:rPr>
          <w:rFonts w:ascii="함초롬바탕" w:eastAsia="함초롬바탕" w:hint="eastAsia"/>
          <w:color w:val="000000"/>
          <w:sz w:val="22"/>
          <w:szCs w:val="12"/>
        </w:rPr>
        <w:t>로직</w:t>
      </w:r>
      <w:proofErr w:type="spellEnd"/>
    </w:p>
    <w:p w:rsidR="00DB4143" w:rsidRPr="00DB4143" w:rsidRDefault="00DB4143" w:rsidP="00DB4143">
      <w:pPr>
        <w:rPr>
          <w:rFonts w:hint="eastAsia"/>
          <w:sz w:val="36"/>
        </w:rPr>
      </w:pPr>
      <w:r w:rsidRPr="00DB4143">
        <w:rPr>
          <w:rFonts w:ascii="함초롬바탕" w:eastAsia="함초롬바탕" w:hint="eastAsia"/>
          <w:color w:val="000000"/>
          <w:sz w:val="22"/>
          <w:szCs w:val="12"/>
        </w:rPr>
        <w:t>하: 단순 UI/</w:t>
      </w:r>
      <w:proofErr w:type="spellStart"/>
      <w:r w:rsidRPr="00DB4143">
        <w:rPr>
          <w:rFonts w:ascii="함초롬바탕" w:eastAsia="함초롬바탕" w:hint="eastAsia"/>
          <w:color w:val="000000"/>
          <w:sz w:val="22"/>
          <w:szCs w:val="12"/>
        </w:rPr>
        <w:t>로직</w:t>
      </w:r>
      <w:proofErr w:type="spellEnd"/>
      <w:r w:rsidRPr="00DB4143">
        <w:rPr>
          <w:rFonts w:ascii="함초롬바탕" w:eastAsia="함초롬바탕" w:hint="eastAsia"/>
          <w:color w:val="000000"/>
          <w:sz w:val="22"/>
          <w:szCs w:val="12"/>
        </w:rPr>
        <w:t xml:space="preserve"> 수준, 특별한 외부 API 없음</w:t>
      </w:r>
    </w:p>
    <w:sectPr w:rsidR="00DB4143" w:rsidRPr="00DB414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143"/>
    <w:rsid w:val="00DB4143"/>
    <w:rsid w:val="00F3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77BA4"/>
  <w15:chartTrackingRefBased/>
  <w15:docId w15:val="{746B14EE-A5FE-469E-8561-E494705A0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B414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</dc:creator>
  <cp:keywords/>
  <dc:description/>
  <cp:lastModifiedBy>ji</cp:lastModifiedBy>
  <cp:revision>1</cp:revision>
  <dcterms:created xsi:type="dcterms:W3CDTF">2026-05-15T05:31:00Z</dcterms:created>
  <dcterms:modified xsi:type="dcterms:W3CDTF">2026-05-15T05:32:00Z</dcterms:modified>
</cp:coreProperties>
</file>