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200"/>
      </w:pPr>
      <w:r>
        <w:rPr>
          <w:b/>
          <w:bCs/>
          <w:color w:val="222222"/>
          <w:sz w:val="44"/>
          <w:szCs w:val="44"/>
        </w:rPr>
        <w:t>요 구 사 항  정 의 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26"/>
                <w:szCs w:val="26"/>
              </w:rPr>
              <w:t>1.  프 로 젝 트  개 요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프로젝트명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sz w:val="22"/>
                <w:szCs w:val="22"/>
              </w:rPr>
              <w:t>상표권 및 디자인 도용 탐지 서비스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목적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sz w:val="22"/>
                <w:szCs w:val="22"/>
              </w:rPr>
              <w:t>멀티모달 기반 상표·로고 유사도 탐지 및 맞춤형 디자인 생성을 통한 상표권 침해 예방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대상 사용자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sz w:val="22"/>
                <w:szCs w:val="22"/>
              </w:rPr>
              <w:t>스타트업, 소상공인, 디자이너, 브랜드 담당자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핵심 기술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sz w:val="22"/>
                <w:szCs w:val="22"/>
              </w:rPr>
              <w:t>CLIP(텍스트-이미지 통합 검색), BLIP(이미지-텍스트 변환), FAISS(벡터 검색), 이미지 생성 모델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26"/>
                <w:szCs w:val="26"/>
              </w:rPr>
              <w:t>2.  핵 심  기 능  정 의</w:t>
            </w:r>
          </w:p>
        </w:tc>
      </w:tr>
    </w:tbl>
    <w:p>
      <w:pPr>
        <w:spacing w:after="120"/>
      </w:pPr>
    </w:p>
    <w:p>
      <w:pPr>
        <w:ind w:left="100"/>
        <w:spacing w:after="100" w:before="200"/>
      </w:pPr>
      <w:r>
        <w:rPr>
          <w:b/>
          <w:bCs/>
          <w:color w:val="000000"/>
          <w:sz w:val="24"/>
          <w:szCs w:val="24"/>
        </w:rPr>
        <w:t>[기능 1]  상표·로고 도용 탐지</w:t>
      </w:r>
    </w:p>
    <w:p>
      <w:pPr>
        <w:ind w:left="100"/>
        <w:spacing w:after="60" w:before="60" w:line="320"/>
      </w:pPr>
      <w:r>
        <w:rPr>
          <w:sz w:val="22"/>
          <w:szCs w:val="22"/>
        </w:rPr>
        <w:t>이용자가 이미지 또는 자연어 중 하나만 입력하거나 둘을 동시에 입력할 수 있으며, CLIP 모델을 통해 텍스트와 이미지를 동일한 벡터 공간에서 비교하여 유사 상표를 검색합니다.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이미지 업로드 시: CLI</w:t>
      </w:r>
      <w:r>
        <w:rPr>
          <w:lang w:eastAsia="ko-KR"/>
          <w:sz w:val="22"/>
          <w:szCs w:val="22"/>
          <w:rtl w:val="off"/>
        </w:rPr>
        <w:t>P</w:t>
      </w:r>
      <w:r>
        <w:rPr>
          <w:sz w:val="22"/>
          <w:szCs w:val="22"/>
        </w:rPr>
        <w:t>으로 이미지 벡터 변환 후 FAISS에서 유사 상표 검색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자연어 입력 시: CL</w:t>
      </w:r>
      <w:r>
        <w:rPr>
          <w:lang w:eastAsia="ko-KR"/>
          <w:sz w:val="22"/>
          <w:szCs w:val="22"/>
          <w:rtl w:val="off"/>
        </w:rPr>
        <w:t>IP</w:t>
      </w:r>
      <w:r>
        <w:rPr>
          <w:sz w:val="22"/>
          <w:szCs w:val="22"/>
        </w:rPr>
        <w:t>으로 텍스트 벡터 변환 후 FAISS에서 유사 상표 검색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이미지 + 자연어 동시 입력 시: 두 벡터를 결합하여 정밀 검색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검색 결과로 유사도 % 및 유사한 상표·로고 목록 출력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LLM이 유사한 부분(색상, 형태, 텍스트 등)을 자연어로 근거 설명 제공</w:t>
      </w:r>
    </w:p>
    <w:p>
      <w:pPr>
        <w:spacing w:after="120"/>
      </w:pPr>
    </w:p>
    <w:p>
      <w:pPr>
        <w:ind w:left="100"/>
        <w:spacing w:after="100" w:before="200"/>
      </w:pPr>
      <w:r>
        <w:rPr>
          <w:b/>
          <w:bCs/>
          <w:color w:val="000000"/>
          <w:sz w:val="24"/>
          <w:szCs w:val="24"/>
        </w:rPr>
        <w:t>[기능 2]  상표·로고 디자인 생성</w:t>
      </w:r>
    </w:p>
    <w:p>
      <w:pPr>
        <w:ind w:left="100"/>
        <w:spacing w:after="60" w:before="60" w:line="320"/>
      </w:pPr>
      <w:r>
        <w:rPr>
          <w:sz w:val="22"/>
          <w:szCs w:val="22"/>
        </w:rPr>
        <w:t>이용자가 업로드한 이미지를 BLIP 모델로 분석하여 어떤 디자인을 원하는지 파악하고, 자연어 요구사항과 결합하여 맞춤형 로고를 생성합니다.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이미지 + 자연어 입력 시 BLIP으로 이미지 특성 분석 후 이용자 기호 반영한 로고 생성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 카테고리 내 기존 로고와 유사도가 낮은 독창적 디자인 추천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 카테고리 내에서 업로드한 로고 스타일과 정반대 스타일 로고 생성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업종별 트렌드 기반 로고 추천 (KIPRIS API의 최근 등록 상표 데이터 활용)</w:t>
      </w:r>
    </w:p>
    <w:p>
      <w:pPr>
        <w:spacing w:after="120"/>
      </w:pPr>
    </w:p>
    <w:p>
      <w:pPr>
        <w:ind w:left="100"/>
        <w:spacing w:after="100" w:before="200"/>
      </w:pPr>
      <w:r>
        <w:rPr>
          <w:b/>
          <w:bCs/>
          <w:color w:val="000000"/>
          <w:sz w:val="24"/>
          <w:szCs w:val="24"/>
        </w:rPr>
        <w:t>[기능 3]  가이드라인</w:t>
      </w:r>
    </w:p>
    <w:p>
      <w:pPr>
        <w:ind w:left="100"/>
        <w:spacing w:after="60" w:before="60" w:line="320"/>
      </w:pPr>
      <w:r>
        <w:rPr>
          <w:sz w:val="22"/>
          <w:szCs w:val="22"/>
        </w:rPr>
        <w:t>서비스 이용 안내와 유사도 판단 기준에 대한 면책 고지, 상표 등록 관련 공공 기관 안내를 제공합니다.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도용 탐지 및 디자인 생성 기능 이용 방법 안내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유사도 판단 기준 및 법적 효력 없음 고지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 xml:space="preserve">상표 등록 관련 담당 기관 안내 — 특허청 공식 홈페이지: </w:t>
      </w:r>
      <w:r>
        <w:fldChar w:fldCharType="begin"/>
      </w:r>
      <w:r>
        <w:instrText xml:space="preserve"> HYPERLINK "https://www.kipo.go.kr" </w:instrText>
      </w:r>
      <w:r>
        <w:fldChar w:fldCharType="separate"/>
      </w:r>
      <w:r>
        <w:rPr>
          <w:color w:val="2E5C8A"/>
          <w:sz w:val="22"/>
          <w:szCs w:val="22"/>
          <w:u w:val="single" w:color="auto"/>
        </w:rPr>
        <w:t>https://www.kipo.go.kr</w:t>
      </w:r>
      <w:r>
        <w:fldChar w:fldCharType="end"/>
      </w:r>
    </w:p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26"/>
                <w:szCs w:val="26"/>
              </w:rPr>
              <w:t>3.  멀 티 모 달  검 색  흐 름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after="40" w:line="30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이미지만 입력      →  CLIP 이미지 벡터  →  FAISS 검색  →  유사 상표 반환</w:t>
            </w:r>
          </w:p>
          <w:p>
            <w:pPr>
              <w:spacing w:after="40" w:line="300"/>
            </w:pPr>
          </w:p>
          <w:p>
            <w:pPr>
              <w:spacing w:after="40" w:line="30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텍스트만 입력      →  CLIP 텍스트 벡터  →  FAISS 검색  →  유사 상표 반환</w:t>
            </w:r>
          </w:p>
          <w:p>
            <w:pPr>
              <w:spacing w:after="40" w:line="300"/>
            </w:pPr>
          </w:p>
          <w:p>
            <w:pPr>
              <w:spacing w:after="40" w:line="30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이미지 + 텍스트    →  CLIP 결합 벡터    →  FAISS 검색  →  정밀 유사 상표 반환</w:t>
            </w:r>
          </w:p>
          <w:p>
            <w:pPr>
              <w:spacing w:after="40" w:line="30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        ↓</w:t>
            </w:r>
          </w:p>
          <w:p>
            <w:pPr>
              <w:spacing w:after="40" w:line="30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                                LLM 근거 설명 생성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26"/>
                <w:szCs w:val="26"/>
              </w:rPr>
              <w:t>4.  제 약 사 항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생성된 디자인은 참고용이며 법적 상표권 보호 효력 없음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유사도 결과는 참고용이며 법적 판단 근거로 사용 불가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KIPRIS(특허청) 상표 데이터 API 활용 범위 내에서만 서비스 제공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업종별 트렌드 로고는 KIPRIS 공개 API 데이터에 한정하여 활용 (저작권 안전)</w:t>
      </w:r>
    </w:p>
    <w:p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26"/>
                <w:szCs w:val="26"/>
              </w:rPr>
              <w:t>5.  데 이 터  요 구 사 항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상표 이미지 DB: KIPRIS(특허청) 공개 API</w:t>
      </w:r>
      <w:r>
        <w:rPr>
          <w:lang w:eastAsia="ko-KR"/>
          <w:sz w:val="22"/>
          <w:szCs w:val="22"/>
          <w:rtl w:val="off"/>
        </w:rPr>
        <w:t xml:space="preserve"> 이용해 확보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 xml:space="preserve">   ㄴ API 신청: </w:t>
      </w:r>
      <w:r>
        <w:fldChar w:fldCharType="begin"/>
      </w:r>
      <w:r>
        <w:instrText xml:space="preserve"> HYPERLINK "https://www.kipris.or.kr" </w:instrText>
      </w:r>
      <w:r>
        <w:fldChar w:fldCharType="separate"/>
      </w:r>
      <w:r>
        <w:rPr>
          <w:color w:val="2E5C8A"/>
          <w:sz w:val="22"/>
          <w:szCs w:val="22"/>
          <w:u w:val="single" w:color="auto"/>
        </w:rPr>
        <w:t>https://www.kipris.or.kr</w:t>
      </w:r>
      <w:r>
        <w:fldChar w:fldCharType="end"/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업종별 로고 분류: KIPRIS API의 니스 분류(NICE Classification) 코드 활용 (별도 구축 불필요)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업종별 트렌드 데이터: KIPRIS API에서 최근 등록</w:t>
      </w:r>
      <w:r>
        <w:rPr>
          <w:lang w:eastAsia="ko-KR"/>
          <w:sz w:val="22"/>
          <w:szCs w:val="22"/>
          <w:rtl w:val="off"/>
        </w:rPr>
        <w:t>된</w:t>
      </w:r>
      <w:r>
        <w:rPr>
          <w:sz w:val="22"/>
          <w:szCs w:val="22"/>
        </w:rPr>
        <w:t xml:space="preserve"> 상표를 트렌드 지표로 활용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sz w:val="22"/>
          <w:szCs w:val="22"/>
        </w:rPr>
        <w:t>벡터 저장소: FAISS (CLIP 임베딩 인덱스)</w:t>
      </w:r>
    </w:p>
    <w:p>
      <w:pPr>
        <w:spacing w:after="120"/>
      </w:pPr>
    </w:p>
    <w:p>
      <w:pPr>
        <w:ind w:left="100"/>
        <w:spacing w:after="100" w:before="200"/>
      </w:pPr>
    </w:p>
    <w:sectPr>
      <w:pgSz w:w="11906" w:h="16838"/>
      <w:pgMar w:top="1080" w:right="1260" w:bottom="1080" w:left="126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a0"/>
    <w:multiLevelType w:val="hybridMultilevel"/>
    <w:lvl w:ilvl="0" w:tentative="on">
      <w:start w:val="1"/>
      <w:numFmt w:val="bullet"/>
      <w:lvlText w:val="■"/>
      <w:lvlJc w:val="left"/>
      <w:pPr>
        <w:ind w:left="42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 - 상표권 및 디자인 도용 탐지 서비스</dc:title>
  <dc:subject/>
  <dc:creator>Project Team</dc:creator>
  <cp:keywords/>
  <dc:description>멀티모달 기반 상표·로고 유사도 탐지 서비스 요구사항 정의서</dc:description>
  <cp:lastModifiedBy>piste</cp:lastModifiedBy>
  <cp:revision>1</cp:revision>
  <dcterms:created xsi:type="dcterms:W3CDTF">2026-05-14T10:37:43Z</dcterms:created>
  <dcterms:modified xsi:type="dcterms:W3CDTF">2026-05-14T10:41:19Z</dcterms:modified>
  <cp:version>1300.0100.01</cp:version>
</cp:coreProperties>
</file>