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7454" w14:textId="77777777" w:rsidR="005046AE" w:rsidRDefault="005046AE">
      <w:pPr>
        <w:spacing w:before="3000"/>
      </w:pPr>
    </w:p>
    <w:p w14:paraId="59DC7987" w14:textId="77777777" w:rsidR="005046AE" w:rsidRDefault="00000000">
      <w:pPr>
        <w:spacing w:after="200"/>
        <w:jc w:val="center"/>
      </w:pPr>
      <w:r>
        <w:rPr>
          <w:rFonts w:eastAsia="Arial"/>
          <w:b/>
          <w:bCs/>
          <w:color w:val="1B3A5C"/>
          <w:sz w:val="56"/>
          <w:szCs w:val="56"/>
        </w:rPr>
        <w:t>COCHING AI</w:t>
      </w:r>
    </w:p>
    <w:p w14:paraId="7A2F2707" w14:textId="77777777" w:rsidR="005046AE" w:rsidRDefault="00000000">
      <w:pPr>
        <w:spacing w:after="100"/>
        <w:jc w:val="center"/>
      </w:pPr>
      <w:r>
        <w:rPr>
          <w:rFonts w:eastAsia="Arial"/>
          <w:b/>
          <w:bCs/>
          <w:color w:val="2E75B6"/>
          <w:sz w:val="40"/>
          <w:szCs w:val="40"/>
        </w:rPr>
        <w:t>화장품 처방 종합 데이터 아키텍처</w:t>
      </w:r>
    </w:p>
    <w:p w14:paraId="7DF92276" w14:textId="77777777" w:rsidR="005046AE" w:rsidRDefault="00000000">
      <w:pPr>
        <w:spacing w:after="400"/>
        <w:jc w:val="center"/>
      </w:pPr>
      <w:r>
        <w:rPr>
          <w:rFonts w:eastAsia="Arial"/>
          <w:color w:val="5A5A6E"/>
          <w:sz w:val="28"/>
          <w:szCs w:val="28"/>
        </w:rPr>
        <w:t>DB 갱신 엔진 v3 — 전체 데이터 카테고리 설계서</w:t>
      </w:r>
    </w:p>
    <w:p w14:paraId="59AC10DC" w14:textId="77777777" w:rsidR="005046AE" w:rsidRDefault="00000000">
      <w:pPr>
        <w:jc w:val="center"/>
      </w:pPr>
      <w:r>
        <w:rPr>
          <w:rFonts w:eastAsia="Arial"/>
          <w:color w:val="5A5A6E"/>
        </w:rPr>
        <w:t>2026.03.10 | ERNS Corp | Confidential</w:t>
      </w:r>
    </w:p>
    <w:p w14:paraId="390FBBD6" w14:textId="77777777" w:rsidR="005046AE" w:rsidRDefault="00000000">
      <w:r>
        <w:br w:type="page"/>
      </w:r>
    </w:p>
    <w:p w14:paraId="2BA5DA82" w14:textId="77777777" w:rsidR="005046AE" w:rsidRDefault="00000000">
      <w:pPr>
        <w:pStyle w:val="1"/>
        <w:spacing w:after="150"/>
      </w:pPr>
      <w:r>
        <w:lastRenderedPageBreak/>
        <w:t>1. 총괄 개요</w:t>
      </w:r>
    </w:p>
    <w:p w14:paraId="14BC77EF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 xml:space="preserve">화장품 가이드 처방을 생성하기 위해서는 단순한 성분 리스트가 아니라, </w:t>
      </w:r>
      <w:r>
        <w:rPr>
          <w:rFonts w:eastAsia="Arial"/>
          <w:b/>
          <w:bCs/>
          <w:color w:val="1A1A2E"/>
        </w:rPr>
        <w:t>원료의 물리화학적 특성, 복합원료 구성 정보, 제형별 배합 노하우, 규제 데이터, 안정성 시험 기준, 공정 조건</w:t>
      </w:r>
      <w:r>
        <w:rPr>
          <w:rFonts w:eastAsia="Arial"/>
          <w:color w:val="1A1A2E"/>
        </w:rPr>
        <w:t xml:space="preserve"> 등 다층적인 데이터가 필요합니다. 이 문서는 화장품 연구원의 관점에서 처방에 필요한 모든 데이터를 10개 카테고리로 분류하고, 각 카테고리의 세부 항목과 데이터 소스를 정의합니다.</w:t>
      </w:r>
    </w:p>
    <w:p w14:paraId="1D51C2F9" w14:textId="77777777" w:rsidR="005046AE" w:rsidRDefault="005046AE">
      <w:pPr>
        <w:spacing w:after="80"/>
      </w:pPr>
    </w:p>
    <w:p w14:paraId="64B1984E" w14:textId="77777777" w:rsidR="005046AE" w:rsidRDefault="00000000">
      <w:pPr>
        <w:spacing w:after="100" w:line="276" w:lineRule="auto"/>
      </w:pPr>
      <w:r>
        <w:rPr>
          <w:rFonts w:eastAsia="Arial"/>
          <w:b/>
          <w:bCs/>
          <w:color w:val="2E75B6"/>
        </w:rPr>
        <w:t>설계 목표:</w:t>
      </w:r>
    </w:p>
    <w:p w14:paraId="0C2CDDFA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• 가이드 처방 생성 시 AI가 참조할 수 있는 완전한 지식 베이스 구축</w:t>
      </w:r>
    </w:p>
    <w:p w14:paraId="304C7A0A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• 2시간마다 자동 갱신 + 즉시 실행 지원</w:t>
      </w:r>
    </w:p>
    <w:p w14:paraId="00F2B0A5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• E:\COCHING\data + ~/.n8n/coching-data 이중 백업</w:t>
      </w:r>
    </w:p>
    <w:p w14:paraId="796F69B4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• PostgreSQL DB 연동으로 고속 검색 지원</w:t>
      </w:r>
    </w:p>
    <w:p w14:paraId="42370E56" w14:textId="77777777" w:rsidR="005046AE" w:rsidRDefault="005046AE">
      <w:pPr>
        <w:spacing w:after="80"/>
      </w:pPr>
    </w:p>
    <w:p w14:paraId="552DC67E" w14:textId="77777777" w:rsidR="005046AE" w:rsidRDefault="00000000">
      <w:pPr>
        <w:pStyle w:val="2"/>
        <w:spacing w:before="300" w:after="150"/>
      </w:pPr>
      <w:r>
        <w:t>1.1 전체 데이터 카테고리 (10개)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"/>
        <w:gridCol w:w="3088"/>
        <w:gridCol w:w="3447"/>
        <w:gridCol w:w="1293"/>
        <w:gridCol w:w="1077"/>
      </w:tblGrid>
      <w:tr w:rsidR="005046AE" w14:paraId="59189B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B407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4BBC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카테고리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20F3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BFDA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예상 레코드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E32A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갱신 주기</w:t>
            </w:r>
          </w:p>
        </w:tc>
      </w:tr>
      <w:tr w:rsidR="005046AE" w14:paraId="143C20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C7E0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6E9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규제 데이터 (REGULATION)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AE1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KR/EU/US 배합한도, 금지성분, 사용제한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646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~5,000건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6371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2시간</w:t>
            </w:r>
          </w:p>
        </w:tc>
      </w:tr>
      <w:tr w:rsidR="005046AE" w14:paraId="4810767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BD7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577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단일 원료 물성 (INGREDIENT_SPEC)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572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pH, 점도, HLB, 용해도, 분자량 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E499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~3,000건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8DD5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2시간</w:t>
            </w:r>
          </w:p>
        </w:tc>
      </w:tr>
      <w:tr w:rsidR="005046AE" w14:paraId="4CD397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E35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485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복합원료 DB (COMPOUND_INGREDIENT)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B22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실리콘엘라스토머, 벤톤겔, 프리믹스 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A65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~500건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F0A1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2시간</w:t>
            </w:r>
          </w:p>
        </w:tc>
      </w:tr>
      <w:tr w:rsidR="005046AE" w14:paraId="1EEDD92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60C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C86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제형별 가이드 처방 (FORMULATION_GUIDE)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6DE1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28+제형 기본 배합비, pH/점도 기준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1D8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~30건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D55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수동</w:t>
            </w:r>
          </w:p>
        </w:tc>
      </w:tr>
      <w:tr w:rsidR="005046AE" w14:paraId="33DB7A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544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E20F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원료 호환성 매트릭스 (COMPATIBILITY)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2FF7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성분 간 상호작용, 비호환 조합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555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~200건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C88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일 1회</w:t>
            </w:r>
          </w:p>
        </w:tc>
      </w:tr>
      <w:tr w:rsidR="005046AE" w14:paraId="616C53C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BAEF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718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안정성 시험 기준 (STABILITY_TEST)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6117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가속/장기 시험 조건, 판정 기준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8030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~50건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06D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월 1회</w:t>
            </w:r>
          </w:p>
        </w:tc>
      </w:tr>
      <w:tr w:rsidR="005046AE" w14:paraId="2959DF7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FC8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036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공정 조건 DB (PROCESS_CONDITION)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C5B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유화 온도, 교반 속도, 냉각 프로파일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A68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~80건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FEAA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수동</w:t>
            </w:r>
          </w:p>
        </w:tc>
      </w:tr>
      <w:tr w:rsidR="005046AE" w14:paraId="4CDB009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D8C3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8696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포장재 호환성 (PACKAGING_COMPAT)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5FD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용기 재질별 성분 호환성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0AB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~100건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5683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월 1회</w:t>
            </w:r>
          </w:p>
        </w:tc>
      </w:tr>
      <w:tr w:rsidR="005046AE" w14:paraId="30C877A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32E3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1A7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원가 기준 데이터 (COST_REFERENCE)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5EA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원료 단가, 등급별 가격대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56E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~500건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D02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주 1회</w:t>
            </w:r>
          </w:p>
        </w:tc>
      </w:tr>
      <w:tr w:rsidR="005046AE" w14:paraId="4F033F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15D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D5F8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트렌드/시장 데이터 (MARKET_TREND)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B5C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신원료, 클린뷰티, 비건 트렌드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511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~200건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54D4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일 1회</w:t>
            </w:r>
          </w:p>
        </w:tc>
      </w:tr>
    </w:tbl>
    <w:p w14:paraId="4A9A1C72" w14:textId="77777777" w:rsidR="005046AE" w:rsidRDefault="005046AE">
      <w:pPr>
        <w:spacing w:after="80"/>
      </w:pPr>
    </w:p>
    <w:p w14:paraId="15422F7D" w14:textId="77777777" w:rsidR="005046AE" w:rsidRDefault="00000000">
      <w:r>
        <w:br w:type="page"/>
      </w:r>
    </w:p>
    <w:p w14:paraId="27247B5E" w14:textId="77777777" w:rsidR="005046AE" w:rsidRDefault="00000000">
      <w:pPr>
        <w:pStyle w:val="1"/>
        <w:spacing w:after="150"/>
      </w:pPr>
      <w:r>
        <w:lastRenderedPageBreak/>
        <w:t>2. 카테고리 1: 규제 데이터 (REGULATION)</w:t>
      </w:r>
    </w:p>
    <w:p w14:paraId="3D9D9E63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화장품 처방에서 가장 먼저 확인해야 하는 것이 규제입니다. 배합한도를 초과하면 제품 출시가 불가능하므로, 처방 생성 시 실시간으로 규제 적합성을 검증해야 합니다.</w:t>
      </w:r>
    </w:p>
    <w:p w14:paraId="62D2229D" w14:textId="77777777" w:rsidR="005046AE" w:rsidRDefault="005046AE">
      <w:pPr>
        <w:spacing w:after="80"/>
      </w:pPr>
    </w:p>
    <w:p w14:paraId="3286DB65" w14:textId="77777777" w:rsidR="005046AE" w:rsidRDefault="00000000">
      <w:pPr>
        <w:pStyle w:val="2"/>
        <w:spacing w:before="300" w:after="150"/>
      </w:pPr>
      <w:r>
        <w:t>2.1 수집 대상 및 필드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560"/>
      </w:tblGrid>
      <w:tr w:rsidR="005046AE" w14:paraId="1E32F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7CEB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42B4C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DA0D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5046AE" w14:paraId="103722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4DA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country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5B5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규제 국가/권역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CA1C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KR / EU / US / CN / JP</w:t>
            </w:r>
          </w:p>
        </w:tc>
      </w:tr>
      <w:tr w:rsidR="005046AE" w14:paraId="263EB1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1FA8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ingredient_name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5224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원료명 (국문/영문)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B73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나이아신아마이드 / Niacinamide</w:t>
            </w:r>
          </w:p>
        </w:tc>
      </w:tr>
      <w:tr w:rsidR="005046AE" w14:paraId="1DF66E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0BEC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inci_name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DED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국제 INCI 표준명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4ED0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Niacinamide</w:t>
            </w:r>
          </w:p>
        </w:tc>
      </w:tr>
      <w:tr w:rsidR="005046AE" w14:paraId="5D6D39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583F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cas_number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7E3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CAS 등록번호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A60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98-92-0</w:t>
            </w:r>
          </w:p>
        </w:tc>
      </w:tr>
      <w:tr w:rsidR="005046AE" w14:paraId="0688B5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DC7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max_concentration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286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최대 배합한도 (%)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1F4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5.0% (KR 기능성)</w:t>
            </w:r>
          </w:p>
        </w:tc>
      </w:tr>
      <w:tr w:rsidR="005046AE" w14:paraId="60AA70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3315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restriction_type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9D05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규제 유형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A63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배합한도/금지/사용제한/보존제한도</w:t>
            </w:r>
          </w:p>
        </w:tc>
      </w:tr>
      <w:tr w:rsidR="005046AE" w14:paraId="0D9EB4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68D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product_type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717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적용 제품 유형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251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leave-on / rinse-off / 전체</w:t>
            </w:r>
          </w:p>
        </w:tc>
      </w:tr>
      <w:tr w:rsidR="005046AE" w14:paraId="2939F9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076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condition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8F4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사용 조건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50C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 3.0 이상에서만 사용</w:t>
            </w:r>
          </w:p>
        </w:tc>
      </w:tr>
      <w:tr w:rsidR="005046AE" w14:paraId="654F14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662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effective_date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853B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시행일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394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2024-07-01</w:t>
            </w:r>
          </w:p>
        </w:tc>
      </w:tr>
      <w:tr w:rsidR="005046AE" w14:paraId="1968C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D6A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notes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362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비고/근거법령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870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화장품법 시행규칙 별표3</w:t>
            </w:r>
          </w:p>
        </w:tc>
      </w:tr>
    </w:tbl>
    <w:p w14:paraId="63FD79AF" w14:textId="77777777" w:rsidR="005046AE" w:rsidRDefault="005046AE">
      <w:pPr>
        <w:spacing w:after="80"/>
      </w:pPr>
    </w:p>
    <w:p w14:paraId="0E321BD3" w14:textId="77777777" w:rsidR="005046AE" w:rsidRDefault="00000000">
      <w:pPr>
        <w:pStyle w:val="2"/>
        <w:spacing w:before="300" w:after="150"/>
      </w:pPr>
      <w:r>
        <w:t>2.2 데이터 소스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5046AE" w14:paraId="3F89B7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1AAF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소스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8BC8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URL/접근방법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5A2F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제공 데이터</w:t>
            </w:r>
          </w:p>
        </w:tc>
      </w:tr>
      <w:tr w:rsidR="005046AE" w14:paraId="020A9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480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식약처 공공API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2225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openapi.foodsafetykorea.go.kr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5AF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KR 배합한도, 금지성분</w:t>
            </w:r>
          </w:p>
        </w:tc>
      </w:tr>
      <w:tr w:rsidR="005046AE" w14:paraId="2924E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AEE4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EU COSING 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EEB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ec.europa.eu/cosing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6E53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EU 성분규제 (Annex II~VI)</w:t>
            </w:r>
          </w:p>
        </w:tc>
      </w:tr>
      <w:tr w:rsidR="005046AE" w14:paraId="0C4B37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2CB9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FDA OTC Monograph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07E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dailymed.nlm.nih.gov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631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US OTC 성분 한도</w:t>
            </w:r>
          </w:p>
        </w:tc>
      </w:tr>
      <w:tr w:rsidR="005046AE" w14:paraId="42991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E09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NMPA (중국)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BE2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nmpa.gov.cn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819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CN 화장품 성분 목록</w:t>
            </w:r>
          </w:p>
        </w:tc>
      </w:tr>
      <w:tr w:rsidR="005046AE" w14:paraId="74A208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C33D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PMDA (일본)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F06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pmda.go.jp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907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JP 약기법 규제</w:t>
            </w:r>
          </w:p>
        </w:tc>
      </w:tr>
      <w:tr w:rsidR="005046AE" w14:paraId="5C5FE6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B04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ASEAN Cosmetic Directive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37D7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asean.org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5C5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아세안 통합 규제</w:t>
            </w:r>
          </w:p>
        </w:tc>
      </w:tr>
    </w:tbl>
    <w:p w14:paraId="661C4F24" w14:textId="77777777" w:rsidR="005046AE" w:rsidRDefault="005046AE">
      <w:pPr>
        <w:spacing w:after="80"/>
      </w:pPr>
    </w:p>
    <w:p w14:paraId="67150074" w14:textId="77777777" w:rsidR="005046AE" w:rsidRDefault="00000000">
      <w:r>
        <w:br w:type="page"/>
      </w:r>
    </w:p>
    <w:p w14:paraId="2BBF3CF5" w14:textId="77777777" w:rsidR="005046AE" w:rsidRDefault="00000000">
      <w:pPr>
        <w:pStyle w:val="1"/>
        <w:spacing w:after="150"/>
      </w:pPr>
      <w:r>
        <w:lastRenderedPageBreak/>
        <w:t>3. 카테고리 2: 단일 원료 물성 (INGREDIENT_SPEC)</w:t>
      </w:r>
    </w:p>
    <w:p w14:paraId="62923C2C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각 원료의 물리화학적 특성은 처방 설계의 기초입니다. pH, 점도, HLB, 용해도 등의 데이터가 없으면 안정적인 처방을 만들 수 없습니다.</w:t>
      </w:r>
    </w:p>
    <w:p w14:paraId="1F1B5487" w14:textId="77777777" w:rsidR="005046AE" w:rsidRDefault="005046AE">
      <w:pPr>
        <w:spacing w:after="80"/>
      </w:pPr>
    </w:p>
    <w:p w14:paraId="76869223" w14:textId="77777777" w:rsidR="005046AE" w:rsidRDefault="00000000">
      <w:pPr>
        <w:pStyle w:val="2"/>
        <w:spacing w:before="300" w:after="150"/>
      </w:pPr>
      <w:r>
        <w:t>3.1 필수 물성 필드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5"/>
        <w:gridCol w:w="1484"/>
        <w:gridCol w:w="992"/>
        <w:gridCol w:w="4749"/>
      </w:tblGrid>
      <w:tr w:rsidR="005046AE" w14:paraId="47EBB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1336A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E3628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단위/형식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95C4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중요도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E5625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5046AE" w14:paraId="4C846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ADC5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inci_name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0B0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7534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6E7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국제 표준 성분명</w:t>
            </w:r>
          </w:p>
        </w:tc>
      </w:tr>
      <w:tr w:rsidR="005046AE" w14:paraId="7B5C3A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5B2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cas_number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972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1D7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5E0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CAS 등록번호 (유일 식별자)</w:t>
            </w:r>
          </w:p>
        </w:tc>
      </w:tr>
      <w:tr w:rsidR="005046AE" w14:paraId="15C4B0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939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function_type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3AC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DB7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6973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기능분류: 유화제/증점제/보습제/방부제/활성성분/계면활성제/유연제/실리콘/왁스/안료/향료</w:t>
            </w:r>
          </w:p>
        </w:tc>
      </w:tr>
      <w:tr w:rsidR="005046AE" w14:paraId="010CEF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CCE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molecular_weight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533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g/mol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5A7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A65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분자량 (침투도/안정성 판단)</w:t>
            </w:r>
          </w:p>
        </w:tc>
      </w:tr>
      <w:tr w:rsidR="005046AE" w14:paraId="3E86CA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A56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ph_range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312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숫자 범위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DCA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5FB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사용 가능 pH 범위 (예: 4.0-8.0)</w:t>
            </w:r>
          </w:p>
        </w:tc>
      </w:tr>
      <w:tr w:rsidR="005046AE" w14:paraId="63559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E41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viscosity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4689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cP (mPa·s)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CB2E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8508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순물질 점도 또는 특정 농도에서의 점도</w:t>
            </w:r>
          </w:p>
        </w:tc>
      </w:tr>
      <w:tr w:rsidR="005046AE" w14:paraId="58BC03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641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hlb_value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B2A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0-20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B61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63A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유화제의 HLB 값 (O/W vs W/O 판단)</w:t>
            </w:r>
          </w:p>
        </w:tc>
      </w:tr>
      <w:tr w:rsidR="005046AE" w14:paraId="438AC9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D62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melting_point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519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℃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C2E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08D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융점 (공정 온도 결정)</w:t>
            </w:r>
          </w:p>
        </w:tc>
      </w:tr>
      <w:tr w:rsidR="005046AE" w14:paraId="3DCF73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FE8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boiling_point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02D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℃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D9B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★☆☆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BCC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비점 (휘발성 판단)</w:t>
            </w:r>
          </w:p>
        </w:tc>
      </w:tr>
      <w:tr w:rsidR="005046AE" w14:paraId="0067E0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ECA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solubility_water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AF92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g/L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92D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EAF4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수용해도</w:t>
            </w:r>
          </w:p>
        </w:tc>
      </w:tr>
      <w:tr w:rsidR="005046AE" w14:paraId="2C026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D626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solubility_oil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915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g/L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AE9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7CE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유용해도</w:t>
            </w:r>
          </w:p>
        </w:tc>
      </w:tr>
      <w:tr w:rsidR="005046AE" w14:paraId="4650B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FDAB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log_p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779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숫자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AE9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51B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옥탄올-물 분배계수 (친수/친유 판단)</w:t>
            </w:r>
          </w:p>
        </w:tc>
      </w:tr>
      <w:tr w:rsidR="005046AE" w14:paraId="2143E4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F99A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refractive_index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70E4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숫자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E63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★☆☆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310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굴절률 (투명도 영향)</w:t>
            </w:r>
          </w:p>
        </w:tc>
      </w:tr>
      <w:tr w:rsidR="005046AE" w14:paraId="646D80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ED4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specific_gravity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FC7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숫자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06C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8D7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비중 (계량 및 충전량 계산)</w:t>
            </w:r>
          </w:p>
        </w:tc>
      </w:tr>
      <w:tr w:rsidR="005046AE" w14:paraId="4A8B17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C56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appearance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8ED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E6FF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★☆☆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813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외관 (액상/분말/왁스/페이스트)</w:t>
            </w:r>
          </w:p>
        </w:tc>
      </w:tr>
      <w:tr w:rsidR="005046AE" w14:paraId="3DDA0C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38BD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odor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58A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ECE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★☆☆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35B8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냄새 특성</w:t>
            </w:r>
          </w:p>
        </w:tc>
      </w:tr>
      <w:tr w:rsidR="005046AE" w14:paraId="0316C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608A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recommended_usage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5EB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% 범위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C2B9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0C73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권장 배합량 범위</w:t>
            </w:r>
          </w:p>
        </w:tc>
      </w:tr>
      <w:tr w:rsidR="005046AE" w14:paraId="1D8C94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BA1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max_usage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BCB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% 범위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26A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C7F4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최대 허용 배합량</w:t>
            </w:r>
          </w:p>
        </w:tc>
      </w:tr>
      <w:tr w:rsidR="005046AE" w14:paraId="0D22D1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F3D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ionic_type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AD46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125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★★★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544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이온성: 음이온/양이온/양쪽성/비이온</w:t>
            </w:r>
          </w:p>
        </w:tc>
      </w:tr>
      <w:tr w:rsidR="005046AE" w14:paraId="520BF4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0E8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supplier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6AF8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86A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★☆☆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F3A4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주요 공급사</w:t>
            </w:r>
          </w:p>
        </w:tc>
      </w:tr>
      <w:tr w:rsidR="005046AE" w14:paraId="621FE5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7DD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grade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6703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5A1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988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등급: 화장품용/식품용/의약품용</w:t>
            </w:r>
          </w:p>
        </w:tc>
      </w:tr>
      <w:tr w:rsidR="005046AE" w14:paraId="3FE8C0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BE9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storage_condition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FF4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텍스트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2BDA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★★☆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3A97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보관 조건 (온도/차광/밀폐)</w:t>
            </w:r>
          </w:p>
        </w:tc>
      </w:tr>
    </w:tbl>
    <w:p w14:paraId="5F3D17C3" w14:textId="77777777" w:rsidR="005046AE" w:rsidRDefault="005046AE">
      <w:pPr>
        <w:spacing w:after="80"/>
      </w:pPr>
    </w:p>
    <w:p w14:paraId="45C5765F" w14:textId="77777777" w:rsidR="005046AE" w:rsidRDefault="00000000">
      <w:r>
        <w:br w:type="page"/>
      </w:r>
    </w:p>
    <w:p w14:paraId="435AEEE2" w14:textId="77777777" w:rsidR="005046AE" w:rsidRDefault="00000000">
      <w:pPr>
        <w:pStyle w:val="1"/>
        <w:spacing w:after="150"/>
      </w:pPr>
      <w:r>
        <w:lastRenderedPageBreak/>
        <w:t>4. 카테고리 3: 복합원료 DB (COMPOUND_INGREDIENT)</w:t>
      </w:r>
    </w:p>
    <w:p w14:paraId="128B1BD0" w14:textId="77777777" w:rsidR="005046AE" w:rsidRDefault="00000000">
      <w:pPr>
        <w:spacing w:after="100" w:line="276" w:lineRule="auto"/>
      </w:pPr>
      <w:r>
        <w:rPr>
          <w:rFonts w:eastAsia="Arial"/>
          <w:b/>
          <w:bCs/>
          <w:color w:val="C0392B"/>
        </w:rPr>
        <w:t xml:space="preserve">이것이 가장 중요한 카테고리 중 하나입니다. </w:t>
      </w:r>
      <w:r>
        <w:rPr>
          <w:rFonts w:eastAsia="Arial"/>
          <w:color w:val="1A1A2E"/>
        </w:rPr>
        <w:t>실제 화장품 제조 현장에서는 순수 단일 원료보다 원료사에서 미리 블렌딩한 복합원료(Compound/Blend)를 훨씬 더 많이 사용합니다. 이 복합원료의 구성 INCI와 비율을 알아야 전성분 표기와 규제 검토가 가능합니다.</w:t>
      </w:r>
    </w:p>
    <w:p w14:paraId="7DB6A784" w14:textId="77777777" w:rsidR="005046AE" w:rsidRDefault="005046AE">
      <w:pPr>
        <w:spacing w:after="80"/>
      </w:pPr>
    </w:p>
    <w:p w14:paraId="6345728E" w14:textId="77777777" w:rsidR="005046AE" w:rsidRDefault="00000000">
      <w:pPr>
        <w:pStyle w:val="2"/>
        <w:spacing w:before="300" w:after="150"/>
      </w:pPr>
      <w:r>
        <w:t>4.1 복합원료란?</w:t>
      </w:r>
    </w:p>
    <w:p w14:paraId="7A48984F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원료사(Dow, Evonik, Shin-Etsu, BASF 등)가 여러 단일 원료를 특정 비율로 미리 혼합하여 상품명으로 판매하는 원료입니다. 처방서에는 상품명(Trade Name)으로 기재하지만, 전성분 표기 시에는 구성 INCI를 각각 분리하여 함량순으로 나열해야 합니다.</w:t>
      </w:r>
    </w:p>
    <w:p w14:paraId="4E081006" w14:textId="77777777" w:rsidR="005046AE" w:rsidRDefault="005046AE">
      <w:pPr>
        <w:spacing w:after="80"/>
      </w:pPr>
    </w:p>
    <w:p w14:paraId="265BA3CD" w14:textId="77777777" w:rsidR="005046AE" w:rsidRDefault="00000000">
      <w:pPr>
        <w:pStyle w:val="2"/>
        <w:spacing w:before="300" w:after="150"/>
      </w:pPr>
      <w:r>
        <w:t>4.2 복합원료 필수 필드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3560"/>
      </w:tblGrid>
      <w:tr w:rsidR="005046AE" w14:paraId="1904F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BF59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484EF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CA93A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5046AE" w14:paraId="1F009A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F50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trade_name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316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상품명 (원료사 브랜드명)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468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 Corning 9041</w:t>
            </w:r>
          </w:p>
        </w:tc>
      </w:tr>
      <w:tr w:rsidR="005046AE" w14:paraId="39768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27C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supplier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0C8D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공급사/제조사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FDB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 Chemical (현 Dow Inc.)</w:t>
            </w:r>
          </w:p>
        </w:tc>
      </w:tr>
      <w:tr w:rsidR="005046AE" w14:paraId="12324D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288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EFF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복합원료 유형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2C5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silicone_elastomer / organo_clay / premix / blend</w:t>
            </w:r>
          </w:p>
        </w:tc>
      </w:tr>
      <w:tr w:rsidR="005046AE" w14:paraId="446165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34CE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total_composition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94D6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구성 INCI 전체 목록 (JSON)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017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[{inci:"Cyclopentasiloxane", pct:89}, {inci:"Dimethicone Crosspolymer", pct:11}]</w:t>
            </w:r>
          </w:p>
        </w:tc>
      </w:tr>
      <w:tr w:rsidR="005046AE" w14:paraId="2B77B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E5A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appearance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E9C5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외관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EA4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투명~반투명 겔</w:t>
            </w:r>
          </w:p>
        </w:tc>
      </w:tr>
      <w:tr w:rsidR="005046AE" w14:paraId="6B293C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AAD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viscosity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CE9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점도 (cP)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EBF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1,000-5,000</w:t>
            </w:r>
          </w:p>
        </w:tc>
      </w:tr>
      <w:tr w:rsidR="005046AE" w14:paraId="172889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5659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specific_gravity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CEA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비중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FDF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0.95-0.98</w:t>
            </w:r>
          </w:p>
        </w:tc>
      </w:tr>
      <w:tr w:rsidR="005046AE" w14:paraId="1B14AC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D0A3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B8B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 (해당 시)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86F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N/A (비수계)</w:t>
            </w:r>
          </w:p>
        </w:tc>
      </w:tr>
      <w:tr w:rsidR="005046AE" w14:paraId="74E07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BE8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recommended_usage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8E7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권장 배합량 (%)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542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5-30%</w:t>
            </w:r>
          </w:p>
        </w:tc>
      </w:tr>
      <w:tr w:rsidR="005046AE" w14:paraId="60BC5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AAE5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application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9A3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적용 제형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F17A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크림, 세럼, 메이크업 베이스</w:t>
            </w:r>
          </w:p>
        </w:tc>
      </w:tr>
      <w:tr w:rsidR="005046AE" w14:paraId="07419A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D28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process_notes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893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공정 주의사항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ECB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유상에 투입, 고속 교반 금지</w:t>
            </w:r>
          </w:p>
        </w:tc>
      </w:tr>
      <w:tr w:rsidR="005046AE" w14:paraId="69DDBA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887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tds_url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709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TDS 문서 링크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BEA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dow.com/documents/...</w:t>
            </w:r>
          </w:p>
        </w:tc>
      </w:tr>
      <w:tr w:rsidR="005046AE" w14:paraId="091E7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E63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msds_url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8A67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MSDS 문서 링크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6600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dow.com/msds/...</w:t>
            </w:r>
          </w:p>
        </w:tc>
      </w:tr>
    </w:tbl>
    <w:p w14:paraId="71928F2D" w14:textId="77777777" w:rsidR="005046AE" w:rsidRDefault="005046AE">
      <w:pPr>
        <w:spacing w:after="80"/>
      </w:pPr>
    </w:p>
    <w:p w14:paraId="1E8B93F5" w14:textId="77777777" w:rsidR="005046AE" w:rsidRDefault="00000000">
      <w:pPr>
        <w:pStyle w:val="2"/>
        <w:spacing w:before="300" w:after="150"/>
      </w:pPr>
      <w:r>
        <w:t>4.3 주요 복합원료 분류 및 대표 제품</w:t>
      </w:r>
    </w:p>
    <w:p w14:paraId="6BB7D2FA" w14:textId="77777777" w:rsidR="005046AE" w:rsidRDefault="005046AE">
      <w:pPr>
        <w:spacing w:after="80"/>
      </w:pPr>
    </w:p>
    <w:p w14:paraId="0625AAC6" w14:textId="77777777" w:rsidR="005046AE" w:rsidRDefault="00000000">
      <w:pPr>
        <w:spacing w:after="100" w:line="276" w:lineRule="auto"/>
      </w:pPr>
      <w:r>
        <w:rPr>
          <w:rFonts w:eastAsia="Arial"/>
          <w:b/>
          <w:bCs/>
          <w:color w:val="2E75B6"/>
        </w:rPr>
        <w:t>■ 실리콘 엘라스토머 (Silicone Elastomer Gel)</w:t>
      </w:r>
    </w:p>
    <w:p w14:paraId="6E151B69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실리콘 엘라스토머는 가교(crosslinked) 디메치콘 파우더를 사이클로실록산에 분산시킨 겔입니다. 크림, 세럼, 파운데이션 등에 벨벳 같은 발림성과 매끈함을 부여합니다.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00"/>
        <w:gridCol w:w="3560"/>
        <w:gridCol w:w="1100"/>
        <w:gridCol w:w="2000"/>
      </w:tblGrid>
      <w:tr w:rsidR="005046AE" w14:paraId="68D56D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96ECD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상품명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C786D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공급사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4D226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 INCI (비율)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F2DD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점도(cP)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FA2D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5046AE" w14:paraId="4DC579D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7EE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DC 9040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375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CD84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 xml:space="preserve">Cyclopentasiloxane (88%) + Dimethicone/Vinyl Dimethicone </w:t>
            </w:r>
            <w:r>
              <w:rPr>
                <w:rFonts w:eastAsia="Arial"/>
                <w:color w:val="1A1A2E"/>
                <w:sz w:val="20"/>
                <w:szCs w:val="20"/>
              </w:rPr>
              <w:lastRenderedPageBreak/>
              <w:t>Crosspolymer (12%)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1B19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lastRenderedPageBreak/>
              <w:t>800-2000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70EF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O/W 크림, 세럼</w:t>
            </w:r>
          </w:p>
        </w:tc>
      </w:tr>
      <w:tr w:rsidR="005046AE" w14:paraId="70706A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5BC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DC 9041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A11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AC1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Dimethicone (89%) + Dimethicone Crosspolymer (11%)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070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3000-7000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F1B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W/O 크림, 메이크업</w:t>
            </w:r>
          </w:p>
        </w:tc>
      </w:tr>
      <w:tr w:rsidR="005046AE" w14:paraId="52888A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8172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DC 9045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291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A0C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Cyclopentasiloxane (83%) + Dimethicone Crosspolymer (12%) + Dimethicone (5%)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5F60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1500-4000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03D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고급 스킨케어</w:t>
            </w:r>
          </w:p>
        </w:tc>
      </w:tr>
      <w:tr w:rsidR="005046AE" w14:paraId="552EF8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6E7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DC EL-8050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1979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10C7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Cyclopentasiloxane + Polysilicone-11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FDB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500-2000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207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선케어, 컬러</w:t>
            </w:r>
          </w:p>
        </w:tc>
      </w:tr>
      <w:tr w:rsidR="005046AE" w14:paraId="6DE7EF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6BC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KSG-15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A7A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Shin-Etsu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DDF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Cyclopentasiloxane (85%) + Dimethicone/Vinyl Dimethicone Crosspolymer (15%)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776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2000-5000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152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범용 엘라스토머</w:t>
            </w:r>
          </w:p>
        </w:tc>
      </w:tr>
      <w:tr w:rsidR="005046AE" w14:paraId="7926ED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173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KSG-16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491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Shin-Etsu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C22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Dimethicone (85%) + Dimethicone/Vinyl Dimethicone Crosspolymer (15%)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B9CE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5000-15000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F78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고점도 제형</w:t>
            </w:r>
          </w:p>
        </w:tc>
      </w:tr>
      <w:tr w:rsidR="005046AE" w14:paraId="5435CE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E03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KSG-18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E53D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Shin-Etsu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C30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Phenyl Trimethicone + Dimethicone/Phenyl Vinyl Dimethicone Crosspolymer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E1F3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1000-3000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416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광택 부여</w:t>
            </w:r>
          </w:p>
        </w:tc>
      </w:tr>
      <w:tr w:rsidR="005046AE" w14:paraId="1567E3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DA75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KSG-310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119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Shin-Etsu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948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Dimethicone + PEG-10 Dimethicone + Dimethicone Crosspolymer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708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2000-6000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A220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W/S 유화</w:t>
            </w:r>
          </w:p>
        </w:tc>
      </w:tr>
      <w:tr w:rsidR="005046AE" w14:paraId="733BB1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226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BELSIL EG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100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Wacker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B0D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Cyclopentasiloxane + Dimethicone Crosspolymer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0EF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1000-3000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E24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엘라스토머</w:t>
            </w:r>
          </w:p>
        </w:tc>
      </w:tr>
      <w:tr w:rsidR="005046AE" w14:paraId="24714A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0D4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Gransil GCM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9858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Grant Industries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3683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Cyclopentasiloxane + Polysilicone-11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368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800-2500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3D6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컬러코스메틱</w:t>
            </w:r>
          </w:p>
        </w:tc>
      </w:tr>
    </w:tbl>
    <w:p w14:paraId="2949AA28" w14:textId="77777777" w:rsidR="005046AE" w:rsidRDefault="005046AE">
      <w:pPr>
        <w:spacing w:after="80"/>
      </w:pPr>
    </w:p>
    <w:p w14:paraId="0A1190EF" w14:textId="77777777" w:rsidR="005046AE" w:rsidRDefault="00000000">
      <w:pPr>
        <w:spacing w:after="100" w:line="276" w:lineRule="auto"/>
      </w:pPr>
      <w:r>
        <w:rPr>
          <w:rFonts w:eastAsia="Arial"/>
          <w:b/>
          <w:bCs/>
          <w:color w:val="2E75B6"/>
        </w:rPr>
        <w:t>■ 유기변성 점토 / 벤톤겔 (Organo Clay / Bentone Gel)</w:t>
      </w:r>
    </w:p>
    <w:p w14:paraId="5EF1D07A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벤톤겔은 유기변성 벤토나이트(헥토라이트)를 유기용매에 분산시킨 겔 증점제입니다. 유상을 증점시키거나 안료 분산 안정화에 사용됩니다.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4160"/>
        <w:gridCol w:w="2200"/>
      </w:tblGrid>
      <w:tr w:rsidR="005046AE" w14:paraId="24A98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C63D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상품명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FDE8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공급사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58EEB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 INCI (비율)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747D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5046AE" w14:paraId="39F513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AC4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Bentone Gel MIO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966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Elementis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FEF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Isostearyl Alcohol + Stearalkonium Hectorite + Propylene Carbonate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7A5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유상 겔화, 립스틱</w:t>
            </w:r>
          </w:p>
        </w:tc>
      </w:tr>
      <w:tr w:rsidR="005046AE" w14:paraId="738E34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41E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Bentone Gel ISD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C84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Elementis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4C3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Isododecane + Disteardimonium Hectorite + Propylene Carbonate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C0E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유상 증점, 선크림</w:t>
            </w:r>
          </w:p>
        </w:tc>
      </w:tr>
      <w:tr w:rsidR="005046AE" w14:paraId="295A13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6C53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Bentone Gel IPM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1D6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Elementis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08B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Isopropyl Myristate + Stearalkonium Hectorite + Propylene Carbonate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C1A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유상 증점, W/O 크림</w:t>
            </w:r>
          </w:p>
        </w:tc>
      </w:tr>
      <w:tr w:rsidR="005046AE" w14:paraId="4C91B1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AA4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Bentone Gel CAO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21D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Elementis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153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Caprylic/Capric Triglyceride + Stearalkonium Hectorite + Propylene Carbonate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BA0B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유상 겔화</w:t>
            </w:r>
          </w:p>
        </w:tc>
      </w:tr>
      <w:tr w:rsidR="005046AE" w14:paraId="777F58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A71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Bentone Gel SS71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5F0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Elementis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179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Cyclopentasiloxane + Disteardimonium Hectorite + Propylene Carbonate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3D99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실리콘 겔화</w:t>
            </w:r>
          </w:p>
        </w:tc>
      </w:tr>
      <w:tr w:rsidR="005046AE" w14:paraId="72D748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741F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Bentone Gel VS-5PC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9C2B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Elementis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F022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Cyclopentasiloxane + Disteardimonium Hectorite + Propylene Carbonate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263B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실리콘 증점</w:t>
            </w:r>
          </w:p>
        </w:tc>
      </w:tr>
      <w:tr w:rsidR="005046AE" w14:paraId="6B1A43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EA9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Tixogel VZ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214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BYK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BA81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Castor Oil + Disteardimonium Hectorite + Propylene Carbonate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3C2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고점도 유상</w:t>
            </w:r>
          </w:p>
        </w:tc>
      </w:tr>
      <w:tr w:rsidR="005046AE" w14:paraId="1BBA0F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2F9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Claytone HY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1E46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BYK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4A7C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Quaternium-18 Hectorite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2F8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유상 증점 (분말)</w:t>
            </w:r>
          </w:p>
        </w:tc>
      </w:tr>
    </w:tbl>
    <w:p w14:paraId="4BF2A4F4" w14:textId="77777777" w:rsidR="005046AE" w:rsidRDefault="005046AE">
      <w:pPr>
        <w:spacing w:after="80"/>
      </w:pPr>
    </w:p>
    <w:p w14:paraId="36AF0899" w14:textId="77777777" w:rsidR="005046AE" w:rsidRDefault="00000000">
      <w:pPr>
        <w:spacing w:after="100" w:line="276" w:lineRule="auto"/>
      </w:pPr>
      <w:r>
        <w:rPr>
          <w:rFonts w:eastAsia="Arial"/>
          <w:b/>
          <w:bCs/>
          <w:color w:val="2E75B6"/>
        </w:rPr>
        <w:t>■ 유화 블렌드 / 자기유화 베이스 (Emulsifying Blend)</w:t>
      </w:r>
    </w:p>
    <w:p w14:paraId="73E994E5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유화제와 보조유화제를 미리 최적 비율로 블렌딩한 제품입니다. 연구원이 HLB 계산 없이도 안정적인 유화가 가능합니다.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3560"/>
        <w:gridCol w:w="800"/>
        <w:gridCol w:w="2200"/>
      </w:tblGrid>
      <w:tr w:rsidR="005046AE" w14:paraId="5C9733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201B0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상품명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9760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공급사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20EE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 INCI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293E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HLB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271C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</w:tr>
      <w:tr w:rsidR="005046AE" w14:paraId="0BA1CF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0C67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Olivem 1000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72E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Hallstar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5C1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Cetearyl Olivate + Sorbitan Olivate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ADF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9.0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7FA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O/W 천연유래</w:t>
            </w:r>
          </w:p>
        </w:tc>
      </w:tr>
      <w:tr w:rsidR="005046AE" w14:paraId="31C814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27DA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Montanov 68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37D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SEPPIC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706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Cetearyl Alcohol + Cetearyl Glucoside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9FC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11.5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4B4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O/W APG</w:t>
            </w:r>
          </w:p>
        </w:tc>
      </w:tr>
      <w:tr w:rsidR="005046AE" w14:paraId="5114C9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0CC6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Emulgade 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B17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BASF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E93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Glyceryl Stearate SE (자기유화형)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7D6E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5.8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E8F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O/W SE</w:t>
            </w:r>
          </w:p>
        </w:tc>
      </w:tr>
      <w:tr w:rsidR="005046AE" w14:paraId="30E6F6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024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Polawax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2B88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Croda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EEED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Cetearyl Alcohol + Polysorbate 60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E4E8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12.0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89F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O/W 범용</w:t>
            </w:r>
          </w:p>
        </w:tc>
      </w:tr>
      <w:tr w:rsidR="005046AE" w14:paraId="34B5E4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968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Lipowax 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614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Lipo Chemicals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F57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Glycol Distearate + Glyceryl Stearate + PEG-100 Stearate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4B1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C8A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O/W 펄</w:t>
            </w:r>
          </w:p>
        </w:tc>
      </w:tr>
      <w:tr w:rsidR="005046AE" w14:paraId="57CBC6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EF7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ABIL EM 90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DF55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Evonik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A273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Cetyl PEG/PPG-10/1 Dimethicone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E7D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1A10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W/S 유화</w:t>
            </w:r>
          </w:p>
        </w:tc>
      </w:tr>
      <w:tr w:rsidR="005046AE" w14:paraId="576CE8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AD6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ABIL WE 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B586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Evonik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985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Polyglyceryl-4 Isostearate + Cetyl Dimethicone Copolyol + Hexyl Laurate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4362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6.0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2E2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W/O 유화</w:t>
            </w:r>
          </w:p>
        </w:tc>
      </w:tr>
    </w:tbl>
    <w:p w14:paraId="082DE1DE" w14:textId="77777777" w:rsidR="005046AE" w:rsidRDefault="005046AE">
      <w:pPr>
        <w:spacing w:after="80"/>
      </w:pPr>
    </w:p>
    <w:p w14:paraId="633EBFFD" w14:textId="77777777" w:rsidR="005046AE" w:rsidRDefault="00000000">
      <w:pPr>
        <w:spacing w:after="100" w:line="276" w:lineRule="auto"/>
      </w:pPr>
      <w:r>
        <w:rPr>
          <w:rFonts w:eastAsia="Arial"/>
          <w:b/>
          <w:bCs/>
          <w:color w:val="2E75B6"/>
        </w:rPr>
        <w:t>■ 기능성 프리믹스 / 활성성분 블렌드 (Functional Premix)</w:t>
      </w:r>
    </w:p>
    <w:p w14:paraId="79582B8B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여러 유효성분을 최적 비율로 혼합하여, 연구원이 한 번에 투입할 수 있도록 만든 프리믹스입니다.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3260"/>
        <w:gridCol w:w="2400"/>
      </w:tblGrid>
      <w:tr w:rsidR="005046AE" w14:paraId="271BE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5D25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상품명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132C6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공급사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CA11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주요 구성 INCI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5DCFE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기능</w:t>
            </w:r>
          </w:p>
        </w:tc>
      </w:tr>
      <w:tr w:rsidR="005046AE" w14:paraId="044FDB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5D6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Tego Cosmo C100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FC7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Evonik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C54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Tocopheryl Acetate + Ascorbyl Palmitate + Retinol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3E9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항산화 복합체</w:t>
            </w:r>
          </w:p>
        </w:tc>
      </w:tr>
      <w:tr w:rsidR="005046AE" w14:paraId="2262B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3DF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SymWhite 377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006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Symrise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2B5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Phenylethyl Resorcinol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E947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미백 (단일이지만 상품명)</w:t>
            </w:r>
          </w:p>
        </w:tc>
      </w:tr>
      <w:tr w:rsidR="005046AE" w14:paraId="5BC1E1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7C0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Matrixyl 3000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BB0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SEDERMA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2AD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Palmitoyl Tripeptide-1 + Palmitoyl Tetrapeptide-7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D88B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항주름 펩타이드</w:t>
            </w:r>
          </w:p>
        </w:tc>
      </w:tr>
      <w:tr w:rsidR="005046AE" w14:paraId="2AA227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52E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Syn-Ake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7E1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DSM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C790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Dipeptide Diaminobutyroyl Benzylamide Diacetate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624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보톡스 유사 펩타이드</w:t>
            </w:r>
          </w:p>
        </w:tc>
      </w:tr>
      <w:tr w:rsidR="005046AE" w14:paraId="658F0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1B20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PhytoSoothe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017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Ashland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127E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Bisabolol + Glycyrrhiza Glabra Root Extract + Aloe Barbadensis Leaf Extract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4766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진정 복합체</w:t>
            </w:r>
          </w:p>
        </w:tc>
      </w:tr>
      <w:tr w:rsidR="005046AE" w14:paraId="34623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B1E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Granactive Retinoid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815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Grant Industries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32A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Hydroxypinacolone Retinoate + Dimethyl Isosorbide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E61F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차세대 레티노이드</w:t>
            </w:r>
          </w:p>
        </w:tc>
      </w:tr>
    </w:tbl>
    <w:p w14:paraId="361B82EB" w14:textId="77777777" w:rsidR="005046AE" w:rsidRDefault="005046AE">
      <w:pPr>
        <w:spacing w:after="80"/>
      </w:pPr>
    </w:p>
    <w:p w14:paraId="587A47FD" w14:textId="77777777" w:rsidR="005046AE" w:rsidRDefault="00000000">
      <w:pPr>
        <w:spacing w:after="100" w:line="276" w:lineRule="auto"/>
      </w:pPr>
      <w:r>
        <w:rPr>
          <w:rFonts w:eastAsia="Arial"/>
          <w:b/>
          <w:bCs/>
          <w:color w:val="2E75B6"/>
        </w:rPr>
        <w:t>■ 실리콘 블렌드 / 기능성 실리콘 (Silicone Blend)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3160"/>
        <w:gridCol w:w="1000"/>
        <w:gridCol w:w="2000"/>
      </w:tblGrid>
      <w:tr w:rsidR="005046AE" w14:paraId="1B71F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8DD9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상품명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AEF9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공급사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6AF0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 INCI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42EC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점도(cP)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0105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5046AE" w14:paraId="2420E5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F72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DC 200 Fluid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081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C59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Dimethicone (다양한 점도)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72B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5-12500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EB8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범용 실리콘</w:t>
            </w:r>
          </w:p>
        </w:tc>
      </w:tr>
      <w:tr w:rsidR="005046AE" w14:paraId="3E6893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4CE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DC 245 Fluid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3D6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DD2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Cyclopentasiloxane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E10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4.2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DA4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휘발성 캐리어</w:t>
            </w:r>
          </w:p>
        </w:tc>
      </w:tr>
      <w:tr w:rsidR="005046AE" w14:paraId="636F9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DC2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DC 556 Fluid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3862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6D8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Phenyl Trimethicone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8D3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B412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광택/발림성</w:t>
            </w:r>
          </w:p>
        </w:tc>
      </w:tr>
      <w:tr w:rsidR="005046AE" w14:paraId="79CC07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9585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DC 5225C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391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946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Cyclopentasiloxane + PEG/PPG-18/18 Dimethicone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0EB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324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W/S 유화제</w:t>
            </w:r>
          </w:p>
        </w:tc>
      </w:tr>
      <w:tr w:rsidR="005046AE" w14:paraId="48E74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5FEE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Silsoft 900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053F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Momentive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C3C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Bis-Hydroxy/Methoxy Amodimethicone + C11-15 Pareth-7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B69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C222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모발 컨디셔닝</w:t>
            </w:r>
          </w:p>
        </w:tc>
      </w:tr>
      <w:tr w:rsidR="005046AE" w14:paraId="4A31A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7B9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Xiameter PMX-1501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5A64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9AC6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Cyclotetrasiloxane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8538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F10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휘발성 (D4, 규제 주의)</w:t>
            </w:r>
          </w:p>
        </w:tc>
      </w:tr>
    </w:tbl>
    <w:p w14:paraId="6DBC96F1" w14:textId="77777777" w:rsidR="005046AE" w:rsidRDefault="005046AE">
      <w:pPr>
        <w:spacing w:after="80"/>
      </w:pPr>
    </w:p>
    <w:p w14:paraId="76F7814D" w14:textId="77777777" w:rsidR="005046AE" w:rsidRDefault="00000000">
      <w:pPr>
        <w:spacing w:after="100" w:line="276" w:lineRule="auto"/>
      </w:pPr>
      <w:r>
        <w:rPr>
          <w:rFonts w:eastAsia="Arial"/>
          <w:b/>
          <w:bCs/>
          <w:color w:val="2E75B6"/>
        </w:rPr>
        <w:t>■ 고분자 증점제 블렌드 (Polymer Thickener Blend)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4160"/>
        <w:gridCol w:w="1800"/>
      </w:tblGrid>
      <w:tr w:rsidR="005046AE" w14:paraId="70B85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5A97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상품명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10D1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공급사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2A72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구성 INCI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2F75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5046AE" w14:paraId="5CA55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0488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Carbopol Aqua SF-1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751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Lubrizol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5AD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Acrylates/C10-30 Alkyl Acrylate Crosspolymer + Water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54E3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액상 카보머 (분진 없음)</w:t>
            </w:r>
          </w:p>
        </w:tc>
      </w:tr>
      <w:tr w:rsidR="005046AE" w14:paraId="4995A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382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Sepimax ZEN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256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SEPPIC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D11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Polyacrylate Crosspolymer-6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7466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전해질 내성 증점제</w:t>
            </w:r>
          </w:p>
        </w:tc>
      </w:tr>
      <w:tr w:rsidR="005046AE" w14:paraId="1E234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5316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Sepigel 305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589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SEPPIC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85AF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Polyacrylamide + C13-14 Isoparaffin + Laureth-7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D76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에멀전 증점제</w:t>
            </w:r>
          </w:p>
        </w:tc>
      </w:tr>
      <w:tr w:rsidR="005046AE" w14:paraId="73A00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7D6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Ultrez 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B5FA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Lubrizol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2AE2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Carbomer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692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범용 카보머</w:t>
            </w:r>
          </w:p>
        </w:tc>
      </w:tr>
      <w:tr w:rsidR="005046AE" w14:paraId="10AEF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2BD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Aristoflex AVC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DB3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Clariant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5F66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Ammonium Acryloyldimethyltaurate/VP Copolymer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74D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냉간 공정 증점</w:t>
            </w:r>
          </w:p>
        </w:tc>
      </w:tr>
      <w:tr w:rsidR="005046AE" w14:paraId="1C18A5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9DA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Simulgel INS 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BC4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SEPPIC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6E61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Hydroxyethyl Acrylate/Sodium Acryloyldimethyl Taurate Copolymer + Squalane + Polysorbate 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6C6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원스텝 유화증점</w:t>
            </w:r>
          </w:p>
        </w:tc>
      </w:tr>
    </w:tbl>
    <w:p w14:paraId="7898888E" w14:textId="77777777" w:rsidR="005046AE" w:rsidRDefault="005046AE">
      <w:pPr>
        <w:spacing w:after="80"/>
      </w:pPr>
    </w:p>
    <w:p w14:paraId="0EBB9DF5" w14:textId="77777777" w:rsidR="005046AE" w:rsidRDefault="00000000">
      <w:r>
        <w:br w:type="page"/>
      </w:r>
    </w:p>
    <w:p w14:paraId="4EA788E9" w14:textId="77777777" w:rsidR="005046AE" w:rsidRDefault="00000000">
      <w:pPr>
        <w:pStyle w:val="1"/>
        <w:spacing w:after="150"/>
      </w:pPr>
      <w:r>
        <w:lastRenderedPageBreak/>
        <w:t>5. 카테고리 6: 안정성 시험 기준 (STABILITY_TEST)</w:t>
      </w:r>
    </w:p>
    <w:p w14:paraId="0C3C225F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처방이 만들어진 후 반드시 안정성 시험을 거쳐야 합니다. AI가 처방 설계 단계에서 안정성 리스크를 사전에 예측하면, 실패 확률을 크게 줄일 수 있습니다.</w:t>
      </w:r>
    </w:p>
    <w:p w14:paraId="79FF542D" w14:textId="77777777" w:rsidR="005046AE" w:rsidRDefault="005046AE">
      <w:pPr>
        <w:spacing w:after="80"/>
      </w:pPr>
    </w:p>
    <w:p w14:paraId="534D2EFE" w14:textId="77777777" w:rsidR="005046AE" w:rsidRDefault="00000000">
      <w:pPr>
        <w:pStyle w:val="2"/>
        <w:spacing w:before="300" w:after="150"/>
      </w:pPr>
      <w:r>
        <w:t>5.1 시험 유형별 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1200"/>
        <w:gridCol w:w="2400"/>
        <w:gridCol w:w="2160"/>
      </w:tblGrid>
      <w:tr w:rsidR="005046AE" w14:paraId="1856B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AECC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시험 유형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EB0DC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온도 조건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BF37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B6BE9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평가 항목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95B1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판정 기준</w:t>
            </w:r>
          </w:p>
        </w:tc>
      </w:tr>
      <w:tr w:rsidR="005046AE" w14:paraId="2DA280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598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가속 시험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C677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45℃ ± 2℃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B2D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3개월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E88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외관/pH/점도/미생물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318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초기 대비 변화율 ≤10%</w:t>
            </w:r>
          </w:p>
        </w:tc>
      </w:tr>
      <w:tr w:rsidR="005046AE" w14:paraId="44BFFA2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5F21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장기 시험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7A4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25℃ ± 2℃ / 60% RH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1E8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12~36개월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7FD4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외관/pH/점도/유효성분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57B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스펙 범위 내 유지</w:t>
            </w:r>
          </w:p>
        </w:tc>
      </w:tr>
      <w:tr w:rsidR="005046AE" w14:paraId="48460C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076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광안정성 시험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EF9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ICH Q1B (NFC 조건)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D30A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총 120만 lux·hr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E34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색상변화/분해산물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7F8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광분해 ≤5%</w:t>
            </w:r>
          </w:p>
        </w:tc>
      </w:tr>
      <w:tr w:rsidR="005046AE" w14:paraId="7CC454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FB3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온도순환 시험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0D49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-10℃↔45℃ (24시간 주기)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8434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10사이클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CAE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크리밍/분리/결정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6D5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물리적 분리 없음</w:t>
            </w:r>
          </w:p>
        </w:tc>
      </w:tr>
      <w:tr w:rsidR="005046AE" w14:paraId="59292B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386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동결-해동 시험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B72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-20℃↔25℃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8CE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5사이클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9ABC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분리/석출/점도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6D1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가역적 변화만 허용</w:t>
            </w:r>
          </w:p>
        </w:tc>
      </w:tr>
      <w:tr w:rsidR="005046AE" w14:paraId="09E29A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007C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원심분리 시험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94C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3000rpm, 30분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4035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1FBE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층분리/크리밍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7CB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분리 없음</w:t>
            </w:r>
          </w:p>
        </w:tc>
      </w:tr>
      <w:tr w:rsidR="005046AE" w14:paraId="12B9A7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A88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미생물한도 시험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4BA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Challenge Test (PET)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58B1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28일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301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5종 균주 접종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DA9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A등급: 3일 내 3log 감소</w:t>
            </w:r>
          </w:p>
        </w:tc>
      </w:tr>
    </w:tbl>
    <w:p w14:paraId="775529BD" w14:textId="77777777" w:rsidR="005046AE" w:rsidRDefault="005046AE">
      <w:pPr>
        <w:spacing w:after="80"/>
      </w:pPr>
    </w:p>
    <w:p w14:paraId="192F2AE7" w14:textId="77777777" w:rsidR="005046AE" w:rsidRDefault="00000000">
      <w:pPr>
        <w:pStyle w:val="2"/>
        <w:spacing w:before="300" w:after="150"/>
      </w:pPr>
      <w:r>
        <w:t>5.2 AI 처방 시 안정성 사전 체크 항목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4760"/>
      </w:tblGrid>
      <w:tr w:rsidR="005046AE" w14:paraId="5D61E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A17B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체크 항목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C30C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리스크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9B9F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 판단 기준</w:t>
            </w:r>
          </w:p>
        </w:tc>
      </w:tr>
      <w:tr w:rsidR="005046AE" w14:paraId="70AD44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8506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유화 안정성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21C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크리밍/합일/전상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EA5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HLB 차이 ≤2, 유화제 농도 ≥3%</w:t>
            </w:r>
          </w:p>
        </w:tc>
      </w:tr>
      <w:tr w:rsidR="005046AE" w14:paraId="10C76F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3739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 안정성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6027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시간 경과 시 pH drift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9087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버퍼 시스템 포함 여부, 성분 간 산/염기 반응</w:t>
            </w:r>
          </w:p>
        </w:tc>
      </w:tr>
      <w:tr w:rsidR="005046AE" w14:paraId="460CE0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290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점도 안정성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637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점도 저하/증가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53A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전해질+카보머 조합 회피, 증점제 선택 적합성</w:t>
            </w:r>
          </w:p>
        </w:tc>
      </w:tr>
      <w:tr w:rsidR="005046AE" w14:paraId="72E66E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C3B4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색상 안정성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AEAE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변색/탈색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B77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철이온+아스코르빅산 조합 회피, 산화방지제 필수</w:t>
            </w:r>
          </w:p>
        </w:tc>
      </w:tr>
      <w:tr w:rsidR="005046AE" w14:paraId="34938A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D364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방부 안정성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134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미생물 오염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BAFC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방부제 최적 pH 범위 확인, 계면활성제 불활성화</w:t>
            </w:r>
          </w:p>
        </w:tc>
      </w:tr>
      <w:tr w:rsidR="005046AE" w14:paraId="16C33A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0A6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향 안정성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FE2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향 변질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741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알데히드향+알칼리 회피, 바닐린 변색 주의</w:t>
            </w:r>
          </w:p>
        </w:tc>
      </w:tr>
      <w:tr w:rsidR="005046AE" w14:paraId="6B3EC8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56F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자외선 안정성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7EE9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자외선차단제 분해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158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아보벤존+옥토크릴렌 병용, 광안정화 필수</w:t>
            </w:r>
          </w:p>
        </w:tc>
      </w:tr>
    </w:tbl>
    <w:p w14:paraId="62A8D02E" w14:textId="77777777" w:rsidR="005046AE" w:rsidRDefault="005046AE">
      <w:pPr>
        <w:spacing w:after="80"/>
      </w:pPr>
    </w:p>
    <w:p w14:paraId="014771EC" w14:textId="77777777" w:rsidR="005046AE" w:rsidRDefault="00000000">
      <w:r>
        <w:br w:type="page"/>
      </w:r>
    </w:p>
    <w:p w14:paraId="2CEA0BDB" w14:textId="77777777" w:rsidR="005046AE" w:rsidRDefault="00000000">
      <w:pPr>
        <w:pStyle w:val="1"/>
        <w:spacing w:after="150"/>
      </w:pPr>
      <w:r>
        <w:lastRenderedPageBreak/>
        <w:t>6. 카테고리 5: 원료 호환성 매트릭스 (COMPATIBILITY)</w:t>
      </w:r>
    </w:p>
    <w:p w14:paraId="29D58EFA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성분 간의 물리적/화학적 비호환성은 처방 실패의 가장 큰 원인입니다. AI가 이 데이터를 참조하면 비호환 조합을 사전에 차단할 수 있습니다.</w:t>
      </w:r>
    </w:p>
    <w:p w14:paraId="00DAD791" w14:textId="77777777" w:rsidR="005046AE" w:rsidRDefault="005046AE">
      <w:pPr>
        <w:spacing w:after="80"/>
      </w:pPr>
    </w:p>
    <w:p w14:paraId="668C7D20" w14:textId="77777777" w:rsidR="005046AE" w:rsidRDefault="00000000">
      <w:pPr>
        <w:pStyle w:val="2"/>
        <w:spacing w:before="300" w:after="150"/>
      </w:pPr>
      <w:r>
        <w:t>6.1 주요 비호환 조합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400"/>
        <w:gridCol w:w="1800"/>
        <w:gridCol w:w="2160"/>
      </w:tblGrid>
      <w:tr w:rsidR="005046AE" w14:paraId="032DC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91399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성분 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AF8C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성분 B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54F8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비호환 유형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07008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증상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B6BF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대처</w:t>
            </w:r>
          </w:p>
        </w:tc>
      </w:tr>
      <w:tr w:rsidR="005046AE" w14:paraId="79B744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AAB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음이온 계면활성제 (SLES)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DD2D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양이온 계면활성제 (CTAC)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DCE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이온 결합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260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침전/겔화/실활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45B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절대 혼합 금지</w:t>
            </w:r>
          </w:p>
        </w:tc>
      </w:tr>
      <w:tr w:rsidR="005046AE" w14:paraId="6BBA82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3976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Carbomer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75F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전해질 (NaCl, CaCl₂)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B67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전하 차폐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1A10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급격한 점도 저하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C95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전해질 내성 증점제 사용</w:t>
            </w:r>
          </w:p>
        </w:tc>
      </w:tr>
      <w:tr w:rsidR="005046AE" w14:paraId="6D72F0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07F9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Niacinamide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9BB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Vitamin C (저pH)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10F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산-아미드 반응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E0D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니코틴산 생성 (홍조)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D95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 5.0 이상 유지 또는 분리</w:t>
            </w:r>
          </w:p>
        </w:tc>
      </w:tr>
      <w:tr w:rsidR="005046AE" w14:paraId="004485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7EF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Retinol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EDD3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AHA/BHA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98C6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과도한 자극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1EB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피부 자극/박리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581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교대 사용 권장</w:t>
            </w:r>
          </w:p>
        </w:tc>
      </w:tr>
      <w:tr w:rsidR="005046AE" w14:paraId="141AB8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78E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Retinol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CEAF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Benzoyl Peroxide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050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산화 분해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F51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레티놀 실활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891B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동시 사용 금지</w:t>
            </w:r>
          </w:p>
        </w:tc>
      </w:tr>
      <w:tr w:rsidR="005046AE" w14:paraId="505E7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879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Ascorbic Acid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7ABC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Fe³⁺ 이온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0DA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Fenton 반응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101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갈변/분해 촉진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0F1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킬레이트제(EDTA) 필수</w:t>
            </w:r>
          </w:p>
        </w:tc>
      </w:tr>
      <w:tr w:rsidR="005046AE" w14:paraId="5A65B5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374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Zinc Oxide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7051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산성 성분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37F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산-ZnO 반응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0AA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ZnO 용해/점도 변화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0E1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 6.0 이상 유지</w:t>
            </w:r>
          </w:p>
        </w:tc>
      </w:tr>
      <w:tr w:rsidR="005046AE" w14:paraId="1CAB1F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994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양이온 폴리머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01E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음이온 증점제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794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이온 복합체 형성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8263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겔화/침전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868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비이온 대체</w:t>
            </w:r>
          </w:p>
        </w:tc>
      </w:tr>
      <w:tr w:rsidR="005046AE" w14:paraId="34D809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E3D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에탄올 (&gt;20%)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46C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Carbomer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4FC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탈수 효과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7F8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점도 급락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4352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Carbomer 배합량 증가</w:t>
            </w:r>
          </w:p>
        </w:tc>
      </w:tr>
      <w:tr w:rsidR="005046AE" w14:paraId="4519E5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FED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프로필렌글리콜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16D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특정 향료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9E71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향료 용해 불균일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357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혼탁/침전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907B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사전 용해성 확인</w:t>
            </w:r>
          </w:p>
        </w:tc>
      </w:tr>
      <w:tr w:rsidR="005046AE" w14:paraId="56BE4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65C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Phenoxyethanol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4AF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양이온 계면활성제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588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활성 저하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1A78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방부력 감소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00D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농도 증가 또는 대체</w:t>
            </w:r>
          </w:p>
        </w:tc>
      </w:tr>
      <w:tr w:rsidR="005046AE" w14:paraId="40614D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AE8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자외선차단제(아보벤존)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2AD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철이온/산화물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2492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킬레이트 형성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291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변색(노랑→갈색)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2B3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옥토크릴렌 광안정화</w:t>
            </w:r>
          </w:p>
        </w:tc>
      </w:tr>
    </w:tbl>
    <w:p w14:paraId="6FDE6446" w14:textId="77777777" w:rsidR="005046AE" w:rsidRDefault="005046AE">
      <w:pPr>
        <w:spacing w:after="80"/>
      </w:pPr>
    </w:p>
    <w:p w14:paraId="41B9B635" w14:textId="77777777" w:rsidR="005046AE" w:rsidRDefault="00000000">
      <w:r>
        <w:br w:type="page"/>
      </w:r>
    </w:p>
    <w:p w14:paraId="0C8FF4EF" w14:textId="77777777" w:rsidR="005046AE" w:rsidRDefault="00000000">
      <w:pPr>
        <w:pStyle w:val="1"/>
        <w:spacing w:after="150"/>
      </w:pPr>
      <w:r>
        <w:lastRenderedPageBreak/>
        <w:t>7. 카테고리 7: 공정 조건 DB (PROCESS_CONDITION)</w:t>
      </w:r>
    </w:p>
    <w:p w14:paraId="09B43AF6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동일한 처방이라도 공정 조건에 따라 제품 품질이 완전히 달라집니다. 유화 온도, 교반 속도, 냉각 프로파일, 투입 순서 등이 핵심입니다.</w:t>
      </w:r>
    </w:p>
    <w:p w14:paraId="6246A371" w14:textId="77777777" w:rsidR="005046AE" w:rsidRDefault="005046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000"/>
        <w:gridCol w:w="2200"/>
        <w:gridCol w:w="1760"/>
      </w:tblGrid>
      <w:tr w:rsidR="005046AE" w14:paraId="3BE67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091B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제형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2F98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유화/혼합 온도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1AB70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교반 속도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E3FF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냉각 프로파일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6E3B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주의사항</w:t>
            </w:r>
          </w:p>
        </w:tc>
      </w:tr>
      <w:tr w:rsidR="005046AE" w14:paraId="165693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988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O/W 크림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B3A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70-75℃ (수상=유상)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F43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호모믹서 3000-5000rpm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AE1E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40℃까지 급냉 → 30℃ 서냉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99D5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카보머 중화 시점 (45℃ 이하)</w:t>
            </w:r>
          </w:p>
        </w:tc>
      </w:tr>
      <w:tr w:rsidR="005046AE" w14:paraId="69AAC1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A29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W/O 크림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2E7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70-80℃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8DE3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호모믹서 5000-8000rpm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1E1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교반하면서 서냉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86A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수상 서서히 투입 (수적 형성)</w:t>
            </w:r>
          </w:p>
        </w:tc>
      </w:tr>
      <w:tr w:rsidR="005046AE" w14:paraId="11348C8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106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에센스/세럼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267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상온-40℃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B3E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패들 300-500rpm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2E87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상온 냉각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6D9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거품 방지, 진공 탈포</w:t>
            </w:r>
          </w:p>
        </w:tc>
      </w:tr>
      <w:tr w:rsidR="005046AE" w14:paraId="37455D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FCEA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토너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3AE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상온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804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패들 200-300rpm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535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N/A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6DA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가용화제 투입 후 교반 10분</w:t>
            </w:r>
          </w:p>
        </w:tc>
      </w:tr>
      <w:tr w:rsidR="005046AE" w14:paraId="53F68C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E919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샴푸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4C4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50-60℃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905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앵커 100-300rpm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60A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40℃에서 NaCl 증점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E79E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SLES 기포 최소화</w:t>
            </w:r>
          </w:p>
        </w:tc>
      </w:tr>
      <w:tr w:rsidR="005046AE" w14:paraId="650639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027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컨디셔너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CA3C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70-75℃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1DB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앵커 100-200rpm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3BE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서냉 (40℃ 이하)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731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양이온 유화, 저속 필수</w:t>
            </w:r>
          </w:p>
        </w:tc>
      </w:tr>
      <w:tr w:rsidR="005046AE" w14:paraId="57F108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54E0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바디워시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945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50-60℃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CF5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앵커 100-300rpm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B871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40℃에서 NaCl 증점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942B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CDEA 60℃에서 투입</w:t>
            </w:r>
          </w:p>
        </w:tc>
      </w:tr>
      <w:tr w:rsidR="005046AE" w14:paraId="775F3C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9C9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선크림(무기)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9F35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70-75℃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44E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3-Roll Mill + 호모 5000rpm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018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30℃ 서냉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722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ZnO/TiO2 분산이 핵심</w:t>
            </w:r>
          </w:p>
        </w:tc>
      </w:tr>
      <w:tr w:rsidR="005046AE" w14:paraId="0CFC45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58C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립스틱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BAFD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80-90℃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A39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프로펠러 500rpm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0120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몰드 65℃ → 급냉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AB5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왁스 완전 용해 확인</w:t>
            </w:r>
          </w:p>
        </w:tc>
      </w:tr>
      <w:tr w:rsidR="005046AE" w14:paraId="1A3D1F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476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폼클렌징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2083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75-80℃ (지방산 용해)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E84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패들 300rpm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9BC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60℃에서 KOH 중화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8B9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중화 후 pH 즉시 확인</w:t>
            </w:r>
          </w:p>
        </w:tc>
      </w:tr>
      <w:tr w:rsidR="005046AE" w14:paraId="154F59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31A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치약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241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상온-50℃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531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니더 (고점도 전용)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267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진공 탈포 필수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69B4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Silica+NaF 순서 중요</w:t>
            </w:r>
          </w:p>
        </w:tc>
      </w:tr>
    </w:tbl>
    <w:p w14:paraId="201F7BB1" w14:textId="77777777" w:rsidR="005046AE" w:rsidRDefault="005046AE">
      <w:pPr>
        <w:spacing w:after="80"/>
      </w:pPr>
    </w:p>
    <w:p w14:paraId="72D8E973" w14:textId="77777777" w:rsidR="005046AE" w:rsidRDefault="00000000">
      <w:r>
        <w:br w:type="page"/>
      </w:r>
    </w:p>
    <w:p w14:paraId="0680CACE" w14:textId="77777777" w:rsidR="005046AE" w:rsidRDefault="00000000">
      <w:pPr>
        <w:pStyle w:val="1"/>
        <w:spacing w:after="150"/>
      </w:pPr>
      <w:r>
        <w:lastRenderedPageBreak/>
        <w:t>8. 카테고리 8: 포장재 호환성 (PACKAGING_COMPAT)</w:t>
      </w:r>
    </w:p>
    <w:p w14:paraId="15F0F537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특정 성분은 포장재와 반응하여 용기 변형, 변색, 성분 흡착 등을 일으킵니다. 처방 설계 시 포장재 호환성도 고려해야 합니다.</w:t>
      </w:r>
    </w:p>
    <w:p w14:paraId="57FBF12E" w14:textId="77777777" w:rsidR="005046AE" w:rsidRDefault="005046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2800"/>
        <w:gridCol w:w="2360"/>
      </w:tblGrid>
      <w:tr w:rsidR="005046AE" w14:paraId="0964E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665F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용기 재질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44398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호환 성분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0C6F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비호환 성분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405F1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5046AE" w14:paraId="1740D2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AC2C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PP (폴리프로필렌)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841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대부분의 화장품 성분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B55E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에센셜오일 고농도, D-리모넨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2A5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가장 범용적, 내화학성 우수</w:t>
            </w:r>
          </w:p>
        </w:tc>
      </w:tr>
      <w:tr w:rsidR="005046AE" w14:paraId="470DC3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676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PE (폴리에틸렌)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CE8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수계 제품, 대부분 유화물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E62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에센셜오일, 실리콘(장기)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099E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HDPE &gt; LDPE 내화학성</w:t>
            </w:r>
          </w:p>
        </w:tc>
      </w:tr>
      <w:tr w:rsidR="005046AE" w14:paraId="4C5C81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6A53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DFEF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수계 토너, 에센스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AE92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고농도 에탄올(&gt;70%), 에센셜오일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4EA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투명도 우수, 알코올에 약함</w:t>
            </w:r>
          </w:p>
        </w:tc>
      </w:tr>
      <w:tr w:rsidR="005046AE" w14:paraId="7DC606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093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유리 (Glass)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334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모든 성분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4178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HF(불산)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6EBE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불활성, 무거움, 고가</w:t>
            </w:r>
          </w:p>
        </w:tc>
      </w:tr>
      <w:tr w:rsidR="005046AE" w14:paraId="1790C5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D5D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알루미늄 튜브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45F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크림, 연고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136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산성 pH&lt;4, 알칼리 pH&gt;9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42F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내부 코팅 필수 (에폭시/라커)</w:t>
            </w:r>
          </w:p>
        </w:tc>
      </w:tr>
      <w:tr w:rsidR="005046AE" w14:paraId="428D05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E935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아크릴 (PMMA)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0F9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수계 제품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94D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에탄올, 아세톤, 에센셜오일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70B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균열(크레이징) 위험</w:t>
            </w:r>
          </w:p>
        </w:tc>
      </w:tr>
      <w:tr w:rsidR="005046AE" w14:paraId="4C607C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5F99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실리콘 패킹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D376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대부분 성분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C3C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실리콘 오일 (팽윤)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A77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O-링, 디스펜서 패킹 주의</w:t>
            </w:r>
          </w:p>
        </w:tc>
      </w:tr>
    </w:tbl>
    <w:p w14:paraId="2C89D54C" w14:textId="77777777" w:rsidR="005046AE" w:rsidRDefault="005046AE">
      <w:pPr>
        <w:spacing w:after="80"/>
      </w:pPr>
    </w:p>
    <w:p w14:paraId="3EC8887F" w14:textId="77777777" w:rsidR="005046AE" w:rsidRDefault="00000000">
      <w:r>
        <w:br w:type="page"/>
      </w:r>
    </w:p>
    <w:p w14:paraId="2E293958" w14:textId="77777777" w:rsidR="005046AE" w:rsidRDefault="00000000">
      <w:pPr>
        <w:pStyle w:val="1"/>
        <w:spacing w:after="150"/>
      </w:pPr>
      <w:r>
        <w:lastRenderedPageBreak/>
        <w:t>9. n8n 워크플로우 최종 노드 구성</w:t>
      </w:r>
    </w:p>
    <w:p w14:paraId="7E89AA33" w14:textId="77777777" w:rsidR="005046AE" w:rsidRDefault="00000000">
      <w:pPr>
        <w:spacing w:after="100" w:line="276" w:lineRule="auto"/>
      </w:pPr>
      <w:r>
        <w:rPr>
          <w:rFonts w:eastAsia="Arial"/>
          <w:color w:val="1A1A2E"/>
        </w:rPr>
        <w:t>위 10개 카테고리를 n8n DB 갱신 엔진 v3에 반영한 최종 노드 구성입니다.</w:t>
      </w:r>
    </w:p>
    <w:p w14:paraId="02536071" w14:textId="77777777" w:rsidR="005046AE" w:rsidRDefault="005046A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3200"/>
        <w:gridCol w:w="2360"/>
      </w:tblGrid>
      <w:tr w:rsidR="005046AE" w14:paraId="15A14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708B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노드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65C1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851D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 소스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887DF" w14:textId="77777777" w:rsidR="005046A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5046AE" w14:paraId="7232E5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64B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⏰ 2시간마다 실행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D98A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Schedule Trigger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AA3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FC34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트리거</w:t>
            </w:r>
          </w:p>
        </w:tc>
      </w:tr>
      <w:tr w:rsidR="005046AE" w14:paraId="72BDF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A1BA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▶️ 즉시 실행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3FA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Manual Trigger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671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-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299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수동 트리거</w:t>
            </w:r>
          </w:p>
        </w:tc>
      </w:tr>
      <w:tr w:rsidR="005046AE" w14:paraId="5F6F9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967A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🇰🇷 식약처 배합한도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A2A3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HTTP Request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456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openapi.foodsafetykorea.go.kr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085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KR 규제</w:t>
            </w:r>
          </w:p>
        </w:tc>
      </w:tr>
      <w:tr w:rsidR="005046AE" w14:paraId="21299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9C9F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🇪🇺 EU COSING 규제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F50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HTTP Request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9A6A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ec.europa.eu/cosing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021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EU 규제</w:t>
            </w:r>
          </w:p>
        </w:tc>
      </w:tr>
      <w:tr w:rsidR="005046AE" w14:paraId="763C2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060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🇺🇸 FDA OTC Monograph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DAA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HTTP Request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AF1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dailymed.nlm.nih.gov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628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US 규제</w:t>
            </w:r>
          </w:p>
        </w:tc>
      </w:tr>
      <w:tr w:rsidR="005046AE" w14:paraId="28E92D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6B1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🔬 PubChem 물성 조회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564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HTTP Request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9E7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pubchem.ncbi.nlm.nih.gov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B3B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분자량/LogP/TPSA</w:t>
            </w:r>
          </w:p>
        </w:tc>
      </w:tr>
      <w:tr w:rsidR="005046AE" w14:paraId="3E84A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120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🧪 NCI 화학물질 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BD8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HTTP Request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EC1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cactus.nci.nih.gov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2F3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화학 구조</w:t>
            </w:r>
          </w:p>
        </w:tc>
      </w:tr>
      <w:tr w:rsidR="005046AE" w14:paraId="3AC52E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02C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📋 제형별 가이드 처방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295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 (내장 DB)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C0E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28+ 제형 기본 배합비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1793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처방 가이드</w:t>
            </w:r>
          </w:p>
        </w:tc>
      </w:tr>
      <w:tr w:rsidR="005046AE" w14:paraId="35512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712A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🧬 핵심 원료 물성 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B39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 (내장 DB)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2A9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30+ 핵심 원료 물성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77D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원료 스펙</w:t>
            </w:r>
          </w:p>
        </w:tc>
      </w:tr>
      <w:tr w:rsidR="005046AE" w14:paraId="035547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FD1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🧫 복합원료 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510B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 (내장 DB)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D5EA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50+ 복합원료 구성 INCI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2EC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복합원료</w:t>
            </w:r>
          </w:p>
        </w:tc>
      </w:tr>
      <w:tr w:rsidR="005046AE" w14:paraId="5449E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D1A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⚗️ 호환성 매트릭스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7B02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 (내장 DB)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35C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30+ 비호환 조합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1795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호환성</w:t>
            </w:r>
          </w:p>
        </w:tc>
      </w:tr>
      <w:tr w:rsidR="005046AE" w14:paraId="1A12E1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2C57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🔥 안정성 시험 기준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63F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 (내장 DB)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CC5B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시험 조건/판정 기준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BAB2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안정성</w:t>
            </w:r>
          </w:p>
        </w:tc>
      </w:tr>
      <w:tr w:rsidR="005046AE" w14:paraId="4C57D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54C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⚙️ 공정 조건 DB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599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 (내장 DB)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F28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11+ 제형별 공정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2F2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공정</w:t>
            </w:r>
          </w:p>
        </w:tc>
      </w:tr>
      <w:tr w:rsidR="005046AE" w14:paraId="27642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046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📦 포장재 호환성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CC3E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 (내장 DB)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44C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7+ 재질별 호환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299D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포장재</w:t>
            </w:r>
          </w:p>
        </w:tc>
      </w:tr>
      <w:tr w:rsidR="005046AE" w14:paraId="258E02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A161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🔄 규제 데이터 정규화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E86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A429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3개 규제 소스 병합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92A70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정규화</w:t>
            </w:r>
          </w:p>
        </w:tc>
      </w:tr>
      <w:tr w:rsidR="005046AE" w14:paraId="10163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ACF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🔄 원료 물성 정규화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1A24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E7B5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2개 물성 소스 병합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B58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정규화</w:t>
            </w:r>
          </w:p>
        </w:tc>
      </w:tr>
      <w:tr w:rsidR="005046AE" w14:paraId="65253D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473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🔗 통합 데이터 머지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C6B8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F7476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모든 브랜치 합류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90C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통합</w:t>
            </w:r>
          </w:p>
        </w:tc>
      </w:tr>
      <w:tr w:rsidR="005046AE" w14:paraId="005EFC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7EC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💾 PostgreSQL 통합저장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B2782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PostgreSQL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54D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coching_knowledge_base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487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DB 저장</w:t>
            </w:r>
          </w:p>
        </w:tc>
      </w:tr>
      <w:tr w:rsidR="005046AE" w14:paraId="5EAD98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3EEF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📁 이중 백업 저장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47A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B421C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E:\COCHING\data + ~/.n8n/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27F5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JSON 백업</w:t>
            </w:r>
          </w:p>
        </w:tc>
      </w:tr>
      <w:tr w:rsidR="005046AE" w14:paraId="00D114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DCB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📊 실행 결과 리포트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9D83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Code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5864D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실행 통계 생성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1E67" w14:textId="77777777" w:rsidR="005046AE" w:rsidRDefault="00000000">
            <w:r>
              <w:rPr>
                <w:rFonts w:eastAsia="Arial"/>
                <w:color w:val="1A1A2E"/>
                <w:sz w:val="20"/>
                <w:szCs w:val="20"/>
              </w:rPr>
              <w:t>로그</w:t>
            </w:r>
          </w:p>
        </w:tc>
      </w:tr>
    </w:tbl>
    <w:p w14:paraId="700C96D1" w14:textId="77777777" w:rsidR="005046AE" w:rsidRDefault="005046AE">
      <w:pPr>
        <w:spacing w:after="80"/>
      </w:pPr>
    </w:p>
    <w:p w14:paraId="2E02B6BB" w14:textId="77777777" w:rsidR="005046AE" w:rsidRDefault="00000000">
      <w:pPr>
        <w:spacing w:after="100" w:line="276" w:lineRule="auto"/>
      </w:pPr>
      <w:r>
        <w:rPr>
          <w:rFonts w:eastAsia="Arial"/>
          <w:b/>
          <w:bCs/>
          <w:color w:val="2E75B6"/>
        </w:rPr>
        <w:t>총 20개 노드</w:t>
      </w:r>
      <w:r>
        <w:rPr>
          <w:rFonts w:eastAsia="Arial"/>
          <w:color w:val="1A1A2E"/>
        </w:rPr>
        <w:t xml:space="preserve">, </w:t>
      </w:r>
      <w:r>
        <w:rPr>
          <w:rFonts w:eastAsia="Arial"/>
          <w:b/>
          <w:bCs/>
          <w:color w:val="0D7C3F"/>
        </w:rPr>
        <w:t>10개 데이터 카테고리</w:t>
      </w:r>
      <w:r>
        <w:rPr>
          <w:rFonts w:eastAsia="Arial"/>
          <w:color w:val="1A1A2E"/>
        </w:rPr>
        <w:t xml:space="preserve">, </w:t>
      </w:r>
      <w:r>
        <w:rPr>
          <w:rFonts w:eastAsia="Arial"/>
          <w:b/>
          <w:bCs/>
          <w:color w:val="C07800"/>
        </w:rPr>
        <w:t>이중 백업</w:t>
      </w:r>
      <w:r>
        <w:rPr>
          <w:rFonts w:eastAsia="Arial"/>
          <w:color w:val="1A1A2E"/>
        </w:rPr>
        <w:t xml:space="preserve"> (E:\COCHING\data + ~/.n8n/coching-data) + </w:t>
      </w:r>
      <w:r>
        <w:rPr>
          <w:rFonts w:eastAsia="Arial"/>
          <w:b/>
          <w:bCs/>
          <w:color w:val="1B3A5C"/>
        </w:rPr>
        <w:t>PostgreSQL</w:t>
      </w:r>
    </w:p>
    <w:sectPr w:rsidR="005046AE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30368" w14:textId="77777777" w:rsidR="00D755AA" w:rsidRDefault="00D755AA">
      <w:r>
        <w:separator/>
      </w:r>
    </w:p>
  </w:endnote>
  <w:endnote w:type="continuationSeparator" w:id="0">
    <w:p w14:paraId="52FD132D" w14:textId="77777777" w:rsidR="00D755AA" w:rsidRDefault="00D75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EA297" w14:textId="77777777" w:rsidR="005046AE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ERNS Corp — Confidential —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A118D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B91CC" w14:textId="77777777" w:rsidR="00D755AA" w:rsidRDefault="00D755AA">
      <w:r>
        <w:separator/>
      </w:r>
    </w:p>
  </w:footnote>
  <w:footnote w:type="continuationSeparator" w:id="0">
    <w:p w14:paraId="1E8927CB" w14:textId="77777777" w:rsidR="00D755AA" w:rsidRDefault="00D75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582B7" w14:textId="77777777" w:rsidR="005046AE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COCHING AI — 화장품 처방 종합 데이터 아키텍처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938CD"/>
    <w:multiLevelType w:val="hybridMultilevel"/>
    <w:tmpl w:val="D8E67700"/>
    <w:lvl w:ilvl="0" w:tplc="99444A22">
      <w:start w:val="1"/>
      <w:numFmt w:val="bullet"/>
      <w:lvlText w:val="●"/>
      <w:lvlJc w:val="left"/>
      <w:pPr>
        <w:ind w:left="720" w:hanging="360"/>
      </w:pPr>
    </w:lvl>
    <w:lvl w:ilvl="1" w:tplc="7DD85728">
      <w:start w:val="1"/>
      <w:numFmt w:val="bullet"/>
      <w:lvlText w:val="○"/>
      <w:lvlJc w:val="left"/>
      <w:pPr>
        <w:ind w:left="1440" w:hanging="360"/>
      </w:pPr>
    </w:lvl>
    <w:lvl w:ilvl="2" w:tplc="26EED7A8">
      <w:start w:val="1"/>
      <w:numFmt w:val="bullet"/>
      <w:lvlText w:val="■"/>
      <w:lvlJc w:val="left"/>
      <w:pPr>
        <w:ind w:left="2160" w:hanging="360"/>
      </w:pPr>
    </w:lvl>
    <w:lvl w:ilvl="3" w:tplc="EAD0B4CC">
      <w:start w:val="1"/>
      <w:numFmt w:val="bullet"/>
      <w:lvlText w:val="●"/>
      <w:lvlJc w:val="left"/>
      <w:pPr>
        <w:ind w:left="2880" w:hanging="360"/>
      </w:pPr>
    </w:lvl>
    <w:lvl w:ilvl="4" w:tplc="89948CB4">
      <w:start w:val="1"/>
      <w:numFmt w:val="bullet"/>
      <w:lvlText w:val="○"/>
      <w:lvlJc w:val="left"/>
      <w:pPr>
        <w:ind w:left="3600" w:hanging="360"/>
      </w:pPr>
    </w:lvl>
    <w:lvl w:ilvl="5" w:tplc="44CA8BE8">
      <w:start w:val="1"/>
      <w:numFmt w:val="bullet"/>
      <w:lvlText w:val="■"/>
      <w:lvlJc w:val="left"/>
      <w:pPr>
        <w:ind w:left="4320" w:hanging="360"/>
      </w:pPr>
    </w:lvl>
    <w:lvl w:ilvl="6" w:tplc="A6301202">
      <w:start w:val="1"/>
      <w:numFmt w:val="bullet"/>
      <w:lvlText w:val="●"/>
      <w:lvlJc w:val="left"/>
      <w:pPr>
        <w:ind w:left="5040" w:hanging="360"/>
      </w:pPr>
    </w:lvl>
    <w:lvl w:ilvl="7" w:tplc="1C24DB56">
      <w:start w:val="1"/>
      <w:numFmt w:val="bullet"/>
      <w:lvlText w:val="●"/>
      <w:lvlJc w:val="left"/>
      <w:pPr>
        <w:ind w:left="5760" w:hanging="360"/>
      </w:pPr>
    </w:lvl>
    <w:lvl w:ilvl="8" w:tplc="0510735E">
      <w:start w:val="1"/>
      <w:numFmt w:val="bullet"/>
      <w:lvlText w:val="●"/>
      <w:lvlJc w:val="left"/>
      <w:pPr>
        <w:ind w:left="6480" w:hanging="360"/>
      </w:pPr>
    </w:lvl>
  </w:abstractNum>
  <w:num w:numId="1" w16cid:durableId="16129733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6AE"/>
    <w:rsid w:val="005046AE"/>
    <w:rsid w:val="008A118D"/>
    <w:rsid w:val="00D755AA"/>
    <w:rsid w:val="00F8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3A61"/>
  <w15:docId w15:val="{6CDC289B-FB6C-443C-A543-7D8BAB1CE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1" w:color="1B3A5C"/>
      </w:pBdr>
      <w:spacing w:before="30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1826</Words>
  <Characters>10411</Characters>
  <Application>Microsoft Office Word</Application>
  <DocSecurity>0</DocSecurity>
  <Lines>86</Lines>
  <Paragraphs>24</Paragraphs>
  <ScaleCrop>false</ScaleCrop>
  <Company/>
  <LinksUpToDate>false</LinksUpToDate>
  <CharactersWithSpaces>12213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현일 김</cp:lastModifiedBy>
  <cp:revision>2</cp:revision>
  <dcterms:created xsi:type="dcterms:W3CDTF">2026-03-10T04:19:00Z</dcterms:created>
  <dcterms:modified xsi:type="dcterms:W3CDTF">2026-03-10T04:19:00Z</dcterms:modified>
</cp:coreProperties>
</file>