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20000" cy="8657411"/>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6120000" cy="8657411"/>
                    </a:xfrm>
                    <a:prstGeom prst="rect"/>
                  </pic:spPr>
                </pic:pic>
              </a:graphicData>
            </a:graphic>
          </wp:inline>
        </w:drawing>
      </w:r>
    </w:p>
    <w:p>
      <w:r>
        <w:br w:type="page"/>
      </w:r>
    </w:p>
    <w:p>
      <w:pPr>
        <w:keepNext/>
        <w:spacing w:before="80"/>
        <w:outlineLvl w:val="1"/>
      </w:pPr>
      <w:r>
        <w:rPr>
          <w:rFonts w:ascii="Batang" w:hAnsi="Batang" w:eastAsia="Batang"/>
          <w:b/>
          <w:color w:val="14223A"/>
          <w:sz w:val="40"/>
        </w:rPr>
        <w:t>차례</w:t>
      </w:r>
    </w:p>
    <w:p>
      <w:r>
        <w:fldChar w:fldCharType="begin"/>
        <w:instrText xml:space="preserve">TOC \o "1-2" \h \z \u</w:instrText>
        <w:fldChar w:fldCharType="separate"/>
        <w:t>목차를 보려면 이 영역을 마우스 오른쪽 단추로 눌러 필드 업데이트를 선택하세요</w:t>
        <w:fldChar w:fldCharType="end"/>
      </w:r>
    </w:p>
    <w:p>
      <w:r>
        <w:rPr>
          <w:rFonts w:ascii="Malgun Gothic" w:hAnsi="Malgun Gothic" w:eastAsia="Malgun Gothic"/>
          <w:b/>
          <w:color w:val="C8412A"/>
          <w:sz w:val="17"/>
        </w:rPr>
        <w:t xml:space="preserve">창간사  </w:t>
      </w:r>
      <w:r>
        <w:rPr>
          <w:rFonts w:ascii="Batang" w:hAnsi="Batang" w:eastAsia="Batang"/>
          <w:b/>
          <w:color w:val="14223A"/>
          <w:sz w:val="21"/>
        </w:rPr>
        <w:t>앎은 교실에서 완성된다</w:t>
      </w:r>
    </w:p>
    <w:p>
      <w:r>
        <w:rPr>
          <w:rFonts w:ascii="Malgun Gothic" w:hAnsi="Malgun Gothic" w:eastAsia="Malgun Gothic"/>
          <w:b/>
          <w:color w:val="C8412A"/>
          <w:sz w:val="17"/>
        </w:rPr>
        <w:t xml:space="preserve">편집자의 말  </w:t>
      </w:r>
      <w:r>
        <w:rPr>
          <w:rFonts w:ascii="Batang" w:hAnsi="Batang" w:eastAsia="Batang"/>
          <w:b/>
          <w:color w:val="14223A"/>
          <w:sz w:val="21"/>
        </w:rPr>
        <w:t>서른 날의 기록을 한 권으로</w:t>
      </w:r>
      <w:r>
        <w:rPr>
          <w:rFonts w:ascii="Malgun Gothic" w:hAnsi="Malgun Gothic" w:eastAsia="Malgun Gothic"/>
          <w:b w:val="0"/>
          <w:color w:val="6B6F77"/>
          <w:sz w:val="17"/>
        </w:rPr>
        <w:t xml:space="preserve">  McKay</w:t>
      </w:r>
    </w:p>
    <w:p>
      <w:r>
        <w:rPr>
          <w:rFonts w:ascii="Malgun Gothic" w:hAnsi="Malgun Gothic" w:eastAsia="Malgun Gothic"/>
          <w:b/>
          <w:color w:val="C8412A"/>
          <w:sz w:val="17"/>
        </w:rPr>
        <w:t xml:space="preserve">읽는 법  </w:t>
      </w:r>
      <w:r>
        <w:rPr>
          <w:rFonts w:ascii="Batang" w:hAnsi="Batang" w:eastAsia="Batang"/>
          <w:b/>
          <w:color w:val="14223A"/>
          <w:sz w:val="21"/>
        </w:rPr>
        <w:t>네 명의 독자를 위한 네 갈래 길</w:t>
      </w:r>
    </w:p>
    <w:p>
      <w:r>
        <w:rPr>
          <w:rFonts w:ascii="Malgun Gothic" w:hAnsi="Malgun Gothic" w:eastAsia="Malgun Gothic"/>
          <w:b/>
          <w:color w:val="C8412A"/>
          <w:sz w:val="17"/>
        </w:rPr>
        <w:t xml:space="preserve">9월의 지형  </w:t>
      </w:r>
      <w:r>
        <w:rPr>
          <w:rFonts w:ascii="Batang" w:hAnsi="Batang" w:eastAsia="Batang"/>
          <w:b/>
          <w:color w:val="14223A"/>
          <w:sz w:val="21"/>
        </w:rPr>
        <w:t>숫자로 읽는 9월</w:t>
      </w:r>
      <w:r>
        <w:rPr>
          <w:rFonts w:ascii="Malgun Gothic" w:hAnsi="Malgun Gothic" w:eastAsia="Malgun Gothic"/>
          <w:b w:val="0"/>
          <w:color w:val="6B6F77"/>
          <w:sz w:val="17"/>
        </w:rPr>
        <w:t xml:space="preserve">  그리고 다섯 개의 이동</w:t>
      </w:r>
    </w:p>
    <w:p>
      <w:r>
        <w:rPr>
          <w:rFonts w:ascii="Malgun Gothic" w:hAnsi="Malgun Gothic" w:eastAsia="Malgun Gothic"/>
          <w:b/>
          <w:color w:val="C8412A"/>
          <w:sz w:val="17"/>
        </w:rPr>
        <w:t xml:space="preserve">커버스토리  </w:t>
      </w:r>
      <w:r>
        <w:rPr>
          <w:rFonts w:ascii="Batang" w:hAnsi="Batang" w:eastAsia="Batang"/>
          <w:b/>
          <w:color w:val="14223A"/>
          <w:sz w:val="21"/>
        </w:rPr>
        <w:t>증거의 시대</w:t>
      </w:r>
      <w:r>
        <w:rPr>
          <w:rFonts w:ascii="Malgun Gothic" w:hAnsi="Malgun Gothic" w:eastAsia="Malgun Gothic"/>
          <w:b w:val="0"/>
          <w:color w:val="6B6F77"/>
          <w:sz w:val="17"/>
        </w:rPr>
        <w:t xml:space="preserve">  AI가 도운 답안은 누구의 이해인가</w:t>
      </w:r>
    </w:p>
    <w:p>
      <w:r>
        <w:rPr>
          <w:rFonts w:ascii="Malgun Gothic" w:hAnsi="Malgun Gothic" w:eastAsia="Malgun Gothic"/>
          <w:b/>
          <w:color w:val="C8412A"/>
          <w:sz w:val="17"/>
        </w:rPr>
        <w:t xml:space="preserve">특집  </w:t>
      </w:r>
      <w:r>
        <w:rPr>
          <w:rFonts w:ascii="Batang" w:hAnsi="Batang" w:eastAsia="Batang"/>
          <w:b/>
          <w:color w:val="14223A"/>
          <w:sz w:val="21"/>
        </w:rPr>
        <w:t>87 대 26</w:t>
      </w:r>
      <w:r>
        <w:rPr>
          <w:rFonts w:ascii="Malgun Gothic" w:hAnsi="Malgun Gothic" w:eastAsia="Malgun Gothic"/>
          <w:b w:val="0"/>
          <w:color w:val="6B6F77"/>
          <w:sz w:val="17"/>
        </w:rPr>
        <w:t xml:space="preserve">  도입은 빨랐고 거버넌스는 늦었다</w:t>
      </w:r>
    </w:p>
    <w:p>
      <w:r>
        <w:rPr>
          <w:rFonts w:ascii="Malgun Gothic" w:hAnsi="Malgun Gothic" w:eastAsia="Malgun Gothic"/>
          <w:b/>
          <w:color w:val="C8412A"/>
          <w:sz w:val="17"/>
        </w:rPr>
        <w:t xml:space="preserve">SPECIAL 01  </w:t>
      </w:r>
      <w:r>
        <w:rPr>
          <w:rFonts w:ascii="Batang" w:hAnsi="Batang" w:eastAsia="Batang"/>
          <w:b/>
          <w:color w:val="14223A"/>
          <w:sz w:val="21"/>
        </w:rPr>
        <w:t>수학클리닉</w:t>
      </w:r>
      <w:r>
        <w:rPr>
          <w:rFonts w:ascii="Malgun Gothic" w:hAnsi="Malgun Gothic" w:eastAsia="Malgun Gothic"/>
          <w:b w:val="0"/>
          <w:color w:val="6B6F77"/>
          <w:sz w:val="17"/>
        </w:rPr>
        <w:t xml:space="preserve">  AI는 클리닉의 조수가 될 수 있을까</w:t>
      </w:r>
    </w:p>
    <w:p>
      <w:r>
        <w:rPr>
          <w:rFonts w:ascii="Malgun Gothic" w:hAnsi="Malgun Gothic" w:eastAsia="Malgun Gothic"/>
          <w:b/>
          <w:color w:val="C8412A"/>
          <w:sz w:val="17"/>
        </w:rPr>
        <w:t xml:space="preserve">SPECIAL 01  </w:t>
      </w:r>
      <w:r>
        <w:rPr>
          <w:rFonts w:ascii="Batang" w:hAnsi="Batang" w:eastAsia="Batang"/>
          <w:b/>
          <w:color w:val="14223A"/>
          <w:sz w:val="21"/>
        </w:rPr>
        <w:t>수학 오개념 도감</w:t>
      </w:r>
      <w:r>
        <w:rPr>
          <w:rFonts w:ascii="Malgun Gothic" w:hAnsi="Malgun Gothic" w:eastAsia="Malgun Gothic"/>
          <w:b w:val="0"/>
          <w:color w:val="6B6F77"/>
          <w:sz w:val="17"/>
        </w:rPr>
        <w:t xml:space="preserve">  AI 진단과 대화 규약으로 읽는 여덟 가지 오개념</w:t>
      </w:r>
    </w:p>
    <w:p>
      <w:r>
        <w:rPr>
          <w:rFonts w:ascii="Malgun Gothic" w:hAnsi="Malgun Gothic" w:eastAsia="Malgun Gothic"/>
          <w:b/>
          <w:color w:val="C8412A"/>
          <w:sz w:val="17"/>
        </w:rPr>
        <w:t xml:space="preserve">리서치 스포트라이트  </w:t>
      </w:r>
      <w:r>
        <w:rPr>
          <w:rFonts w:ascii="Batang" w:hAnsi="Batang" w:eastAsia="Batang"/>
          <w:b/>
          <w:color w:val="14223A"/>
          <w:sz w:val="21"/>
        </w:rPr>
        <w:t>오래 남을 아홉 편</w:t>
      </w:r>
      <w:r>
        <w:rPr>
          <w:rFonts w:ascii="Malgun Gothic" w:hAnsi="Malgun Gothic" w:eastAsia="Malgun Gothic"/>
          <w:b w:val="0"/>
          <w:color w:val="6B6F77"/>
          <w:sz w:val="17"/>
        </w:rPr>
        <w:t xml:space="preserve">  수행과 학습의 분리</w:t>
      </w:r>
    </w:p>
    <w:p>
      <w:r>
        <w:rPr>
          <w:rFonts w:ascii="Malgun Gothic" w:hAnsi="Malgun Gothic" w:eastAsia="Malgun Gothic"/>
          <w:b/>
          <w:color w:val="C8412A"/>
          <w:sz w:val="17"/>
        </w:rPr>
        <w:t xml:space="preserve">에듀테크 레이더  </w:t>
      </w:r>
      <w:r>
        <w:rPr>
          <w:rFonts w:ascii="Batang" w:hAnsi="Batang" w:eastAsia="Batang"/>
          <w:b/>
          <w:color w:val="14223A"/>
          <w:sz w:val="21"/>
        </w:rPr>
        <w:t>새로 나온 도구 TOP 10</w:t>
      </w:r>
      <w:r>
        <w:rPr>
          <w:rFonts w:ascii="Malgun Gothic" w:hAnsi="Malgun Gothic" w:eastAsia="Malgun Gothic"/>
          <w:b w:val="0"/>
          <w:color w:val="6B6F77"/>
          <w:sz w:val="17"/>
        </w:rPr>
        <w:t xml:space="preserve">  교사의 눈과 연구자의 눈으로</w:t>
      </w:r>
    </w:p>
    <w:p>
      <w:r>
        <w:rPr>
          <w:rFonts w:ascii="Malgun Gothic" w:hAnsi="Malgun Gothic" w:eastAsia="Malgun Gothic"/>
          <w:b/>
          <w:color w:val="C8412A"/>
          <w:sz w:val="17"/>
        </w:rPr>
        <w:t xml:space="preserve">에듀테크 도감  </w:t>
      </w:r>
      <w:r>
        <w:rPr>
          <w:rFonts w:ascii="Batang" w:hAnsi="Batang" w:eastAsia="Batang"/>
          <w:b/>
          <w:color w:val="14223A"/>
          <w:sz w:val="21"/>
        </w:rPr>
        <w:t>레이더 밖의 도구들</w:t>
      </w:r>
      <w:r>
        <w:rPr>
          <w:rFonts w:ascii="Malgun Gothic" w:hAnsi="Malgun Gothic" w:eastAsia="Malgun Gothic"/>
          <w:b w:val="0"/>
          <w:color w:val="6B6F77"/>
          <w:sz w:val="17"/>
        </w:rPr>
        <w:t xml:space="preserve">  9월에 포착된 신호 32선</w:t>
      </w:r>
    </w:p>
    <w:p>
      <w:r>
        <w:rPr>
          <w:rFonts w:ascii="Malgun Gothic" w:hAnsi="Malgun Gothic" w:eastAsia="Malgun Gothic"/>
          <w:b/>
          <w:color w:val="C8412A"/>
          <w:sz w:val="17"/>
        </w:rPr>
        <w:t xml:space="preserve">SPECIAL 02  </w:t>
      </w:r>
      <w:r>
        <w:rPr>
          <w:rFonts w:ascii="Batang" w:hAnsi="Batang" w:eastAsia="Batang"/>
          <w:b/>
          <w:color w:val="14223A"/>
          <w:sz w:val="21"/>
        </w:rPr>
        <w:t>AI 리터러시 교실</w:t>
      </w:r>
      <w:r>
        <w:rPr>
          <w:rFonts w:ascii="Malgun Gothic" w:hAnsi="Malgun Gothic" w:eastAsia="Malgun Gothic"/>
          <w:b w:val="0"/>
          <w:color w:val="6B6F77"/>
          <w:sz w:val="17"/>
        </w:rPr>
        <w:t xml:space="preserve">  검증을 가르치는 네 개의 수업</w:t>
      </w:r>
    </w:p>
    <w:p>
      <w:r>
        <w:rPr>
          <w:rFonts w:ascii="Malgun Gothic" w:hAnsi="Malgun Gothic" w:eastAsia="Malgun Gothic"/>
          <w:b/>
          <w:color w:val="C8412A"/>
          <w:sz w:val="17"/>
        </w:rPr>
        <w:t xml:space="preserve">SPECIAL 03  </w:t>
      </w:r>
      <w:r>
        <w:rPr>
          <w:rFonts w:ascii="Batang" w:hAnsi="Batang" w:eastAsia="Batang"/>
          <w:b/>
          <w:color w:val="14223A"/>
          <w:sz w:val="21"/>
        </w:rPr>
        <w:t>정서와 몰입 랩</w:t>
      </w:r>
      <w:r>
        <w:rPr>
          <w:rFonts w:ascii="Malgun Gothic" w:hAnsi="Malgun Gothic" w:eastAsia="Malgun Gothic"/>
          <w:b w:val="0"/>
          <w:color w:val="6B6F77"/>
          <w:sz w:val="17"/>
        </w:rPr>
        <w:t xml:space="preserve">  평균이 말하지 않는 것</w:t>
      </w:r>
    </w:p>
    <w:p>
      <w:r>
        <w:rPr>
          <w:rFonts w:ascii="Malgun Gothic" w:hAnsi="Malgun Gothic" w:eastAsia="Malgun Gothic"/>
          <w:b/>
          <w:color w:val="C8412A"/>
          <w:sz w:val="17"/>
        </w:rPr>
        <w:t xml:space="preserve">SPECIAL 04  </w:t>
      </w:r>
      <w:r>
        <w:rPr>
          <w:rFonts w:ascii="Batang" w:hAnsi="Batang" w:eastAsia="Batang"/>
          <w:b/>
          <w:color w:val="14223A"/>
          <w:sz w:val="21"/>
        </w:rPr>
        <w:t>근거 읽기 클래스</w:t>
      </w:r>
      <w:r>
        <w:rPr>
          <w:rFonts w:ascii="Malgun Gothic" w:hAnsi="Malgun Gothic" w:eastAsia="Malgun Gothic"/>
          <w:b w:val="0"/>
          <w:color w:val="6B6F77"/>
          <w:sz w:val="17"/>
        </w:rPr>
        <w:t xml:space="preserve">  기사 속 연구를 의심하는 여섯 가지 질문</w:t>
      </w:r>
    </w:p>
    <w:p>
      <w:r>
        <w:rPr>
          <w:rFonts w:ascii="Malgun Gothic" w:hAnsi="Malgun Gothic" w:eastAsia="Malgun Gothic"/>
          <w:b/>
          <w:color w:val="C8412A"/>
          <w:sz w:val="17"/>
        </w:rPr>
        <w:t xml:space="preserve">SPECIAL 05  </w:t>
      </w:r>
      <w:r>
        <w:rPr>
          <w:rFonts w:ascii="Batang" w:hAnsi="Batang" w:eastAsia="Batang"/>
          <w:b/>
          <w:color w:val="14223A"/>
          <w:sz w:val="21"/>
        </w:rPr>
        <w:t>교사의 AI 역량</w:t>
      </w:r>
      <w:r>
        <w:rPr>
          <w:rFonts w:ascii="Malgun Gothic" w:hAnsi="Malgun Gothic" w:eastAsia="Malgun Gothic"/>
          <w:b w:val="0"/>
          <w:color w:val="6B6F77"/>
          <w:sz w:val="17"/>
        </w:rPr>
        <w:t xml:space="preserve">  판단노동을 가르치는 연수</w:t>
      </w:r>
    </w:p>
    <w:p>
      <w:r>
        <w:rPr>
          <w:rFonts w:ascii="Malgun Gothic" w:hAnsi="Malgun Gothic" w:eastAsia="Malgun Gothic"/>
          <w:b/>
          <w:color w:val="C8412A"/>
          <w:sz w:val="17"/>
        </w:rPr>
        <w:t xml:space="preserve">메소드 랩  </w:t>
      </w:r>
      <w:r>
        <w:rPr>
          <w:rFonts w:ascii="Batang" w:hAnsi="Batang" w:eastAsia="Batang"/>
          <w:b/>
          <w:color w:val="14223A"/>
          <w:sz w:val="21"/>
        </w:rPr>
        <w:t>AI 시대 교육연구의 측정 도구상자</w:t>
      </w:r>
      <w:r>
        <w:rPr>
          <w:rFonts w:ascii="Malgun Gothic" w:hAnsi="Malgun Gothic" w:eastAsia="Malgun Gothic"/>
          <w:b w:val="0"/>
          <w:color w:val="6B6F77"/>
          <w:sz w:val="17"/>
        </w:rPr>
        <w:t xml:space="preserve">  자동채점 신뢰도에서 멀티모달까지</w:t>
      </w:r>
    </w:p>
    <w:p>
      <w:r>
        <w:rPr>
          <w:rFonts w:ascii="Malgun Gothic" w:hAnsi="Malgun Gothic" w:eastAsia="Malgun Gothic"/>
          <w:b/>
          <w:color w:val="C8412A"/>
          <w:sz w:val="17"/>
        </w:rPr>
        <w:t xml:space="preserve">교실로  </w:t>
      </w:r>
      <w:r>
        <w:rPr>
          <w:rFonts w:ascii="Batang" w:hAnsi="Batang" w:eastAsia="Batang"/>
          <w:b/>
          <w:color w:val="14223A"/>
          <w:sz w:val="21"/>
        </w:rPr>
        <w:t>한국 학교 적용 가이드</w:t>
      </w:r>
      <w:r>
        <w:rPr>
          <w:rFonts w:ascii="Malgun Gothic" w:hAnsi="Malgun Gothic" w:eastAsia="Malgun Gothic"/>
          <w:b w:val="0"/>
          <w:color w:val="6B6F77"/>
          <w:sz w:val="17"/>
        </w:rPr>
        <w:t xml:space="preserve">  우선순위와 체크리스트</w:t>
      </w:r>
    </w:p>
    <w:p>
      <w:r>
        <w:rPr>
          <w:rFonts w:ascii="Malgun Gothic" w:hAnsi="Malgun Gothic" w:eastAsia="Malgun Gothic"/>
          <w:b/>
          <w:color w:val="C8412A"/>
          <w:sz w:val="17"/>
        </w:rPr>
        <w:t xml:space="preserve">연구 의제  </w:t>
      </w:r>
      <w:r>
        <w:rPr>
          <w:rFonts w:ascii="Batang" w:hAnsi="Batang" w:eastAsia="Batang"/>
          <w:b/>
          <w:color w:val="14223A"/>
          <w:sz w:val="21"/>
        </w:rPr>
        <w:t>다음 연구를 위한 다섯 개의 질문</w:t>
      </w:r>
    </w:p>
    <w:p>
      <w:r>
        <w:rPr>
          <w:rFonts w:ascii="Malgun Gothic" w:hAnsi="Malgun Gothic" w:eastAsia="Malgun Gothic"/>
          <w:b/>
          <w:color w:val="C8412A"/>
          <w:sz w:val="17"/>
        </w:rPr>
        <w:t xml:space="preserve">용어 사전  </w:t>
      </w:r>
      <w:r>
        <w:rPr>
          <w:rFonts w:ascii="Batang" w:hAnsi="Batang" w:eastAsia="Batang"/>
          <w:b/>
          <w:color w:val="14223A"/>
          <w:sz w:val="21"/>
        </w:rPr>
        <w:t>이번 호를 읽는 54개의 말</w:t>
      </w:r>
    </w:p>
    <w:p>
      <w:r>
        <w:rPr>
          <w:rFonts w:ascii="Malgun Gothic" w:hAnsi="Malgun Gothic" w:eastAsia="Malgun Gothic"/>
          <w:b/>
          <w:color w:val="C8412A"/>
          <w:sz w:val="17"/>
        </w:rPr>
        <w:t xml:space="preserve">편집 노트  </w:t>
      </w:r>
      <w:r>
        <w:rPr>
          <w:rFonts w:ascii="Batang" w:hAnsi="Batang" w:eastAsia="Batang"/>
          <w:b/>
          <w:color w:val="14223A"/>
          <w:sz w:val="21"/>
        </w:rPr>
        <w:t>편집 원칙과 다음 달 주시할 이슈</w:t>
      </w:r>
    </w:p>
    <w:p>
      <w:r>
        <w:rPr>
          <w:rFonts w:ascii="Malgun Gothic" w:hAnsi="Malgun Gothic" w:eastAsia="Malgun Gothic"/>
          <w:b/>
          <w:color w:val="C8412A"/>
          <w:sz w:val="17"/>
        </w:rPr>
        <w:t xml:space="preserve">참고문헌과 자료 출처  </w:t>
      </w:r>
      <w:r>
        <w:rPr>
          <w:rFonts w:ascii="Batang" w:hAnsi="Batang" w:eastAsia="Batang"/>
          <w:b/>
          <w:color w:val="14223A"/>
          <w:sz w:val="21"/>
        </w:rPr>
        <w:t>이번 호가 인용한 64건</w:t>
      </w:r>
    </w:p>
    <w:p>
      <w:r>
        <w:br w:type="page"/>
      </w:r>
    </w:p>
    <w:p>
      <w:pPr>
        <w:keepNext/>
        <w:spacing w:after="40"/>
      </w:pPr>
      <w:r>
        <w:rPr>
          <w:rFonts w:ascii="Malgun Gothic" w:hAnsi="Malgun Gothic" w:eastAsia="Malgun Gothic"/>
          <w:b/>
          <w:color w:val="C8412A"/>
          <w:sz w:val="16"/>
        </w:rPr>
        <w:t>창간사 / FOUNDING STATEMENT</w:t>
      </w:r>
    </w:p>
    <w:p>
      <w:pPr>
        <w:keepNext/>
        <w:spacing w:before="80"/>
        <w:outlineLvl w:val="1"/>
      </w:pPr>
      <w:r>
        <w:rPr>
          <w:rFonts w:ascii="Batang" w:hAnsi="Batang" w:eastAsia="Batang"/>
          <w:b/>
          <w:color w:val="14223A"/>
          <w:sz w:val="40"/>
        </w:rPr>
        <w:t>앎은 교실에서 완성된다</w:t>
      </w:r>
    </w:p>
    <w:p>
      <w:r>
        <w:rPr>
          <w:rFonts w:ascii="Batang" w:hAnsi="Batang" w:eastAsia="Batang"/>
          <w:sz w:val="22"/>
        </w:rPr>
        <w:t>그리스어 프락시스 praxis는 행함 곧 실천을 뜻한다 아리스토텔레스는 인간의 활동을 관조하는 테오리아와 무언가를 만들어 내는 포이에시스 그리고 좋은 삶을 향해 스스로 행하는 프락시스로 나누었다 20세기에 브라질의 교육자 파울루 프레이리는 이 말을 교육의 한가운데로 가져왔다 그에게 프락시스는 세계를 바꾸기 위한 성찰과 행동이었다 성찰 없는 행동은 맹목이 되고 행동 없는 성찰은 공허해진다 우리는 이 오래된 단어를 잡지의 이름으로 삼는다</w:t>
      </w:r>
    </w:p>
    <w:p>
      <w:r>
        <w:rPr>
          <w:rFonts w:ascii="Batang" w:hAnsi="Batang" w:eastAsia="Batang"/>
          <w:sz w:val="20"/>
        </w:rPr>
        <w:t>지금 교실에는 매주 새로운 AI 도구가 도착한다 수업자료를 만들어 주는 도구와 답안을 채점하는 도구 학생 곁에서 질문에 답하는 도구가 저마다 혁신을 약속한다 연구는 다른 속도로 움직인다 한 편의 무작위 시험이 설계되고 심사를 거쳐 출판되는 사이 제품은 몇 번이고 버전을 바꾼다 그 틈에서 교사와 연구자와 정책결정자는 두 종류의 소음을 듣는다 하나는 검증되지 않은 약속이고 다른 하나는 교실에 닿지 않는 전문용어다</w:t>
      </w:r>
    </w:p>
    <w:p>
      <w:r>
        <w:rPr>
          <w:rFonts w:ascii="Batang" w:hAnsi="Batang" w:eastAsia="Batang"/>
          <w:sz w:val="20"/>
        </w:rPr>
        <w:t>역설적이게도 AI는 답을 찾는 수고를 덜어 주는 기술이다 그래서 더욱 물어야 한다 답이 쉬워진 시대에 학생은 무엇을 스스로 발견하는가 교사는 무엇을 판단하며 연구는 무엇을 증명해야 하는가 PRAXIS는 이 질문을 붙들기 위해 창간한다</w:t>
      </w:r>
    </w:p>
    <w:p>
      <w:r>
        <w:rPr>
          <w:rFonts w:ascii="Batang" w:hAnsi="Batang" w:eastAsia="Batang"/>
          <w:sz w:val="20"/>
        </w:rPr>
        <w:t>01</w:t>
      </w:r>
      <w:r>
        <w:rPr>
          <w:rFonts w:ascii="Batang" w:hAnsi="Batang" w:eastAsia="Batang"/>
          <w:b/>
          <w:sz w:val="20"/>
        </w:rPr>
        <w:t>근거의 무게를 밝힌다</w:t>
      </w:r>
      <w:r>
        <w:rPr>
          <w:rFonts w:ascii="Batang" w:hAnsi="Batang" w:eastAsia="Batang"/>
          <w:sz w:val="20"/>
        </w:rPr>
        <w:t>무작위 시험과 개념 논문 정책 보고서와 기업 발표는 같은 무게를 갖지 않는다 모든 기사에 근거 유형을 표기하고 발표와 검증을 구분한다 확인하지 못한 것은 확인하지 못했다고 쓴다</w:t>
      </w:r>
    </w:p>
    <w:p>
      <w:r>
        <w:rPr>
          <w:rFonts w:ascii="Batang" w:hAnsi="Batang" w:eastAsia="Batang"/>
          <w:sz w:val="20"/>
        </w:rPr>
        <w:t>02</w:t>
      </w:r>
      <w:r>
        <w:rPr>
          <w:rFonts w:ascii="Batang" w:hAnsi="Batang" w:eastAsia="Batang"/>
          <w:b/>
          <w:sz w:val="20"/>
        </w:rPr>
        <w:t>도구보다 설계를 본다</w:t>
      </w:r>
      <w:r>
        <w:rPr>
          <w:rFonts w:ascii="Batang" w:hAnsi="Batang" w:eastAsia="Batang"/>
          <w:sz w:val="20"/>
        </w:rPr>
        <w:t>AI의 효과는 도구의 이름보다 과제의 구조와 인간의 검토권 피드백의 주기에 따라 달라진다 무엇을 샀는가보다 어떻게 가르치고 평가했는가를 묻는다</w:t>
      </w:r>
    </w:p>
    <w:p>
      <w:r>
        <w:rPr>
          <w:rFonts w:ascii="Batang" w:hAnsi="Batang" w:eastAsia="Batang"/>
          <w:sz w:val="20"/>
        </w:rPr>
        <w:t>03</w:t>
      </w:r>
      <w:r>
        <w:rPr>
          <w:rFonts w:ascii="Batang" w:hAnsi="Batang" w:eastAsia="Batang"/>
          <w:b/>
          <w:sz w:val="20"/>
        </w:rPr>
        <w:t>교실로 돌아간다</w:t>
      </w:r>
      <w:r>
        <w:rPr>
          <w:rFonts w:ascii="Batang" w:hAnsi="Batang" w:eastAsia="Batang"/>
          <w:sz w:val="20"/>
        </w:rPr>
        <w:t>모든 연구 소개는 한국 교실에서 무엇을 해 볼 수 있는지 그리고 무엇을 아직 하지 말아야 하는지로 끝맺는다</w:t>
      </w:r>
    </w:p>
    <w:p>
      <w:r>
        <w:rPr>
          <w:rFonts w:ascii="Batang" w:hAnsi="Batang" w:eastAsia="Batang"/>
          <w:sz w:val="20"/>
        </w:rPr>
        <w:t>창간특집호의 주제를 증거의 시대로 정한 이유도 여기에 있다 2026년 9월 한 달 동안 교육 AI 논의의 중심은 도입과 생산성에서 학습 증거의 타당도와 인간의 책임으로 옮겨 갔다 AI가 도운 답안은 학생의 이해를 말해 주는가 기관은 도구를 쓰는 만큼 책임의 구조를 갖추었는가 우리는 이 질문들이 앞으로 몇 년 동안 교육 AI의 성패를 가를 것이라 본다</w:t>
      </w:r>
    </w:p>
    <w:p>
      <w:r>
        <w:rPr>
          <w:rFonts w:ascii="Batang" w:hAnsi="Batang" w:eastAsia="Batang"/>
          <w:sz w:val="20"/>
        </w:rPr>
        <w:t>잡지는 독자와 함께 완성된다 연구가 성찰이라면 교실은 행동이다 교실의 경험이 연구의 질문이 되고 연구의 발견이 다시 교실의 선택이 되는 순환 PRAXIS는 그 순환의 한 매듭이 되고자 한다 앎은 논문에서 시작되지만 교실에서 완성된다</w:t>
      </w:r>
    </w:p>
    <w:p>
      <w:r>
        <w:rPr>
          <w:rFonts w:ascii="Batang" w:hAnsi="Batang" w:eastAsia="Batang"/>
          <w:sz w:val="20"/>
        </w:rPr>
        <w:t>2026년 10월</w:t>
      </w:r>
      <w:r>
        <w:br/>
      </w:r>
      <w:r>
        <w:rPr>
          <w:rFonts w:ascii="Batang" w:hAnsi="Batang" w:eastAsia="Batang"/>
          <w:b/>
          <w:sz w:val="20"/>
        </w:rPr>
        <w:t>PRAXIS 편집위원회</w:t>
      </w:r>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NAME  </w:t>
            </w:r>
            <w:r>
              <w:rPr>
                <w:rFonts w:ascii="Malgun Gothic" w:hAnsi="Malgun Gothic" w:eastAsia="Malgun Gothic"/>
                <w:b/>
                <w:color w:val="FFFFFF"/>
                <w:sz w:val="20"/>
              </w:rPr>
              <w:t>이름에 대하여</w:t>
            </w:r>
          </w:p>
          <w:p>
            <w:r>
              <w:rPr>
                <w:rFonts w:ascii="Batang" w:hAnsi="Batang" w:eastAsia="Batang"/>
                <w:color w:val="E6E1D6"/>
                <w:sz w:val="18"/>
              </w:rPr>
              <w:t>πρᾶξις</w:t>
            </w:r>
          </w:p>
          <w:p>
            <w:r>
              <w:rPr>
                <w:rFonts w:ascii="Batang" w:hAnsi="Batang" w:eastAsia="Batang"/>
                <w:color w:val="E6E1D6"/>
                <w:sz w:val="18"/>
              </w:rPr>
              <w:t>praxis · 명사</w:t>
            </w:r>
            <w:r>
              <w:br/>
            </w:r>
            <w:r>
              <w:rPr>
                <w:rFonts w:ascii="Batang" w:hAnsi="Batang" w:eastAsia="Batang"/>
                <w:color w:val="E6E1D6"/>
                <w:sz w:val="18"/>
              </w:rPr>
              <w:t>행함 실천</w:t>
            </w:r>
          </w:p>
          <w:p>
            <w:r>
              <w:rPr>
                <w:rFonts w:ascii="Batang" w:hAnsi="Batang" w:eastAsia="Batang"/>
                <w:color w:val="E6E1D6"/>
                <w:sz w:val="18"/>
              </w:rPr>
              <w:t>아리스토텔레스는 앎과 활동을 테오리아 포이에시스 프락시스로 나누었다 프락시스는 좋은 삶을 향해 스스로 행하는 활동이다</w:t>
            </w:r>
          </w:p>
          <w:p>
            <w:r>
              <w:rPr>
                <w:rFonts w:ascii="Batang" w:hAnsi="Batang" w:eastAsia="Batang"/>
                <w:color w:val="E6E1D6"/>
                <w:sz w:val="18"/>
              </w:rPr>
              <w:t>프레이리는 「피억압자의 교육학」에서 프락시스를 세계를 바꾸기 위한 성찰과 행동이라 불렀다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CYCLE  </w:t>
            </w:r>
            <w:r>
              <w:rPr>
                <w:rFonts w:ascii="Malgun Gothic" w:hAnsi="Malgun Gothic" w:eastAsia="Malgun Gothic"/>
                <w:b/>
                <w:color w:val="14223A"/>
                <w:sz w:val="20"/>
              </w:rPr>
              <w:t>성찰과 행동의 순환</w:t>
            </w:r>
          </w:p>
          <w:p>
            <w:r>
              <w:rPr>
                <w:rFonts w:ascii="Batang" w:hAnsi="Batang" w:eastAsia="Batang"/>
                <w:sz w:val="18"/>
              </w:rPr>
              <w:t>PRAXIS가 연구를 읽고 교실로 옮기는 순서</w:t>
            </w:r>
          </w:p>
          <w:p>
            <w:r>
              <w:rPr>
                <w:rFonts w:ascii="Malgun Gothic" w:hAnsi="Malgun Gothic" w:eastAsia="Malgun Gothic"/>
                <w:b/>
                <w:color w:val="C8412A"/>
                <w:sz w:val="18"/>
              </w:rPr>
              <w:t xml:space="preserve">1. </w:t>
            </w:r>
            <w:r>
              <w:rPr>
                <w:rFonts w:ascii="Batang" w:hAnsi="Batang" w:eastAsia="Batang"/>
                <w:sz w:val="18"/>
              </w:rPr>
              <w:t>연구를 읽고 근거의 무게를 잰다</w:t>
            </w:r>
          </w:p>
          <w:p>
            <w:r>
              <w:rPr>
                <w:rFonts w:ascii="Malgun Gothic" w:hAnsi="Malgun Gothic" w:eastAsia="Malgun Gothic"/>
                <w:b/>
                <w:color w:val="C8412A"/>
                <w:sz w:val="18"/>
              </w:rPr>
              <w:t xml:space="preserve">2. </w:t>
            </w:r>
            <w:r>
              <w:rPr>
                <w:rFonts w:ascii="Batang" w:hAnsi="Batang" w:eastAsia="Batang"/>
                <w:sz w:val="18"/>
              </w:rPr>
              <w:t>교실의 과제로 설계한다</w:t>
            </w:r>
          </w:p>
          <w:p>
            <w:r>
              <w:rPr>
                <w:rFonts w:ascii="Malgun Gothic" w:hAnsi="Malgun Gothic" w:eastAsia="Malgun Gothic"/>
                <w:b/>
                <w:color w:val="C8412A"/>
                <w:sz w:val="18"/>
              </w:rPr>
              <w:t xml:space="preserve">3. </w:t>
            </w:r>
            <w:r>
              <w:rPr>
                <w:rFonts w:ascii="Batang" w:hAnsi="Batang" w:eastAsia="Batang"/>
                <w:sz w:val="18"/>
              </w:rPr>
              <w:t>실행하고 과정을 기록한다</w:t>
            </w:r>
          </w:p>
          <w:p>
            <w:r>
              <w:rPr>
                <w:rFonts w:ascii="Malgun Gothic" w:hAnsi="Malgun Gothic" w:eastAsia="Malgun Gothic"/>
                <w:b/>
                <w:color w:val="C8412A"/>
                <w:sz w:val="18"/>
              </w:rPr>
              <w:t xml:space="preserve">4. </w:t>
            </w:r>
            <w:r>
              <w:rPr>
                <w:rFonts w:ascii="Batang" w:hAnsi="Batang" w:eastAsia="Batang"/>
                <w:sz w:val="18"/>
              </w:rPr>
              <w:t>기록을 다시 연구의 질문으로 돌려보낸다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READERS  </w:t>
            </w:r>
            <w:r>
              <w:rPr>
                <w:rFonts w:ascii="Malgun Gothic" w:hAnsi="Malgun Gothic" w:eastAsia="Malgun Gothic"/>
                <w:b/>
                <w:color w:val="14223A"/>
                <w:sz w:val="20"/>
              </w:rPr>
              <w:t>누구를 위한 잡지인가</w:t>
            </w:r>
          </w:p>
          <w:p>
            <w:r>
              <w:rPr>
                <w:rFonts w:ascii="Batang" w:hAnsi="Batang" w:eastAsia="Batang"/>
                <w:sz w:val="18"/>
              </w:rPr>
              <w:t>수업을 설계하는 교사 연구 질문을 찾는 대학원생과 연구자 도입을 결정하는 학교와 교육청 좋은 제품을 만들고 싶은 에듀테크 개발자</w:t>
            </w:r>
          </w:p>
        </w:tc>
      </w:tr>
    </w:tbl>
    <w:p/>
    <w:p>
      <w:r>
        <w:br w:type="page"/>
      </w:r>
    </w:p>
    <w:p>
      <w:pPr>
        <w:keepNext/>
        <w:spacing w:after="40"/>
      </w:pPr>
      <w:r>
        <w:rPr>
          <w:rFonts w:ascii="Malgun Gothic" w:hAnsi="Malgun Gothic" w:eastAsia="Malgun Gothic"/>
          <w:b/>
          <w:color w:val="C8412A"/>
          <w:sz w:val="16"/>
        </w:rPr>
        <w:t>편집자의 말 / FROM THE EDITOR</w:t>
      </w:r>
    </w:p>
    <w:p>
      <w:pPr>
        <w:keepNext/>
        <w:spacing w:before="80"/>
        <w:outlineLvl w:val="1"/>
      </w:pPr>
      <w:r>
        <w:rPr>
          <w:rFonts w:ascii="Batang" w:hAnsi="Batang" w:eastAsia="Batang"/>
          <w:b/>
          <w:color w:val="14223A"/>
          <w:sz w:val="40"/>
        </w:rPr>
        <w:t>서른 날의 기록을 한 권으로</w:t>
      </w:r>
    </w:p>
    <w:p>
      <w:r>
        <w:rPr>
          <w:rFonts w:ascii="Batang" w:hAnsi="Batang" w:eastAsia="Batang"/>
          <w:sz w:val="20"/>
        </w:rPr>
        <w:t>창간호를 준비하며 편집부는 9월 한 달 동안 매일 아침 교육 AI 연구와 에듀테크 소식을 읽었다 서른 번의 연구 브리핑과 스무 번의 에듀테크 레이더 세 번의 주간 리뷰가 쌓였고 그 가운데 학술·정책 근거 18건과 에듀테크 신호 17건을 골라 이 한 권에 담았다</w:t>
      </w:r>
    </w:p>
    <w:p>
      <w:r>
        <w:rPr>
          <w:rFonts w:ascii="Batang" w:hAnsi="Batang" w:eastAsia="Batang"/>
          <w:sz w:val="20"/>
        </w:rPr>
        <w:t>고르는 기준은 단순했다 새로운가보다 오래 남을 질문을 던지는가를 먼저 보았고 크게 발표되었는가보다 설계가 투명한가를 먼저 보았다 그래서 이번 호에는 화려한 출시 소식 옆에 효과가 유의하지 않았던 연구도 나란히 실었다</w:t>
      </w:r>
    </w:p>
    <w:p>
      <w:r>
        <w:rPr>
          <w:rFonts w:ascii="Batang" w:hAnsi="Batang" w:eastAsia="Batang"/>
          <w:sz w:val="20"/>
        </w:rPr>
        <w:t>AI와 VR을 결합한 무작위 시험에서 또래대화 조건의 평균 점수 우위는 통계적으로 유의하지 않았다 그러나 학생들이 남긴 성찰문에는 불확실성을 함께 나누며 정서적 위협이 줄어드는 장면이 또렷했다 평균이 말하지 않는 것을 읽는 일 우리는 그것이 연구를 교실로 번역하는 첫걸음이라 믿는다</w:t>
      </w:r>
    </w:p>
    <w:p>
      <w:r>
        <w:rPr>
          <w:rFonts w:ascii="Batang" w:hAnsi="Batang" w:eastAsia="Batang"/>
          <w:sz w:val="20"/>
        </w:rPr>
        <w:t>가장 오래 붙잡고 있던 숫자는 87과 26이다 라틴아메리카와 카리브해 200개 고등교육기관 가운데 87%가 이미 AI를 쓰고 있었지만 공식 전략을 가진 곳은 26%였다 이 격차는 먼 나라의 이야기가 아니다 한국의 교무실과 연구실에서도 도구는 먼저 도착하고 원칙은 뒤따라온다 특집 기사가 이 틈을 다룬다</w:t>
      </w:r>
    </w:p>
    <w:p>
      <w:r>
        <w:rPr>
          <w:rFonts w:ascii="Batang" w:hAnsi="Batang" w:eastAsia="Batang"/>
          <w:sz w:val="20"/>
        </w:rPr>
        <w:t>수학교육을 공부해 온 사람으로서 특별히 마음을 쓴 곳은 SPECIAL 수학클리닉이다 느린 학습자와 불안한 학습자를 위한 클리닉은 AI 개인화가 가장 큰 기대를 받는 곳이자 가장 조심해야 하는 곳이다 정답을 대신 말해 주는 튜터가 아니라 학생이 자기 생각을 말하게 하는 튜터를 어떻게 설계할지 연구와 도구를 엮어 제안했다</w:t>
      </w:r>
    </w:p>
    <w:p>
      <w:r>
        <w:rPr>
          <w:rFonts w:ascii="Batang" w:hAnsi="Batang" w:eastAsia="Batang"/>
          <w:sz w:val="20"/>
        </w:rPr>
        <w:t>부탁도 하나 드린다 이 잡지에 실린 판단은 모두 잠정적이다 우리가 미확인이라 적은 칸이 채워지고 조심스럽게 내린 결론이 반박되기를 기대한다 현장의 반례와 연구자의 비판이 다음 호를 더 좋은 잡지로 만든다</w:t>
      </w:r>
    </w:p>
    <w:p>
      <w:r>
        <w:rPr>
          <w:rFonts w:ascii="Batang" w:hAnsi="Batang" w:eastAsia="Batang"/>
          <w:sz w:val="20"/>
        </w:rPr>
        <w:t>마지막으로 이 잡지는 빠르게 읽히기보다 오래 곁에 두고 다시 펼쳐지기를 바란다 수업을 설계하다 막힐 때 연구계획서의 첫 문단이 써지지 않을 때 이 안의 질문 하나가 작은 실천의 실마리가 되기를</w:t>
      </w:r>
    </w:p>
    <w:p>
      <w:r>
        <w:rPr>
          <w:rFonts w:ascii="Batang" w:hAnsi="Batang" w:eastAsia="Batang"/>
          <w:b/>
          <w:sz w:val="20"/>
        </w:rPr>
        <w:t>McKay</w:t>
      </w:r>
      <w:r>
        <w:rPr>
          <w:rFonts w:ascii="Batang" w:hAnsi="Batang" w:eastAsia="Batang"/>
          <w:sz w:val="20"/>
        </w:rPr>
        <w:t>PRAXIS 편집장</w:t>
      </w:r>
    </w:p>
    <w:p>
      <w:r>
        <w:rPr>
          <w:rFonts w:ascii="Batang" w:hAnsi="Batang" w:eastAsia="Batang"/>
          <w:sz w:val="20"/>
        </w:rPr>
        <w:t xml:space="preserve"> </w:t>
      </w:r>
      <w:r>
        <w:rPr>
          <w:rFonts w:ascii="Batang" w:hAnsi="Batang" w:eastAsia="Batang"/>
          <w:sz w:val="20"/>
        </w:rPr>
        <w:t xml:space="preserve"> </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METHOD  </w:t>
            </w:r>
            <w:r>
              <w:rPr>
                <w:rFonts w:ascii="Malgun Gothic" w:hAnsi="Malgun Gothic" w:eastAsia="Malgun Gothic"/>
                <w:b/>
                <w:color w:val="14223A"/>
                <w:sz w:val="20"/>
              </w:rPr>
              <w:t>이번 호를 만든 방법</w:t>
            </w:r>
          </w:p>
          <w:p>
            <w:r>
              <w:rPr>
                <w:rFonts w:ascii="Malgun Gothic" w:hAnsi="Malgun Gothic" w:eastAsia="Malgun Gothic"/>
                <w:b/>
                <w:sz w:val="17"/>
              </w:rPr>
              <w:t xml:space="preserve">연구 브리핑  |  </w:t>
            </w:r>
            <w:r>
              <w:rPr>
                <w:rFonts w:ascii="Malgun Gothic" w:hAnsi="Malgun Gothic" w:eastAsia="Malgun Gothic"/>
                <w:b w:val="0"/>
                <w:sz w:val="17"/>
              </w:rPr>
              <w:t>30회 데일리 · 월말 보고 1회</w:t>
            </w:r>
          </w:p>
          <w:p>
            <w:r>
              <w:rPr>
                <w:rFonts w:ascii="Malgun Gothic" w:hAnsi="Malgun Gothic" w:eastAsia="Malgun Gothic"/>
                <w:b/>
                <w:sz w:val="17"/>
              </w:rPr>
              <w:t xml:space="preserve">에듀테크 레이더  |  </w:t>
            </w:r>
            <w:r>
              <w:rPr>
                <w:rFonts w:ascii="Malgun Gothic" w:hAnsi="Malgun Gothic" w:eastAsia="Malgun Gothic"/>
                <w:b w:val="0"/>
                <w:sz w:val="17"/>
              </w:rPr>
              <w:t>20회 데일리 · 주간 3회 · 월간 1회</w:t>
            </w:r>
          </w:p>
          <w:p>
            <w:r>
              <w:rPr>
                <w:rFonts w:ascii="Malgun Gothic" w:hAnsi="Malgun Gothic" w:eastAsia="Malgun Gothic"/>
                <w:b/>
                <w:sz w:val="17"/>
              </w:rPr>
              <w:t xml:space="preserve">핵심 근거  |  </w:t>
            </w:r>
            <w:r>
              <w:rPr>
                <w:rFonts w:ascii="Malgun Gothic" w:hAnsi="Malgun Gothic" w:eastAsia="Malgun Gothic"/>
                <w:b w:val="0"/>
                <w:sz w:val="17"/>
              </w:rPr>
              <w:t>학술·정책 18건</w:t>
            </w:r>
          </w:p>
          <w:p>
            <w:r>
              <w:rPr>
                <w:rFonts w:ascii="Malgun Gothic" w:hAnsi="Malgun Gothic" w:eastAsia="Malgun Gothic"/>
                <w:b/>
                <w:sz w:val="17"/>
              </w:rPr>
              <w:t xml:space="preserve">도구 신호  |  </w:t>
            </w:r>
            <w:r>
              <w:rPr>
                <w:rFonts w:ascii="Malgun Gothic" w:hAnsi="Malgun Gothic" w:eastAsia="Malgun Gothic"/>
                <w:b w:val="0"/>
                <w:sz w:val="17"/>
              </w:rPr>
              <w:t>TOP 10과 추가 신호 7건</w:t>
            </w:r>
          </w:p>
          <w:p>
            <w:r>
              <w:rPr>
                <w:rFonts w:ascii="Malgun Gothic" w:hAnsi="Malgun Gothic" w:eastAsia="Malgun Gothic"/>
                <w:b/>
                <w:sz w:val="17"/>
              </w:rPr>
              <w:t xml:space="preserve">마감  |  </w:t>
            </w:r>
            <w:r>
              <w:rPr>
                <w:rFonts w:ascii="Malgun Gothic" w:hAnsi="Malgun Gothic" w:eastAsia="Malgun Gothic"/>
                <w:b w:val="0"/>
                <w:sz w:val="17"/>
              </w:rPr>
              <w:t>2026-09-30 10:29 KST</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RULES  </w:t>
            </w:r>
            <w:r>
              <w:rPr>
                <w:rFonts w:ascii="Malgun Gothic" w:hAnsi="Malgun Gothic" w:eastAsia="Malgun Gothic"/>
                <w:b/>
                <w:color w:val="14223A"/>
                <w:sz w:val="20"/>
              </w:rPr>
              <w:t>편집부의 세 가지 금지</w:t>
            </w:r>
          </w:p>
          <w:p>
            <w:r>
              <w:rPr>
                <w:rFonts w:ascii="Malgun Gothic" w:hAnsi="Malgun Gothic" w:eastAsia="Malgun Gothic"/>
                <w:b/>
                <w:color w:val="C8412A"/>
                <w:sz w:val="18"/>
              </w:rPr>
              <w:t xml:space="preserve">• </w:t>
            </w:r>
            <w:r>
              <w:rPr>
                <w:rFonts w:ascii="Batang" w:hAnsi="Batang" w:eastAsia="Batang"/>
                <w:sz w:val="18"/>
              </w:rPr>
              <w:t>확인되지 않은 수치를 추정해 채우지 않는다</w:t>
            </w:r>
          </w:p>
          <w:p>
            <w:r>
              <w:rPr>
                <w:rFonts w:ascii="Malgun Gothic" w:hAnsi="Malgun Gothic" w:eastAsia="Malgun Gothic"/>
                <w:b/>
                <w:color w:val="C8412A"/>
                <w:sz w:val="18"/>
              </w:rPr>
              <w:t xml:space="preserve">• </w:t>
            </w:r>
            <w:r>
              <w:rPr>
                <w:rFonts w:ascii="Batang" w:hAnsi="Batang" w:eastAsia="Batang"/>
                <w:sz w:val="18"/>
              </w:rPr>
              <w:t>공급사 발표를 효과 근거로 쓰지 않는다</w:t>
            </w:r>
          </w:p>
          <w:p>
            <w:r>
              <w:rPr>
                <w:rFonts w:ascii="Malgun Gothic" w:hAnsi="Malgun Gothic" w:eastAsia="Malgun Gothic"/>
                <w:b/>
                <w:color w:val="C8412A"/>
                <w:sz w:val="18"/>
              </w:rPr>
              <w:t xml:space="preserve">• </w:t>
            </w:r>
            <w:r>
              <w:rPr>
                <w:rFonts w:ascii="Batang" w:hAnsi="Batang" w:eastAsia="Batang"/>
                <w:sz w:val="18"/>
              </w:rPr>
              <w:t>의학교육·고등교육 결과를 K-12 수학에 곧바로 일반화하지 않는다</w:t>
            </w:r>
          </w:p>
        </w:tc>
      </w:tr>
    </w:tbl>
    <w:p/>
    <w:p>
      <w:r>
        <w:br w:type="page"/>
      </w:r>
    </w:p>
    <w:p>
      <w:pPr>
        <w:keepNext/>
        <w:spacing w:after="40"/>
      </w:pPr>
      <w:r>
        <w:rPr>
          <w:rFonts w:ascii="Malgun Gothic" w:hAnsi="Malgun Gothic" w:eastAsia="Malgun Gothic"/>
          <w:b/>
          <w:color w:val="C8412A"/>
          <w:sz w:val="16"/>
        </w:rPr>
        <w:t>읽는 법 / HOW TO READ THIS ISSUE</w:t>
      </w:r>
    </w:p>
    <w:p>
      <w:pPr>
        <w:keepNext/>
        <w:spacing w:before="80"/>
        <w:outlineLvl w:val="1"/>
      </w:pPr>
      <w:r>
        <w:rPr>
          <w:rFonts w:ascii="Batang" w:hAnsi="Batang" w:eastAsia="Batang"/>
          <w:b/>
          <w:color w:val="14223A"/>
          <w:sz w:val="40"/>
        </w:rPr>
        <w:t>네 명의 독자를 위한 네 갈래 길</w:t>
      </w:r>
    </w:p>
    <w:p>
      <w:r>
        <w:rPr>
          <w:rFonts w:ascii="Malgun Gothic" w:hAnsi="Malgun Gothic" w:eastAsia="Malgun Gothic"/>
          <w:color w:val="3A3F48"/>
          <w:sz w:val="22"/>
        </w:rPr>
        <w:t>이 잡지는 처음부터 끝까지 순서대로 읽도록 만들지 않았다 교사 연구자 정책담당자 개발자가 각자 필요한 곳부터 펼칠 수 있도록 길을 나누었다</w:t>
      </w:r>
    </w:p>
    <w:p>
      <w:pPr>
        <w:jc w:val="center"/>
      </w:pPr>
      <w:r>
        <w:drawing>
          <wp:inline xmlns:a="http://schemas.openxmlformats.org/drawingml/2006/main" xmlns:pic="http://schemas.openxmlformats.org/drawingml/2006/picture">
            <wp:extent cx="5760000" cy="2124063"/>
            <wp:docPr id="2" name="Picture 2"/>
            <wp:cNvGraphicFramePr>
              <a:graphicFrameLocks noChangeAspect="1"/>
            </wp:cNvGraphicFramePr>
            <a:graphic>
              <a:graphicData uri="http://schemas.openxmlformats.org/drawingml/2006/picture">
                <pic:pic>
                  <pic:nvPicPr>
                    <pic:cNvPr id="0" name="fig-map.png"/>
                    <pic:cNvPicPr/>
                  </pic:nvPicPr>
                  <pic:blipFill>
                    <a:blip r:embed="rId11"/>
                    <a:stretch>
                      <a:fillRect/>
                    </a:stretch>
                  </pic:blipFill>
                  <pic:spPr>
                    <a:xfrm>
                      <a:off x="0" y="0"/>
                      <a:ext cx="5760000" cy="2124063"/>
                    </a:xfrm>
                    <a:prstGeom prst="rect"/>
                  </pic:spPr>
                </pic:pic>
              </a:graphicData>
            </a:graphic>
          </wp:inline>
        </w:drawing>
      </w:r>
    </w:p>
    <w:p>
      <w:r>
        <w:rPr>
          <w:rFonts w:ascii="Malgun Gothic" w:hAnsi="Malgun Gothic" w:eastAsia="Malgun Gothic"/>
          <w:b/>
          <w:color w:val="6B6F77"/>
          <w:sz w:val="17"/>
        </w:rPr>
        <w:t>그림 0 창간특집호 지도</w:t>
      </w:r>
      <w:r>
        <w:rPr>
          <w:rFonts w:ascii="Malgun Gothic" w:hAnsi="Malgun Gothic" w:eastAsia="Malgun Gothic"/>
          <w:color w:val="6B6F77"/>
          <w:sz w:val="17"/>
        </w:rPr>
        <w:t xml:space="preserve"> 연구에서 출발해 기획 기사와 SPECIAL 코너를 거쳐 교실로 향한다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TEACHER  </w:t>
            </w:r>
            <w:r>
              <w:rPr>
                <w:rFonts w:ascii="Malgun Gothic" w:hAnsi="Malgun Gothic" w:eastAsia="Malgun Gothic"/>
                <w:b/>
                <w:color w:val="14223A"/>
                <w:sz w:val="20"/>
              </w:rPr>
              <w:t>교사라면</w:t>
            </w:r>
          </w:p>
          <w:p>
            <w:r>
              <w:rPr>
                <w:rFonts w:ascii="Malgun Gothic" w:hAnsi="Malgun Gothic" w:eastAsia="Malgun Gothic"/>
                <w:b/>
                <w:color w:val="C8412A"/>
                <w:sz w:val="18"/>
              </w:rPr>
              <w:t xml:space="preserve">1. </w:t>
            </w:r>
            <w:r>
              <w:rPr>
                <w:rFonts w:ascii="Batang" w:hAnsi="Batang" w:eastAsia="Batang"/>
                <w:sz w:val="18"/>
              </w:rPr>
              <w:t>커버스토리의 세 단 과제 설계 12면</w:t>
            </w:r>
          </w:p>
          <w:p>
            <w:r>
              <w:rPr>
                <w:rFonts w:ascii="Malgun Gothic" w:hAnsi="Malgun Gothic" w:eastAsia="Malgun Gothic"/>
                <w:b/>
                <w:color w:val="C8412A"/>
                <w:sz w:val="18"/>
              </w:rPr>
              <w:t xml:space="preserve">2. </w:t>
            </w:r>
            <w:r>
              <w:rPr>
                <w:rFonts w:ascii="Batang" w:hAnsi="Batang" w:eastAsia="Batang"/>
                <w:sz w:val="18"/>
              </w:rPr>
              <w:t>SPECIAL 01 수학클리닉과 오개념 도감 19면</w:t>
            </w:r>
          </w:p>
          <w:p>
            <w:r>
              <w:rPr>
                <w:rFonts w:ascii="Malgun Gothic" w:hAnsi="Malgun Gothic" w:eastAsia="Malgun Gothic"/>
                <w:b/>
                <w:color w:val="C8412A"/>
                <w:sz w:val="18"/>
              </w:rPr>
              <w:t xml:space="preserve">3. </w:t>
            </w:r>
            <w:r>
              <w:rPr>
                <w:rFonts w:ascii="Batang" w:hAnsi="Batang" w:eastAsia="Batang"/>
                <w:sz w:val="18"/>
              </w:rPr>
              <w:t>SPECIAL 02 AI 리터러시 교실의 네 수업 46면</w:t>
            </w:r>
          </w:p>
          <w:p>
            <w:r>
              <w:rPr>
                <w:rFonts w:ascii="Malgun Gothic" w:hAnsi="Malgun Gothic" w:eastAsia="Malgun Gothic"/>
                <w:b/>
                <w:color w:val="C8412A"/>
                <w:sz w:val="18"/>
              </w:rPr>
              <w:t xml:space="preserve">4. </w:t>
            </w:r>
            <w:r>
              <w:rPr>
                <w:rFonts w:ascii="Batang" w:hAnsi="Batang" w:eastAsia="Batang"/>
                <w:sz w:val="18"/>
              </w:rPr>
              <w:t>교실로 한국 학교 적용 가이드 68면</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RESEARCHER  </w:t>
            </w:r>
            <w:r>
              <w:rPr>
                <w:rFonts w:ascii="Malgun Gothic" w:hAnsi="Malgun Gothic" w:eastAsia="Malgun Gothic"/>
                <w:b/>
                <w:color w:val="14223A"/>
                <w:sz w:val="20"/>
              </w:rPr>
              <w:t>연구자라면</w:t>
            </w:r>
          </w:p>
          <w:p>
            <w:r>
              <w:rPr>
                <w:rFonts w:ascii="Malgun Gothic" w:hAnsi="Malgun Gothic" w:eastAsia="Malgun Gothic"/>
                <w:b/>
                <w:color w:val="C8412A"/>
                <w:sz w:val="18"/>
              </w:rPr>
              <w:t xml:space="preserve">1. </w:t>
            </w:r>
            <w:r>
              <w:rPr>
                <w:rFonts w:ascii="Batang" w:hAnsi="Batang" w:eastAsia="Batang"/>
                <w:sz w:val="18"/>
              </w:rPr>
              <w:t>리서치 스포트라이트 29면과 다이제스트 ??면</w:t>
            </w:r>
          </w:p>
          <w:p>
            <w:r>
              <w:rPr>
                <w:rFonts w:ascii="Malgun Gothic" w:hAnsi="Malgun Gothic" w:eastAsia="Malgun Gothic"/>
                <w:b/>
                <w:color w:val="C8412A"/>
                <w:sz w:val="18"/>
              </w:rPr>
              <w:t xml:space="preserve">2. </w:t>
            </w:r>
            <w:r>
              <w:rPr>
                <w:rFonts w:ascii="Batang" w:hAnsi="Batang" w:eastAsia="Batang"/>
                <w:sz w:val="18"/>
              </w:rPr>
              <w:t>메소드 랩의 측정 도구상자 63면</w:t>
            </w:r>
          </w:p>
          <w:p>
            <w:r>
              <w:rPr>
                <w:rFonts w:ascii="Malgun Gothic" w:hAnsi="Malgun Gothic" w:eastAsia="Malgun Gothic"/>
                <w:b/>
                <w:color w:val="C8412A"/>
                <w:sz w:val="18"/>
              </w:rPr>
              <w:t xml:space="preserve">3. </w:t>
            </w:r>
            <w:r>
              <w:rPr>
                <w:rFonts w:ascii="Batang" w:hAnsi="Batang" w:eastAsia="Batang"/>
                <w:sz w:val="18"/>
              </w:rPr>
              <w:t>연구 의제와 연구 제안서 다섯 편 70면</w:t>
            </w:r>
          </w:p>
          <w:p>
            <w:r>
              <w:rPr>
                <w:rFonts w:ascii="Malgun Gothic" w:hAnsi="Malgun Gothic" w:eastAsia="Malgun Gothic"/>
                <w:b/>
                <w:color w:val="C8412A"/>
                <w:sz w:val="18"/>
              </w:rPr>
              <w:t xml:space="preserve">4. </w:t>
            </w:r>
            <w:r>
              <w:rPr>
                <w:rFonts w:ascii="Batang" w:hAnsi="Batang" w:eastAsia="Batang"/>
                <w:sz w:val="18"/>
              </w:rPr>
              <w:t>국내 연구 지도 ??면</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POLICY  </w:t>
            </w:r>
            <w:r>
              <w:rPr>
                <w:rFonts w:ascii="Malgun Gothic" w:hAnsi="Malgun Gothic" w:eastAsia="Malgun Gothic"/>
                <w:b/>
                <w:color w:val="14223A"/>
                <w:sz w:val="20"/>
              </w:rPr>
              <w:t>정책담당자라면</w:t>
            </w:r>
          </w:p>
          <w:p>
            <w:r>
              <w:rPr>
                <w:rFonts w:ascii="Malgun Gothic" w:hAnsi="Malgun Gothic" w:eastAsia="Malgun Gothic"/>
                <w:b/>
                <w:color w:val="C8412A"/>
                <w:sz w:val="18"/>
              </w:rPr>
              <w:t xml:space="preserve">1. </w:t>
            </w:r>
            <w:r>
              <w:rPr>
                <w:rFonts w:ascii="Batang" w:hAnsi="Batang" w:eastAsia="Batang"/>
                <w:sz w:val="18"/>
              </w:rPr>
              <w:t>특집 87 대 26과 성숙도 사다리 15면</w:t>
            </w:r>
          </w:p>
          <w:p>
            <w:r>
              <w:rPr>
                <w:rFonts w:ascii="Malgun Gothic" w:hAnsi="Malgun Gothic" w:eastAsia="Malgun Gothic"/>
                <w:b/>
                <w:color w:val="C8412A"/>
                <w:sz w:val="18"/>
              </w:rPr>
              <w:t xml:space="preserve">2. </w:t>
            </w:r>
            <w:r>
              <w:rPr>
                <w:rFonts w:ascii="Batang" w:hAnsi="Batang" w:eastAsia="Batang"/>
                <w:sz w:val="18"/>
              </w:rPr>
              <w:t>SPECIAL 05 교사의 AI 역량 57면</w:t>
            </w:r>
          </w:p>
          <w:p>
            <w:r>
              <w:rPr>
                <w:rFonts w:ascii="Malgun Gothic" w:hAnsi="Malgun Gothic" w:eastAsia="Malgun Gothic"/>
                <w:b/>
                <w:color w:val="C8412A"/>
                <w:sz w:val="18"/>
              </w:rPr>
              <w:t xml:space="preserve">3. </w:t>
            </w:r>
            <w:r>
              <w:rPr>
                <w:rFonts w:ascii="Batang" w:hAnsi="Batang" w:eastAsia="Batang"/>
                <w:sz w:val="18"/>
              </w:rPr>
              <w:t>SPECIAL 04 근거 읽기 클래스 54면</w:t>
            </w:r>
          </w:p>
          <w:p>
            <w:r>
              <w:rPr>
                <w:rFonts w:ascii="Malgun Gothic" w:hAnsi="Malgun Gothic" w:eastAsia="Malgun Gothic"/>
                <w:b/>
                <w:color w:val="C8412A"/>
                <w:sz w:val="18"/>
              </w:rPr>
              <w:t xml:space="preserve">4. </w:t>
            </w:r>
            <w:r>
              <w:rPr>
                <w:rFonts w:ascii="Batang" w:hAnsi="Batang" w:eastAsia="Batang"/>
                <w:sz w:val="18"/>
              </w:rPr>
              <w:t>도입 전 체크리스트 68면</w:t>
            </w:r>
          </w:p>
        </w:tc>
      </w:tr>
    </w:tbl>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DEVELOPER  </w:t>
            </w:r>
            <w:r>
              <w:rPr>
                <w:rFonts w:ascii="Malgun Gothic" w:hAnsi="Malgun Gothic" w:eastAsia="Malgun Gothic"/>
                <w:b/>
                <w:color w:val="FFFFFF"/>
                <w:sz w:val="20"/>
              </w:rPr>
              <w:t>개발자라면</w:t>
            </w:r>
          </w:p>
          <w:p>
            <w:r>
              <w:rPr>
                <w:rFonts w:ascii="Malgun Gothic" w:hAnsi="Malgun Gothic" w:eastAsia="Malgun Gothic"/>
                <w:b/>
                <w:color w:val="C8412A"/>
                <w:sz w:val="18"/>
              </w:rPr>
              <w:t xml:space="preserve">1. </w:t>
            </w:r>
            <w:r>
              <w:rPr>
                <w:rFonts w:ascii="Batang" w:hAnsi="Batang" w:eastAsia="Batang"/>
                <w:color w:val="E6E1D6"/>
                <w:sz w:val="18"/>
              </w:rPr>
              <w:t>에듀테크 레이더 TOP 10 32면</w:t>
            </w:r>
          </w:p>
          <w:p>
            <w:r>
              <w:rPr>
                <w:rFonts w:ascii="Malgun Gothic" w:hAnsi="Malgun Gothic" w:eastAsia="Malgun Gothic"/>
                <w:b/>
                <w:color w:val="C8412A"/>
                <w:sz w:val="18"/>
              </w:rPr>
              <w:t xml:space="preserve">2. </w:t>
            </w:r>
            <w:r>
              <w:rPr>
                <w:rFonts w:ascii="Batang" w:hAnsi="Batang" w:eastAsia="Batang"/>
                <w:color w:val="E6E1D6"/>
                <w:sz w:val="18"/>
              </w:rPr>
              <w:t>에듀테크 도감 36면</w:t>
            </w:r>
          </w:p>
          <w:p>
            <w:r>
              <w:rPr>
                <w:rFonts w:ascii="Malgun Gothic" w:hAnsi="Malgun Gothic" w:eastAsia="Malgun Gothic"/>
                <w:b/>
                <w:color w:val="C8412A"/>
                <w:sz w:val="18"/>
              </w:rPr>
              <w:t xml:space="preserve">3. </w:t>
            </w:r>
            <w:r>
              <w:rPr>
                <w:rFonts w:ascii="Batang" w:hAnsi="Batang" w:eastAsia="Batang"/>
                <w:color w:val="E6E1D6"/>
                <w:sz w:val="18"/>
              </w:rPr>
              <w:t>스포트라이트의 수행과 학습의 분리 29면</w:t>
            </w:r>
          </w:p>
          <w:p>
            <w:r>
              <w:rPr>
                <w:rFonts w:ascii="Malgun Gothic" w:hAnsi="Malgun Gothic" w:eastAsia="Malgun Gothic"/>
                <w:b/>
                <w:color w:val="C8412A"/>
                <w:sz w:val="18"/>
              </w:rPr>
              <w:t xml:space="preserve">4. </w:t>
            </w:r>
            <w:r>
              <w:rPr>
                <w:rFonts w:ascii="Batang" w:hAnsi="Batang" w:eastAsia="Batang"/>
                <w:color w:val="E6E1D6"/>
                <w:sz w:val="18"/>
              </w:rPr>
              <w:t>클리닉 튜터 대화 규약 21면</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30 MINUTES  </w:t>
            </w:r>
            <w:r>
              <w:rPr>
                <w:rFonts w:ascii="Malgun Gothic" w:hAnsi="Malgun Gothic" w:eastAsia="Malgun Gothic"/>
                <w:b/>
                <w:color w:val="14223A"/>
                <w:sz w:val="20"/>
              </w:rPr>
              <w:t>30분만 있다면</w:t>
            </w:r>
          </w:p>
          <w:p>
            <w:r>
              <w:rPr>
                <w:rFonts w:ascii="Batang" w:hAnsi="Batang" w:eastAsia="Batang"/>
                <w:sz w:val="18"/>
              </w:rPr>
              <w:t>1</w:t>
            </w:r>
          </w:p>
          <w:p>
            <w:r>
              <w:rPr>
                <w:rFonts w:ascii="Batang" w:hAnsi="Batang" w:eastAsia="Batang"/>
                <w:sz w:val="18"/>
              </w:rPr>
              <w:t>숫자로 읽는 9월 07면에서 한 달의 흐름을 잡는다</w:t>
            </w:r>
          </w:p>
          <w:p>
            <w:r>
              <w:rPr>
                <w:rFonts w:ascii="Batang" w:hAnsi="Batang" w:eastAsia="Batang"/>
                <w:sz w:val="18"/>
              </w:rPr>
              <w:t>2</w:t>
            </w:r>
          </w:p>
          <w:p>
            <w:r>
              <w:rPr>
                <w:rFonts w:ascii="Batang" w:hAnsi="Batang" w:eastAsia="Batang"/>
                <w:sz w:val="18"/>
              </w:rPr>
              <w:t>커버스토리 첫 두 면 09면에서 평가의 질문이 어떻게 바뀌었는지 읽는다</w:t>
            </w:r>
          </w:p>
          <w:p>
            <w:r>
              <w:rPr>
                <w:rFonts w:ascii="Batang" w:hAnsi="Batang" w:eastAsia="Batang"/>
                <w:sz w:val="18"/>
              </w:rPr>
              <w:t>3</w:t>
            </w:r>
          </w:p>
          <w:p>
            <w:r>
              <w:rPr>
                <w:rFonts w:ascii="Batang" w:hAnsi="Batang" w:eastAsia="Batang"/>
                <w:sz w:val="18"/>
              </w:rPr>
              <w:t>스포트라이트의 편집자 선택 29면에서 수행과 학습의 분리를 확인한다</w:t>
            </w:r>
          </w:p>
          <w:p>
            <w:r>
              <w:rPr>
                <w:rFonts w:ascii="Batang" w:hAnsi="Batang" w:eastAsia="Batang"/>
                <w:sz w:val="18"/>
              </w:rPr>
              <w:t>4</w:t>
            </w:r>
          </w:p>
          <w:p>
            <w:r>
              <w:rPr>
                <w:rFonts w:ascii="Batang" w:hAnsi="Batang" w:eastAsia="Batang"/>
                <w:sz w:val="18"/>
              </w:rPr>
              <w:t>근거 읽기 클래스 54면의 여섯 질문을 챙겨 나머지를 골라 읽는다</w:t>
            </w:r>
          </w:p>
        </w:tc>
      </w:tr>
    </w:tbl>
    <w:p/>
    <w:p>
      <w:r>
        <w:br w:type="page"/>
      </w:r>
    </w:p>
    <w:p>
      <w:pPr>
        <w:keepNext/>
        <w:spacing w:after="40"/>
      </w:pPr>
      <w:r>
        <w:rPr>
          <w:rFonts w:ascii="Malgun Gothic" w:hAnsi="Malgun Gothic" w:eastAsia="Malgun Gothic"/>
          <w:b/>
          <w:color w:val="C8412A"/>
          <w:sz w:val="16"/>
        </w:rPr>
        <w:t>9월의 지형 / THE MONTH IN EVIDENCE</w:t>
      </w:r>
    </w:p>
    <w:p>
      <w:pPr>
        <w:keepNext/>
        <w:spacing w:before="80"/>
        <w:outlineLvl w:val="1"/>
      </w:pPr>
      <w:r>
        <w:rPr>
          <w:rFonts w:ascii="Batang" w:hAnsi="Batang" w:eastAsia="Batang"/>
          <w:b/>
          <w:color w:val="14223A"/>
          <w:sz w:val="40"/>
        </w:rPr>
        <w:t>숫자로 읽는 9월</w:t>
      </w:r>
    </w:p>
    <w:p>
      <w:r>
        <w:rPr>
          <w:rFonts w:ascii="Malgun Gothic" w:hAnsi="Malgun Gothic" w:eastAsia="Malgun Gothic"/>
          <w:color w:val="3A3F48"/>
          <w:sz w:val="22"/>
        </w:rPr>
        <w:t>9월 한 달 교육 AI 연구와 정책에서 가장 많이 인용될 숫자들 숫자 옆에는 그 숫자가 말해 주지 않는 것도 함께 적었다</w:t>
      </w:r>
    </w:p>
    <w:p>
      <w:r>
        <w:rPr>
          <w:rFonts w:ascii="Batang" w:hAnsi="Batang" w:eastAsia="Batang"/>
          <w:sz w:val="20"/>
        </w:rPr>
        <w:t>87</w:t>
      </w:r>
      <w:r>
        <w:rPr>
          <w:rFonts w:ascii="Batang" w:hAnsi="Batang" w:eastAsia="Batang"/>
          <w:sz w:val="20"/>
        </w:rPr>
        <w:t>%</w:t>
      </w:r>
    </w:p>
    <w:p>
      <w:r>
        <w:rPr>
          <w:rFonts w:ascii="Batang" w:hAnsi="Batang" w:eastAsia="Batang"/>
          <w:sz w:val="20"/>
        </w:rPr>
        <w:t>AI를 한 영역 이상에서 사용하는 고등교육기관</w:t>
      </w:r>
    </w:p>
    <w:p>
      <w:r>
        <w:rPr>
          <w:rFonts w:ascii="Batang" w:hAnsi="Batang" w:eastAsia="Batang"/>
          <w:sz w:val="20"/>
        </w:rPr>
        <w:t>UNESCO IESALC · 19개국 200기관</w:t>
      </w:r>
      <w:r>
        <w:br/>
      </w:r>
      <w:r>
        <w:rPr>
          <w:rFonts w:ascii="Batang" w:hAnsi="Batang" w:eastAsia="Batang"/>
          <w:sz w:val="20"/>
        </w:rPr>
        <w:t>기관 자기보고라는 한계가 있다</w:t>
      </w:r>
    </w:p>
    <w:p>
      <w:r>
        <w:rPr>
          <w:rFonts w:ascii="Batang" w:hAnsi="Batang" w:eastAsia="Batang"/>
          <w:sz w:val="20"/>
        </w:rPr>
        <w:t>26</w:t>
      </w:r>
      <w:r>
        <w:rPr>
          <w:rFonts w:ascii="Batang" w:hAnsi="Batang" w:eastAsia="Batang"/>
          <w:sz w:val="20"/>
        </w:rPr>
        <w:t>%</w:t>
      </w:r>
    </w:p>
    <w:p>
      <w:r>
        <w:rPr>
          <w:rFonts w:ascii="Batang" w:hAnsi="Batang" w:eastAsia="Batang"/>
          <w:sz w:val="20"/>
        </w:rPr>
        <w:t>공식 AI 전략을 가진 기관</w:t>
      </w:r>
    </w:p>
    <w:p>
      <w:r>
        <w:rPr>
          <w:rFonts w:ascii="Batang" w:hAnsi="Batang" w:eastAsia="Batang"/>
          <w:sz w:val="20"/>
        </w:rPr>
        <w:t>같은 조사 · 사용과 제도화 사이 61%p의 간극</w:t>
      </w:r>
    </w:p>
    <w:p>
      <w:r>
        <w:rPr>
          <w:rFonts w:ascii="Batang" w:hAnsi="Batang" w:eastAsia="Batang"/>
          <w:sz w:val="20"/>
        </w:rPr>
        <w:t>3,959</w:t>
      </w:r>
    </w:p>
    <w:p>
      <w:r>
        <w:rPr>
          <w:rFonts w:ascii="Batang" w:hAnsi="Batang" w:eastAsia="Batang"/>
          <w:sz w:val="20"/>
        </w:rPr>
        <w:t>생성형 AI 리터러시를 응답한 국내 중·고등학생</w:t>
      </w:r>
    </w:p>
    <w:p>
      <w:r>
        <w:rPr>
          <w:rFonts w:ascii="Batang" w:hAnsi="Batang" w:eastAsia="Batang"/>
          <w:sz w:val="20"/>
        </w:rPr>
        <w:t>하오선·정주원 · 창의적 활용과 소통이 유용성 인식과 가장 강하게 연결</w:t>
      </w:r>
    </w:p>
    <w:p>
      <w:r>
        <w:rPr>
          <w:rFonts w:ascii="Batang" w:hAnsi="Batang" w:eastAsia="Batang"/>
          <w:sz w:val="20"/>
        </w:rPr>
        <w:t>68</w:t>
      </w:r>
    </w:p>
    <w:p>
      <w:r>
        <w:rPr>
          <w:rFonts w:ascii="Batang" w:hAnsi="Batang" w:eastAsia="Batang"/>
          <w:sz w:val="20"/>
        </w:rPr>
        <w:t>AI 성찰과 VR을 결합한 무작위 시험 참여자</w:t>
      </w:r>
    </w:p>
    <w:p>
      <w:r>
        <w:rPr>
          <w:rFonts w:ascii="Batang" w:hAnsi="Batang" w:eastAsia="Batang"/>
          <w:sz w:val="20"/>
        </w:rPr>
        <w:t>Sadegh 외 · 의대 4학년 · 두 중재 모두 통제보다 우수</w:t>
      </w:r>
    </w:p>
    <w:p>
      <w:r>
        <w:rPr>
          <w:rFonts w:ascii="Batang" w:hAnsi="Batang" w:eastAsia="Batang"/>
          <w:sz w:val="20"/>
        </w:rPr>
        <w:t>27</w:t>
      </w:r>
      <w:r>
        <w:rPr>
          <w:rFonts w:ascii="Batang" w:hAnsi="Batang" w:eastAsia="Batang"/>
          <w:sz w:val="20"/>
        </w:rPr>
        <w:t>/4,247</w:t>
      </w:r>
    </w:p>
    <w:p>
      <w:r>
        <w:rPr>
          <w:rFonts w:ascii="Batang" w:hAnsi="Batang" w:eastAsia="Batang"/>
          <w:sz w:val="20"/>
        </w:rPr>
        <w:t>교수자 의사결정 AI 지원 실증연구</w:t>
      </w:r>
    </w:p>
    <w:p>
      <w:r>
        <w:rPr>
          <w:rFonts w:ascii="Batang" w:hAnsi="Batang" w:eastAsia="Batang"/>
          <w:sz w:val="20"/>
        </w:rPr>
        <w:t>Köroğlu 외 · 수업 피드백 평가 결정에 편중</w:t>
      </w:r>
    </w:p>
    <w:p>
      <w:r>
        <w:rPr>
          <w:rFonts w:ascii="Batang" w:hAnsi="Batang" w:eastAsia="Batang"/>
          <w:sz w:val="20"/>
        </w:rPr>
        <w:t>5</w:t>
      </w:r>
      <w:r>
        <w:rPr>
          <w:rFonts w:ascii="Batang" w:hAnsi="Batang" w:eastAsia="Batang"/>
          <w:sz w:val="20"/>
        </w:rPr>
        <w:t>/11</w:t>
      </w:r>
    </w:p>
    <w:p>
      <w:r>
        <w:rPr>
          <w:rFonts w:ascii="Batang" w:hAnsi="Batang" w:eastAsia="Batang"/>
          <w:sz w:val="20"/>
        </w:rPr>
        <w:t>복잡한 과학 검색 과제에서 정답에 이른 학생 쌍</w:t>
      </w:r>
    </w:p>
    <w:p>
      <w:r>
        <w:rPr>
          <w:rFonts w:ascii="Batang" w:hAnsi="Batang" w:eastAsia="Batang"/>
          <w:sz w:val="20"/>
        </w:rPr>
        <w:t>Lodén 외 · 검색 시간은 약 3배로 늘었다</w:t>
      </w:r>
    </w:p>
    <w:p>
      <w:pPr>
        <w:keepNext/>
        <w:spacing w:before="200"/>
        <w:outlineLvl w:val="2"/>
      </w:pPr>
      <w:r>
        <w:rPr>
          <w:rFonts w:ascii="Malgun Gothic" w:hAnsi="Malgun Gothic" w:eastAsia="Malgun Gothic"/>
          <w:b/>
          <w:color w:val="14223A"/>
          <w:sz w:val="26"/>
        </w:rPr>
        <w:t>이달의 한 문장</w:t>
      </w:r>
    </w:p>
    <w:p>
      <w:r>
        <w:rPr>
          <w:rFonts w:ascii="Batang" w:hAnsi="Batang" w:eastAsia="Batang"/>
          <w:sz w:val="22"/>
        </w:rPr>
        <w:t xml:space="preserve">교육 AI의 평가 기준이 도구 채택과 생산성에서 </w:t>
      </w:r>
      <w:r>
        <w:rPr>
          <w:rFonts w:ascii="Batang" w:hAnsi="Batang" w:eastAsia="Batang"/>
          <w:sz w:val="22"/>
          <w:highlight w:val="yellow"/>
        </w:rPr>
        <w:t>학습 증거의 타당도와 인간의 검토 그리고 학생의 인식론적 주도권</w:t>
      </w:r>
      <w:r>
        <w:rPr>
          <w:rFonts w:ascii="Batang" w:hAnsi="Batang" w:eastAsia="Batang"/>
          <w:sz w:val="22"/>
        </w:rPr>
        <w:t>으로 이동했다</w:t>
      </w:r>
    </w:p>
    <w:p>
      <w:r>
        <w:rPr>
          <w:rFonts w:ascii="Batang" w:hAnsi="Batang" w:eastAsia="Batang"/>
          <w:sz w:val="20"/>
        </w:rPr>
        <w:t>정책과 기관의 층위에서는 실제 사용이 공식 전략과 모니터링보다 빠르게 확산했다 연구 방법은 자기보고에서 과정 로그와 관찰 종단 기준선 무작위 시험 멀티모달 측정으로 넓어지고 있다 그러나 K-12 수학과 정서 장기 전이에 대한 직접 근거는 여전히 부족하다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READING  </w:t>
            </w:r>
            <w:r>
              <w:rPr>
                <w:rFonts w:ascii="Malgun Gothic" w:hAnsi="Malgun Gothic" w:eastAsia="Malgun Gothic"/>
                <w:b/>
                <w:color w:val="14223A"/>
                <w:sz w:val="20"/>
              </w:rPr>
              <w:t>숫자를 읽을 때</w:t>
            </w:r>
          </w:p>
          <w:p>
            <w:r>
              <w:rPr>
                <w:rFonts w:ascii="Malgun Gothic" w:hAnsi="Malgun Gothic" w:eastAsia="Malgun Gothic"/>
                <w:b/>
                <w:color w:val="C8412A"/>
                <w:sz w:val="18"/>
              </w:rPr>
              <w:t xml:space="preserve">• </w:t>
            </w:r>
            <w:r>
              <w:rPr>
                <w:rFonts w:ascii="Batang" w:hAnsi="Batang" w:eastAsia="Batang"/>
                <w:sz w:val="18"/>
              </w:rPr>
              <w:t>87%와 26%는 라틴아메리카·카리브해 대학의 수치다 한국 학교에 그대로 대입하지 말고 지표의 구성을 빌려 오자</w:t>
            </w:r>
          </w:p>
          <w:p>
            <w:r>
              <w:rPr>
                <w:rFonts w:ascii="Malgun Gothic" w:hAnsi="Malgun Gothic" w:eastAsia="Malgun Gothic"/>
                <w:b/>
                <w:color w:val="C8412A"/>
                <w:sz w:val="18"/>
              </w:rPr>
              <w:t xml:space="preserve">• </w:t>
            </w:r>
            <w:r>
              <w:rPr>
                <w:rFonts w:ascii="Batang" w:hAnsi="Batang" w:eastAsia="Batang"/>
                <w:sz w:val="18"/>
              </w:rPr>
              <w:t>68명 RCT는 의학교육 표본이다 설계 아이디어는 가져오되 효과크기는 가져오지 않는다</w:t>
            </w:r>
          </w:p>
          <w:p>
            <w:r>
              <w:rPr>
                <w:rFonts w:ascii="Malgun Gothic" w:hAnsi="Malgun Gothic" w:eastAsia="Malgun Gothic"/>
                <w:b/>
                <w:color w:val="C8412A"/>
                <w:sz w:val="18"/>
              </w:rPr>
              <w:t xml:space="preserve">• </w:t>
            </w:r>
            <w:r>
              <w:rPr>
                <w:rFonts w:ascii="Batang" w:hAnsi="Batang" w:eastAsia="Batang"/>
                <w:sz w:val="18"/>
              </w:rPr>
              <w:t>3,959명 조사는 자기보고다 유용하다고 느끼는 능력과 틀린 답을 가려내는 능력은 다르다</w:t>
            </w:r>
          </w:p>
        </w:tc>
      </w:tr>
    </w:tbl>
    <w:p/>
    <w:p>
      <w:pPr>
        <w:keepNext/>
        <w:spacing w:after="40"/>
      </w:pPr>
      <w:r>
        <w:rPr>
          <w:rFonts w:ascii="Malgun Gothic" w:hAnsi="Malgun Gothic" w:eastAsia="Malgun Gothic"/>
          <w:b/>
          <w:color w:val="C8412A"/>
          <w:sz w:val="16"/>
        </w:rPr>
        <w:t>9월의 지형 / FIVE SHIFTS</w:t>
      </w:r>
    </w:p>
    <w:p>
      <w:pPr>
        <w:keepNext/>
        <w:spacing w:before="80"/>
        <w:outlineLvl w:val="1"/>
      </w:pPr>
      <w:r>
        <w:rPr>
          <w:rFonts w:ascii="Batang" w:hAnsi="Batang" w:eastAsia="Batang"/>
          <w:b/>
          <w:color w:val="14223A"/>
          <w:sz w:val="40"/>
        </w:rPr>
        <w:t>다섯 개의 이동</w:t>
      </w:r>
    </w:p>
    <w:p>
      <w:r>
        <w:rPr>
          <w:rFonts w:ascii="Malgun Gothic" w:hAnsi="Malgun Gothic" w:eastAsia="Malgun Gothic"/>
          <w:color w:val="3A3F48"/>
          <w:sz w:val="22"/>
        </w:rPr>
        <w:t>한 달의 논문과 발표를 겹쳐 보면 다섯 개의 축에서 무게중심이 움직였다 각각의 이동은 연구 설계에 새로운 요구를 남긴다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영역</w:t>
            </w:r>
          </w:p>
        </w:tc>
        <w:tc>
          <w:tcPr>
            <w:tcW w:type="dxa" w:w="3213"/>
            <w:shd w:val="clear" w:color="auto" w:fill="EFE8DA"/>
          </w:tcPr>
          <w:p>
            <w:r>
              <w:rPr>
                <w:rFonts w:ascii="Malgun Gothic" w:hAnsi="Malgun Gothic" w:eastAsia="Malgun Gothic"/>
                <w:b/>
                <w:color w:val="14223A"/>
                <w:sz w:val="17"/>
              </w:rPr>
              <w:t>무게중심의 이동</w:t>
            </w:r>
          </w:p>
        </w:tc>
        <w:tc>
          <w:tcPr>
            <w:tcW w:type="dxa" w:w="3213"/>
            <w:shd w:val="clear" w:color="auto" w:fill="EFE8DA"/>
          </w:tcPr>
          <w:p>
            <w:r>
              <w:rPr>
                <w:rFonts w:ascii="Malgun Gothic" w:hAnsi="Malgun Gothic" w:eastAsia="Malgun Gothic"/>
                <w:b/>
                <w:color w:val="14223A"/>
                <w:sz w:val="17"/>
              </w:rPr>
              <w:t>연구 설계가 요구하는 것</w:t>
            </w:r>
          </w:p>
        </w:tc>
      </w:tr>
      <w:tr>
        <w:tc>
          <w:tcPr>
            <w:tcW w:type="dxa" w:w="3213"/>
          </w:tcPr>
          <w:p>
            <w:r>
              <w:rPr>
                <w:rFonts w:ascii="Malgun Gothic" w:hAnsi="Malgun Gothic" w:eastAsia="Malgun Gothic"/>
                <w:b/>
                <w:color w:val="14223A"/>
                <w:sz w:val="17"/>
              </w:rPr>
              <w:t>사용 확산</w:t>
            </w:r>
          </w:p>
        </w:tc>
        <w:tc>
          <w:tcPr>
            <w:tcW w:type="dxa" w:w="3213"/>
          </w:tcPr>
          <w:p>
            <w:r>
              <w:rPr>
                <w:rFonts w:ascii="Malgun Gothic" w:hAnsi="Malgun Gothic" w:eastAsia="Malgun Gothic"/>
                <w:sz w:val="17"/>
              </w:rPr>
              <w:t xml:space="preserve">도입 </w:t>
            </w:r>
            <w:r>
              <w:rPr>
                <w:rFonts w:ascii="Malgun Gothic" w:hAnsi="Malgun Gothic" w:eastAsia="Malgun Gothic"/>
                <w:sz w:val="17"/>
              </w:rPr>
              <w:t>→</w:t>
            </w:r>
            <w:r>
              <w:rPr>
                <w:rFonts w:ascii="Malgun Gothic" w:hAnsi="Malgun Gothic" w:eastAsia="Malgun Gothic"/>
                <w:sz w:val="17"/>
              </w:rPr>
              <w:t xml:space="preserve"> 거버넌스와 책임</w:t>
            </w:r>
          </w:p>
        </w:tc>
        <w:tc>
          <w:tcPr>
            <w:tcW w:type="dxa" w:w="3213"/>
          </w:tcPr>
          <w:p>
            <w:r>
              <w:rPr>
                <w:rFonts w:ascii="Malgun Gothic" w:hAnsi="Malgun Gothic" w:eastAsia="Malgun Gothic"/>
                <w:sz w:val="17"/>
              </w:rPr>
              <w:t>기관 성숙도 지표 교사 판단노동의 시간 기록</w:t>
            </w:r>
          </w:p>
        </w:tc>
      </w:tr>
      <w:tr>
        <w:tc>
          <w:tcPr>
            <w:tcW w:type="dxa" w:w="3213"/>
          </w:tcPr>
          <w:p>
            <w:r>
              <w:rPr>
                <w:rFonts w:ascii="Malgun Gothic" w:hAnsi="Malgun Gothic" w:eastAsia="Malgun Gothic"/>
                <w:b/>
                <w:color w:val="14223A"/>
                <w:sz w:val="17"/>
              </w:rPr>
              <w:t>평가 재설계</w:t>
            </w:r>
          </w:p>
        </w:tc>
        <w:tc>
          <w:tcPr>
            <w:tcW w:type="dxa" w:w="3213"/>
          </w:tcPr>
          <w:p>
            <w:r>
              <w:rPr>
                <w:rFonts w:ascii="Malgun Gothic" w:hAnsi="Malgun Gothic" w:eastAsia="Malgun Gothic"/>
                <w:sz w:val="17"/>
              </w:rPr>
              <w:t xml:space="preserve">AI 탐지 </w:t>
            </w:r>
            <w:r>
              <w:rPr>
                <w:rFonts w:ascii="Malgun Gothic" w:hAnsi="Malgun Gothic" w:eastAsia="Malgun Gothic"/>
                <w:sz w:val="17"/>
              </w:rPr>
              <w:t>→</w:t>
            </w:r>
            <w:r>
              <w:rPr>
                <w:rFonts w:ascii="Malgun Gothic" w:hAnsi="Malgun Gothic" w:eastAsia="Malgun Gothic"/>
                <w:sz w:val="17"/>
              </w:rPr>
              <w:t xml:space="preserve"> 증거의 타당도</w:t>
            </w:r>
          </w:p>
        </w:tc>
        <w:tc>
          <w:tcPr>
            <w:tcW w:type="dxa" w:w="3213"/>
          </w:tcPr>
          <w:p>
            <w:r>
              <w:rPr>
                <w:rFonts w:ascii="Malgun Gothic" w:hAnsi="Malgun Gothic" w:eastAsia="Malgun Gothic"/>
                <w:sz w:val="17"/>
              </w:rPr>
              <w:t>과정 로그 독립 전이 검사 구두 검증</w:t>
            </w:r>
          </w:p>
        </w:tc>
      </w:tr>
      <w:tr>
        <w:tc>
          <w:tcPr>
            <w:tcW w:type="dxa" w:w="3213"/>
          </w:tcPr>
          <w:p>
            <w:r>
              <w:rPr>
                <w:rFonts w:ascii="Malgun Gothic" w:hAnsi="Malgun Gothic" w:eastAsia="Malgun Gothic"/>
                <w:b/>
                <w:color w:val="14223A"/>
                <w:sz w:val="17"/>
              </w:rPr>
              <w:t>리터러시</w:t>
            </w:r>
          </w:p>
        </w:tc>
        <w:tc>
          <w:tcPr>
            <w:tcW w:type="dxa" w:w="3213"/>
          </w:tcPr>
          <w:p>
            <w:r>
              <w:rPr>
                <w:rFonts w:ascii="Malgun Gothic" w:hAnsi="Malgun Gothic" w:eastAsia="Malgun Gothic"/>
                <w:sz w:val="17"/>
              </w:rPr>
              <w:t xml:space="preserve">사용법 </w:t>
            </w:r>
            <w:r>
              <w:rPr>
                <w:rFonts w:ascii="Malgun Gothic" w:hAnsi="Malgun Gothic" w:eastAsia="Malgun Gothic"/>
                <w:sz w:val="17"/>
              </w:rPr>
              <w:t>→</w:t>
            </w:r>
            <w:r>
              <w:rPr>
                <w:rFonts w:ascii="Malgun Gothic" w:hAnsi="Malgun Gothic" w:eastAsia="Malgun Gothic"/>
                <w:sz w:val="17"/>
              </w:rPr>
              <w:t xml:space="preserve"> 주장 검증과 데이터 시민성</w:t>
            </w:r>
          </w:p>
        </w:tc>
        <w:tc>
          <w:tcPr>
            <w:tcW w:type="dxa" w:w="3213"/>
          </w:tcPr>
          <w:p>
            <w:r>
              <w:rPr>
                <w:rFonts w:ascii="Malgun Gothic" w:hAnsi="Malgun Gothic" w:eastAsia="Malgun Gothic"/>
                <w:sz w:val="17"/>
              </w:rPr>
              <w:t>행동 과제 채점 루브릭 종단 검사</w:t>
            </w:r>
          </w:p>
        </w:tc>
      </w:tr>
      <w:tr>
        <w:tc>
          <w:tcPr>
            <w:tcW w:type="dxa" w:w="3213"/>
          </w:tcPr>
          <w:p>
            <w:r>
              <w:rPr>
                <w:rFonts w:ascii="Malgun Gothic" w:hAnsi="Malgun Gothic" w:eastAsia="Malgun Gothic"/>
                <w:b/>
                <w:color w:val="14223A"/>
                <w:sz w:val="17"/>
              </w:rPr>
              <w:t>AI와 VR</w:t>
            </w:r>
          </w:p>
        </w:tc>
        <w:tc>
          <w:tcPr>
            <w:tcW w:type="dxa" w:w="3213"/>
          </w:tcPr>
          <w:p>
            <w:r>
              <w:rPr>
                <w:rFonts w:ascii="Malgun Gothic" w:hAnsi="Malgun Gothic" w:eastAsia="Malgun Gothic"/>
                <w:sz w:val="17"/>
              </w:rPr>
              <w:t xml:space="preserve">몰입도 </w:t>
            </w:r>
            <w:r>
              <w:rPr>
                <w:rFonts w:ascii="Malgun Gothic" w:hAnsi="Malgun Gothic" w:eastAsia="Malgun Gothic"/>
                <w:sz w:val="17"/>
              </w:rPr>
              <w:t>→</w:t>
            </w:r>
            <w:r>
              <w:rPr>
                <w:rFonts w:ascii="Malgun Gothic" w:hAnsi="Malgun Gothic" w:eastAsia="Malgun Gothic"/>
                <w:sz w:val="17"/>
              </w:rPr>
              <w:t xml:space="preserve"> 정서 안전과 피드백 행동</w:t>
            </w:r>
          </w:p>
        </w:tc>
        <w:tc>
          <w:tcPr>
            <w:tcW w:type="dxa" w:w="3213"/>
          </w:tcPr>
          <w:p>
            <w:r>
              <w:rPr>
                <w:rFonts w:ascii="Malgun Gothic" w:hAnsi="Malgun Gothic" w:eastAsia="Malgun Gothic"/>
                <w:sz w:val="17"/>
              </w:rPr>
              <w:t>EDA HRV 시선 자료와 관찰의 결합</w:t>
            </w:r>
          </w:p>
        </w:tc>
      </w:tr>
      <w:tr>
        <w:tc>
          <w:tcPr>
            <w:tcW w:type="dxa" w:w="3213"/>
          </w:tcPr>
          <w:p>
            <w:r>
              <w:rPr>
                <w:rFonts w:ascii="Malgun Gothic" w:hAnsi="Malgun Gothic" w:eastAsia="Malgun Gothic"/>
                <w:b/>
                <w:color w:val="14223A"/>
                <w:sz w:val="17"/>
              </w:rPr>
              <w:t>LLM 시스템</w:t>
            </w:r>
          </w:p>
        </w:tc>
        <w:tc>
          <w:tcPr>
            <w:tcW w:type="dxa" w:w="3213"/>
          </w:tcPr>
          <w:p>
            <w:r>
              <w:rPr>
                <w:rFonts w:ascii="Malgun Gothic" w:hAnsi="Malgun Gothic" w:eastAsia="Malgun Gothic"/>
                <w:sz w:val="17"/>
              </w:rPr>
              <w:t xml:space="preserve">독립 챗봇 </w:t>
            </w:r>
            <w:r>
              <w:rPr>
                <w:rFonts w:ascii="Malgun Gothic" w:hAnsi="Malgun Gothic" w:eastAsia="Malgun Gothic"/>
                <w:sz w:val="17"/>
              </w:rPr>
              <w:t>→</w:t>
            </w:r>
            <w:r>
              <w:rPr>
                <w:rFonts w:ascii="Malgun Gothic" w:hAnsi="Malgun Gothic" w:eastAsia="Malgun Gothic"/>
                <w:sz w:val="17"/>
              </w:rPr>
              <w:t xml:space="preserve"> 교육 시스템의 구성요소</w:t>
            </w:r>
          </w:p>
        </w:tc>
        <w:tc>
          <w:tcPr>
            <w:tcW w:type="dxa" w:w="3213"/>
          </w:tcPr>
          <w:p>
            <w:r>
              <w:rPr>
                <w:rFonts w:ascii="Malgun Gothic" w:hAnsi="Malgun Gothic" w:eastAsia="Malgun Gothic"/>
                <w:sz w:val="17"/>
              </w:rPr>
              <w:t>E2E와 pipeline RAG 구조의 비교</w:t>
            </w:r>
          </w:p>
        </w:tc>
      </w:tr>
    </w:tbl>
    <w:p/>
    <w:p>
      <w:pPr>
        <w:keepNext/>
        <w:spacing w:before="200"/>
        <w:outlineLvl w:val="2"/>
      </w:pPr>
      <w:r>
        <w:rPr>
          <w:rFonts w:ascii="Malgun Gothic" w:hAnsi="Malgun Gothic" w:eastAsia="Malgun Gothic"/>
          <w:b/>
          <w:color w:val="14223A"/>
          <w:sz w:val="26"/>
        </w:rPr>
        <w:t>4 네 개의 전환점</w:t>
      </w:r>
    </w:p>
    <w:p>
      <w:r>
        <w:rPr>
          <w:rFonts w:ascii="Batang" w:hAnsi="Batang" w:eastAsia="Batang"/>
          <w:sz w:val="20"/>
        </w:rPr>
        <w:t>기능 추가에서 교수설계로</w:t>
      </w:r>
    </w:p>
    <w:p>
      <w:r>
        <w:rPr>
          <w:rFonts w:ascii="Batang" w:hAnsi="Batang" w:eastAsia="Batang"/>
          <w:sz w:val="20"/>
        </w:rPr>
        <w:t>AI의 효과는 도구 이름보다 과제 구조와 인간의 검토권 피드백 주기 또래와 교사의 상호작용에 따라 달라진다</w:t>
      </w:r>
    </w:p>
    <w:p>
      <w:r>
        <w:rPr>
          <w:rFonts w:ascii="Batang" w:hAnsi="Batang" w:eastAsia="Batang"/>
          <w:sz w:val="20"/>
        </w:rPr>
        <w:t>부정행위 탐지에서 증거 설계로</w:t>
      </w:r>
    </w:p>
    <w:p>
      <w:r>
        <w:rPr>
          <w:rFonts w:ascii="Batang" w:hAnsi="Batang" w:eastAsia="Batang"/>
          <w:sz w:val="20"/>
        </w:rPr>
        <w:t>탐지기는 오류와 편향의 위험이 있고 전면 금지는 전문가의 실제 작업 방식과 어긋난다 대안은 과제마다 AI 사용을 명시하고 독립 역량과 협업 역량을 나누어 재는 것이다</w:t>
      </w:r>
    </w:p>
    <w:p>
      <w:r>
        <w:rPr>
          <w:rFonts w:ascii="Batang" w:hAnsi="Batang" w:eastAsia="Batang"/>
          <w:sz w:val="20"/>
        </w:rPr>
        <w:t>평균 효과에서 이질성으로</w:t>
      </w:r>
    </w:p>
    <w:p>
      <w:r>
        <w:rPr>
          <w:rFonts w:ascii="Batang" w:hAnsi="Batang" w:eastAsia="Batang"/>
          <w:sz w:val="20"/>
        </w:rPr>
        <w:t>초보와 숙련자 중학생과 고등학생 불안 수준 디지털 접근성에 따라 AI의 이득과 인지적 오프로딩의 위험이 다르다</w:t>
      </w:r>
    </w:p>
    <w:p>
      <w:r>
        <w:rPr>
          <w:rFonts w:ascii="Batang" w:hAnsi="Batang" w:eastAsia="Batang"/>
          <w:sz w:val="20"/>
        </w:rPr>
        <w:t>자동화에서 책임 배분으로</w:t>
      </w:r>
    </w:p>
    <w:p>
      <w:r>
        <w:rPr>
          <w:rFonts w:ascii="Batang" w:hAnsi="Batang" w:eastAsia="Batang"/>
          <w:sz w:val="20"/>
        </w:rPr>
        <w:t>교수자 결정지원 연구는 수업 피드백 평가에 몰려 있고 정서 윤리 교육과정 결정은 비어 있다 시스템이 무엇을 보이게 하고 무엇을 감추는지가 연구 대상이 된다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COMMON  </w:t>
            </w:r>
            <w:r>
              <w:rPr>
                <w:rFonts w:ascii="Malgun Gothic" w:hAnsi="Malgun Gothic" w:eastAsia="Malgun Gothic"/>
                <w:b/>
                <w:color w:val="14223A"/>
                <w:sz w:val="20"/>
              </w:rPr>
              <w:t>국내와 국외의 공통점</w:t>
            </w:r>
          </w:p>
          <w:p>
            <w:r>
              <w:rPr>
                <w:rFonts w:ascii="Batang" w:hAnsi="Batang" w:eastAsia="Batang"/>
                <w:sz w:val="18"/>
              </w:rPr>
              <w:t>AI 활용 그 자체보다 비판적 검증과 과제 맥락 교사의 설계와 인간의 책임을 강조한다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DIFFERENCE  </w:t>
            </w:r>
            <w:r>
              <w:rPr>
                <w:rFonts w:ascii="Malgun Gothic" w:hAnsi="Malgun Gothic" w:eastAsia="Malgun Gothic"/>
                <w:b/>
                <w:color w:val="14223A"/>
                <w:sz w:val="20"/>
              </w:rPr>
              <w:t>무엇이 다른가</w:t>
            </w:r>
          </w:p>
          <w:p>
            <w:r>
              <w:rPr>
                <w:rFonts w:ascii="Batang" w:hAnsi="Batang" w:eastAsia="Batang"/>
                <w:b/>
                <w:sz w:val="18"/>
              </w:rPr>
              <w:t>국내</w:t>
            </w:r>
            <w:r>
              <w:rPr>
                <w:rFonts w:ascii="Batang" w:hAnsi="Batang" w:eastAsia="Batang"/>
                <w:sz w:val="18"/>
              </w:rPr>
              <w:t xml:space="preserve"> 9월 KCI 자료는 일본어 문법 산출 품질 기초문해 종단 ChatGPT 논증적 읽기-쓰기처럼 교과의 구체성과 수업 적용에 강하다</w:t>
            </w:r>
            <w:r>
              <w:br/>
            </w:r>
            <w:r>
              <w:rPr>
                <w:rFonts w:ascii="Batang" w:hAnsi="Batang" w:eastAsia="Batang"/>
                <w:b/>
                <w:sz w:val="18"/>
              </w:rPr>
              <w:t>국외</w:t>
            </w:r>
            <w:r>
              <w:rPr>
                <w:rFonts w:ascii="Batang" w:hAnsi="Batang" w:eastAsia="Batang"/>
                <w:sz w:val="18"/>
              </w:rPr>
              <w:t xml:space="preserve"> 평가 타당도 기관 거버넌스 AI–VR 무작위 시험 교사 의사결정 데이터 시민성처럼 제도와 방법 이론의 층위를 넓게 다룬다</w:t>
            </w:r>
            <w:r>
              <w:br/>
            </w:r>
            <w:r>
              <w:rPr>
                <w:rFonts w:ascii="Batang" w:hAnsi="Batang" w:eastAsia="Batang"/>
                <w:b/>
                <w:sz w:val="18"/>
              </w:rPr>
              <w:t>격차</w:t>
            </w:r>
            <w:r>
              <w:rPr>
                <w:rFonts w:ascii="Batang" w:hAnsi="Batang" w:eastAsia="Batang"/>
                <w:sz w:val="18"/>
              </w:rPr>
              <w:t xml:space="preserve"> 국내 일부 자료는 원문과 표본 정보가 공개되지 않아 같은 수준의 방법 비교가 어려웠다</w:t>
            </w:r>
          </w:p>
        </w:tc>
      </w:tr>
    </w:tbl>
    <w:p/>
    <w:p>
      <w:r>
        <w:br w:type="page"/>
      </w:r>
    </w:p>
    <w:p>
      <w:pPr>
        <w:keepNext/>
        <w:spacing w:after="40"/>
      </w:pPr>
      <w:r>
        <w:rPr>
          <w:rFonts w:ascii="Malgun Gothic" w:hAnsi="Malgun Gothic" w:eastAsia="Malgun Gothic"/>
          <w:b/>
          <w:color w:val="C8412A"/>
          <w:sz w:val="16"/>
        </w:rPr>
        <w:t>커버스토리 / COVER STORY</w:t>
      </w:r>
    </w:p>
    <w:p>
      <w:pPr>
        <w:keepNext/>
        <w:spacing w:before="80"/>
        <w:outlineLvl w:val="1"/>
      </w:pPr>
      <w:r>
        <w:rPr>
          <w:rFonts w:ascii="Batang" w:hAnsi="Batang" w:eastAsia="Batang"/>
          <w:b/>
          <w:color w:val="14223A"/>
          <w:sz w:val="40"/>
        </w:rPr>
        <w:t>증거의 시대</w:t>
      </w:r>
    </w:p>
    <w:p>
      <w:r>
        <w:rPr>
          <w:rFonts w:ascii="Batang" w:hAnsi="Batang" w:eastAsia="Batang"/>
          <w:b/>
          <w:color w:val="C8412A"/>
          <w:sz w:val="28"/>
        </w:rPr>
        <w:t>AI가 도운 답안은 누구의 이해인가</w:t>
      </w:r>
    </w:p>
    <w:p>
      <w:r>
        <w:rPr>
          <w:rFonts w:ascii="Malgun Gothic" w:hAnsi="Malgun Gothic" w:eastAsia="Malgun Gothic"/>
          <w:color w:val="3A3F48"/>
          <w:sz w:val="22"/>
        </w:rPr>
        <w:t>생성형 AI가 과제의 일부가 된 지금 평가의 질문이 바뀌고 있다 AI를 썼는가가 아니라 이 답안으로 학생에 대해 무엇을 추론할 수 있는가 9월에 나온 연구들은 탐지에서 설계로 넘어가는 길을 보여 준다</w:t>
      </w:r>
    </w:p>
    <w:p>
      <w:r>
        <w:rPr>
          <w:rFonts w:ascii="Malgun Gothic" w:hAnsi="Malgun Gothic" w:eastAsia="Malgun Gothic"/>
          <w:color w:val="6B6F77"/>
          <w:sz w:val="17"/>
        </w:rPr>
        <w:t xml:space="preserve">글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Koretsky 외 2026 · Colson · Ballard 2026 · Li 2026 외</w:t>
      </w:r>
    </w:p>
    <w:p>
      <w:pPr>
        <w:jc w:val="center"/>
      </w:pPr>
      <w:r>
        <w:drawing>
          <wp:inline xmlns:a="http://schemas.openxmlformats.org/drawingml/2006/main" xmlns:pic="http://schemas.openxmlformats.org/drawingml/2006/picture">
            <wp:extent cx="5760000" cy="5196613"/>
            <wp:docPr id="3" name="Picture 3"/>
            <wp:cNvGraphicFramePr>
              <a:graphicFrameLocks noChangeAspect="1"/>
            </wp:cNvGraphicFramePr>
            <a:graphic>
              <a:graphicData uri="http://schemas.openxmlformats.org/drawingml/2006/picture">
                <pic:pic>
                  <pic:nvPicPr>
                    <pic:cNvPr id="0" name="fig-triangle.png"/>
                    <pic:cNvPicPr/>
                  </pic:nvPicPr>
                  <pic:blipFill>
                    <a:blip r:embed="rId12"/>
                    <a:stretch>
                      <a:fillRect/>
                    </a:stretch>
                  </pic:blipFill>
                  <pic:spPr>
                    <a:xfrm>
                      <a:off x="0" y="0"/>
                      <a:ext cx="5760000" cy="5196613"/>
                    </a:xfrm>
                    <a:prstGeom prst="rect"/>
                  </pic:spPr>
                </pic:pic>
              </a:graphicData>
            </a:graphic>
          </wp:inline>
        </w:drawing>
      </w:r>
    </w:p>
    <w:p>
      <w:r>
        <w:rPr>
          <w:rFonts w:ascii="Malgun Gothic" w:hAnsi="Malgun Gothic" w:eastAsia="Malgun Gothic"/>
          <w:b/>
          <w:color w:val="6B6F77"/>
          <w:sz w:val="17"/>
        </w:rPr>
        <w:t>그림 1 평가 삼각형 안으로 들어온 AI</w:t>
      </w:r>
      <w:r>
        <w:rPr>
          <w:rFonts w:ascii="Malgun Gothic" w:hAnsi="Malgun Gothic" w:eastAsia="Malgun Gothic"/>
          <w:color w:val="6B6F77"/>
          <w:sz w:val="17"/>
        </w:rPr>
        <w:t xml:space="preserve"> 미국 국가연구위원회가 2001년 제시한 평가 삼각형에 Koretsky 외 2026의 세 쟁점을 겹쳐 그렸다 AI는 학생의 수행에 얽히고 과제를 만들고 해석을 돕는다</w:t>
      </w:r>
    </w:p>
    <w:p>
      <w:pPr>
        <w:keepNext/>
        <w:spacing w:before="200"/>
        <w:outlineLvl w:val="2"/>
      </w:pPr>
      <w:r>
        <w:rPr>
          <w:rFonts w:ascii="Malgun Gothic" w:hAnsi="Malgun Gothic" w:eastAsia="Malgun Gothic"/>
          <w:b/>
          <w:color w:val="14223A"/>
          <w:sz w:val="26"/>
        </w:rPr>
        <w:t>01 한 장의 답안이 말해 주지 않는 것</w:t>
      </w:r>
    </w:p>
    <w:p>
      <w:r>
        <w:rPr>
          <w:rFonts w:ascii="Batang" w:hAnsi="Batang" w:eastAsia="Batang"/>
          <w:sz w:val="20"/>
        </w:rPr>
        <w:t>중학교 3학년 교실 이차함수 서술형 과제가 제출되었다 풀이 단계는 명료하고 그래프는 정확하다 교사는 잠시 멈춘다 이 답안은 학생의 이해인가 아니면 AI의 이해인가</w:t>
      </w:r>
    </w:p>
    <w:p>
      <w:r>
        <w:rPr>
          <w:rFonts w:ascii="Batang" w:hAnsi="Batang" w:eastAsia="Batang"/>
          <w:sz w:val="20"/>
        </w:rPr>
        <w:t>2023년 이후 교실은 이 질문을 매일 반복해 왔다 처음의 대응은 두 가지였다 금지하거나 탐지하거나 두 길 모두 막다른 곳에 닿았다 탐지기는 오류와 편향의 위험을 안고 있고 전면 금지는 AI와 함께 일하는 전문가의 실제 작업 방식과 어긋난다 무엇보다 두 대응 모두 평가가 원래 던져야 할 질문을 비껴간다</w:t>
      </w:r>
    </w:p>
    <w:p>
      <w:r>
        <w:rPr>
          <w:rFonts w:ascii="Batang" w:hAnsi="Batang" w:eastAsia="Batang"/>
          <w:sz w:val="20"/>
        </w:rPr>
        <w:t xml:space="preserve">9월 28일 International Journal of STEM Education에 실린 Koretsky 외의 편집 논문은 그 질문을 정면으로 다시 꺼냈다 핵심은 AI 허용 여부가 아니라 </w:t>
      </w:r>
      <w:r>
        <w:rPr>
          <w:rFonts w:ascii="Batang" w:hAnsi="Batang" w:eastAsia="Batang"/>
          <w:sz w:val="20"/>
          <w:highlight w:val="yellow"/>
        </w:rPr>
        <w:t>제출물이 학생의 이해에 대한 믿을 만한 증거인가</w:t>
      </w:r>
      <w:r>
        <w:rPr>
          <w:rFonts w:ascii="Batang" w:hAnsi="Batang" w:eastAsia="Batang"/>
          <w:sz w:val="20"/>
        </w:rPr>
        <w:t>다</w:t>
      </w:r>
    </w:p>
    <w:p>
      <w:pPr>
        <w:keepNext/>
        <w:spacing w:before="200"/>
        <w:outlineLvl w:val="2"/>
      </w:pPr>
      <w:r>
        <w:rPr>
          <w:rFonts w:ascii="Malgun Gothic" w:hAnsi="Malgun Gothic" w:eastAsia="Malgun Gothic"/>
          <w:b/>
          <w:color w:val="14223A"/>
          <w:sz w:val="26"/>
        </w:rPr>
        <w:t>02 평가 삼각형의 귀환</w:t>
      </w:r>
    </w:p>
    <w:p>
      <w:r>
        <w:rPr>
          <w:rFonts w:ascii="Batang" w:hAnsi="Batang" w:eastAsia="Batang"/>
          <w:sz w:val="20"/>
        </w:rPr>
        <w:t>평가 삼각형은 오래된 도구다 학생이 무엇을 알고 어떻게 배우는가에 대한 이론인 인지 그 앎을 드러낼 과제와 상황인 관찰 관찰한 수행에서 이해를 끌어내는 추론인 해석 세 꼭짓점이 서로 정렬될 때 평가는 타당해진다</w:t>
      </w:r>
    </w:p>
    <w:p>
      <w:r>
        <w:rPr>
          <w:rFonts w:ascii="Batang" w:hAnsi="Batang" w:eastAsia="Batang"/>
          <w:sz w:val="20"/>
        </w:rPr>
        <w:t>Koretsky 외는 최근 STEM 교육 연구를 검토해 생성형 AI가 이 삼각형을 흔드는 세 지점을 짚었다 첫째 AI가 학생의 수행에 얽히면서 관찰된 증거가 곧 학생의 이해라는 전제가 약해진다 둘째 AI가 증거를 분석하고 피드백을 만드는 해석의 도구로 들어온다 셋째 AI가 만든 문항과 수업자료가 인지 모형과 맞는지 사람이 검증해야 한다</w:t>
      </w:r>
    </w:p>
    <w:p>
      <w:pPr>
        <w:pBdr>
          <w:top w:val="single" w:sz="16" w:space="4" w:color="C8412A"/>
          <w:bottom w:val="single" w:sz="6" w:space="4" w:color="CFC5B2"/>
        </w:pBdr>
      </w:pPr>
      <w:r>
        <w:rPr>
          <w:rFonts w:ascii="Batang" w:hAnsi="Batang" w:eastAsia="Batang"/>
          <w:b/>
          <w:color w:val="14223A"/>
          <w:sz w:val="26"/>
        </w:rPr>
        <w:t>문제는 AI를 허용했는가가 아니라 그 답안으로 학생에 대해 무엇을 추론할 수 있는가다</w:t>
      </w:r>
      <w:r>
        <w:rPr>
          <w:rFonts w:ascii="Batang" w:hAnsi="Batang" w:eastAsia="Batang"/>
          <w:b/>
          <w:color w:val="14223A"/>
          <w:sz w:val="26"/>
        </w:rPr>
        <w:t>Koretsky 외 2026의 논지를 편집부가 요약</w:t>
      </w:r>
    </w:p>
    <w:p>
      <w:r>
        <w:rPr>
          <w:rFonts w:ascii="Batang" w:hAnsi="Batang" w:eastAsia="Batang"/>
          <w:sz w:val="20"/>
        </w:rPr>
        <w:t xml:space="preserve">이 논문은 체계적 고찰만큼 검색과 분석 절차를 자세히 보고하지 않는 편집 논문이다 효과크기를 끌어낼 근거가 아니라 질문의 틀을 바꾸는 근거로 읽어야 한다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편집 문헌검토 </w:t>
      </w:r>
    </w:p>
    <w:p>
      <w:pPr>
        <w:keepNext/>
        <w:spacing w:before="200"/>
        <w:outlineLvl w:val="2"/>
      </w:pPr>
      <w:r>
        <w:rPr>
          <w:rFonts w:ascii="Malgun Gothic" w:hAnsi="Malgun Gothic" w:eastAsia="Malgun Gothic"/>
          <w:b/>
          <w:color w:val="14223A"/>
          <w:sz w:val="26"/>
        </w:rPr>
        <w:t>03 탐지 대신 증거를 설계한다</w:t>
      </w:r>
    </w:p>
    <w:p>
      <w:r>
        <w:rPr>
          <w:rFonts w:ascii="Batang" w:hAnsi="Batang" w:eastAsia="Batang"/>
          <w:sz w:val="20"/>
        </w:rPr>
        <w:t xml:space="preserve">그렇다면 교실은 무엇을 해야 하는가 9월의 연구들이 모이는 지점은 하나의 답안 대신 </w:t>
      </w:r>
      <w:r>
        <w:rPr>
          <w:rFonts w:ascii="Batang" w:hAnsi="Batang" w:eastAsia="Batang"/>
          <w:sz w:val="20"/>
          <w:highlight w:val="yellow"/>
        </w:rPr>
        <w:t>증거의 묶음</w:t>
      </w:r>
      <w:r>
        <w:rPr>
          <w:rFonts w:ascii="Batang" w:hAnsi="Batang" w:eastAsia="Batang"/>
          <w:sz w:val="20"/>
        </w:rPr>
        <w:t>을 설계하는 것이다 최종 산출물과 함께 과정의 체크포인트와 구두 설명 독립적인 전이 과제를 수집하고 AI가 만든 자료는 그 충실도를 따로 검증한다</w:t>
      </w:r>
    </w:p>
    <w:p>
      <w:r>
        <w:rPr>
          <w:rFonts w:ascii="Batang" w:hAnsi="Batang" w:eastAsia="Batang"/>
          <w:sz w:val="20"/>
        </w:rPr>
        <w:t>이 설계에서 AI 사용은 숨겨야 할 부정행위가 아니라 과제마다 명시되는 조건이 된다 어떤 단계에서는 AI 없이 풀고 어떤 단계에서는 AI와 함께 풀며 마지막에는 AI 없이 새 문제로 옮겨 간다 그러면 독립 역량과 협업 역량을 섞지 않고 따로 잴 수 있다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증거의 층</w:t>
            </w:r>
          </w:p>
        </w:tc>
        <w:tc>
          <w:tcPr>
            <w:tcW w:type="dxa" w:w="3213"/>
            <w:shd w:val="clear" w:color="auto" w:fill="EFE8DA"/>
          </w:tcPr>
          <w:p>
            <w:r>
              <w:rPr>
                <w:rFonts w:ascii="Malgun Gothic" w:hAnsi="Malgun Gothic" w:eastAsia="Malgun Gothic"/>
                <w:b/>
                <w:color w:val="14223A"/>
                <w:sz w:val="17"/>
              </w:rPr>
              <w:t>무엇을 수집하는가</w:t>
            </w:r>
          </w:p>
        </w:tc>
        <w:tc>
          <w:tcPr>
            <w:tcW w:type="dxa" w:w="3213"/>
            <w:shd w:val="clear" w:color="auto" w:fill="EFE8DA"/>
          </w:tcPr>
          <w:p>
            <w:r>
              <w:rPr>
                <w:rFonts w:ascii="Malgun Gothic" w:hAnsi="Malgun Gothic" w:eastAsia="Malgun Gothic"/>
                <w:b/>
                <w:color w:val="14223A"/>
                <w:sz w:val="17"/>
              </w:rPr>
              <w:t>무엇을 추론하는가</w:t>
            </w:r>
          </w:p>
        </w:tc>
      </w:tr>
      <w:tr>
        <w:tc>
          <w:tcPr>
            <w:tcW w:type="dxa" w:w="3213"/>
          </w:tcPr>
          <w:p>
            <w:r>
              <w:rPr>
                <w:rFonts w:ascii="Malgun Gothic" w:hAnsi="Malgun Gothic" w:eastAsia="Malgun Gothic"/>
                <w:b/>
                <w:color w:val="14223A"/>
                <w:sz w:val="17"/>
              </w:rPr>
              <w:t>① 기초 독립 수행</w:t>
            </w:r>
          </w:p>
        </w:tc>
        <w:tc>
          <w:tcPr>
            <w:tcW w:type="dxa" w:w="3213"/>
          </w:tcPr>
          <w:p>
            <w:r>
              <w:rPr>
                <w:rFonts w:ascii="Malgun Gothic" w:hAnsi="Malgun Gothic" w:eastAsia="Malgun Gothic"/>
                <w:sz w:val="17"/>
              </w:rPr>
              <w:t>AI 없이 푸는 핵심 개념 문항</w:t>
            </w:r>
          </w:p>
        </w:tc>
        <w:tc>
          <w:tcPr>
            <w:tcW w:type="dxa" w:w="3213"/>
          </w:tcPr>
          <w:p>
            <w:r>
              <w:rPr>
                <w:rFonts w:ascii="Malgun Gothic" w:hAnsi="Malgun Gothic" w:eastAsia="Malgun Gothic"/>
                <w:sz w:val="17"/>
              </w:rPr>
              <w:t>독립적 이해의 기준선</w:t>
            </w:r>
          </w:p>
        </w:tc>
      </w:tr>
      <w:tr>
        <w:tc>
          <w:tcPr>
            <w:tcW w:type="dxa" w:w="3213"/>
          </w:tcPr>
          <w:p>
            <w:r>
              <w:rPr>
                <w:rFonts w:ascii="Malgun Gothic" w:hAnsi="Malgun Gothic" w:eastAsia="Malgun Gothic"/>
                <w:b/>
                <w:color w:val="14223A"/>
                <w:sz w:val="17"/>
              </w:rPr>
              <w:t>② AI 협업 수행</w:t>
            </w:r>
          </w:p>
        </w:tc>
        <w:tc>
          <w:tcPr>
            <w:tcW w:type="dxa" w:w="3213"/>
          </w:tcPr>
          <w:p>
            <w:r>
              <w:rPr>
                <w:rFonts w:ascii="Malgun Gothic" w:hAnsi="Malgun Gothic" w:eastAsia="Malgun Gothic"/>
                <w:sz w:val="17"/>
              </w:rPr>
              <w:t>프롬프트 수정 이유 중간 표현의 기록</w:t>
            </w:r>
          </w:p>
        </w:tc>
        <w:tc>
          <w:tcPr>
            <w:tcW w:type="dxa" w:w="3213"/>
          </w:tcPr>
          <w:p>
            <w:r>
              <w:rPr>
                <w:rFonts w:ascii="Malgun Gothic" w:hAnsi="Malgun Gothic" w:eastAsia="Malgun Gothic"/>
                <w:sz w:val="17"/>
              </w:rPr>
              <w:t>도구를 다루는 판단과 검증의 질</w:t>
            </w:r>
          </w:p>
        </w:tc>
      </w:tr>
      <w:tr>
        <w:tc>
          <w:tcPr>
            <w:tcW w:type="dxa" w:w="3213"/>
          </w:tcPr>
          <w:p>
            <w:r>
              <w:rPr>
                <w:rFonts w:ascii="Malgun Gothic" w:hAnsi="Malgun Gothic" w:eastAsia="Malgun Gothic"/>
                <w:b/>
                <w:color w:val="14223A"/>
                <w:sz w:val="17"/>
              </w:rPr>
              <w:t>③ 전이와 구두 검증</w:t>
            </w:r>
          </w:p>
        </w:tc>
        <w:tc>
          <w:tcPr>
            <w:tcW w:type="dxa" w:w="3213"/>
          </w:tcPr>
          <w:p>
            <w:r>
              <w:rPr>
                <w:rFonts w:ascii="Malgun Gothic" w:hAnsi="Malgun Gothic" w:eastAsia="Malgun Gothic"/>
                <w:sz w:val="17"/>
              </w:rPr>
              <w:t>변형 문항과 2분 설명 또는 후속 검증 문항</w:t>
            </w:r>
          </w:p>
        </w:tc>
        <w:tc>
          <w:tcPr>
            <w:tcW w:type="dxa" w:w="3213"/>
          </w:tcPr>
          <w:p>
            <w:r>
              <w:rPr>
                <w:rFonts w:ascii="Malgun Gothic" w:hAnsi="Malgun Gothic" w:eastAsia="Malgun Gothic"/>
                <w:sz w:val="17"/>
              </w:rPr>
              <w:t>이해가 누구의 것인가 곧 이해의 소유권</w:t>
            </w:r>
          </w:p>
        </w:tc>
      </w:tr>
    </w:tbl>
    <w:p/>
    <w:p>
      <w:r>
        <w:rPr>
          <w:rFonts w:ascii="Malgun Gothic" w:hAnsi="Malgun Gothic" w:eastAsia="Malgun Gothic"/>
          <w:color w:val="6B6F77"/>
          <w:sz w:val="17"/>
        </w:rPr>
        <w:t>표 1 AI 허용 평가의 세 층 · 2026년 9월 연구 브리핑의 종합 권고를 편집부가 재구성</w:t>
      </w:r>
    </w:p>
    <w:p>
      <w:pPr>
        <w:keepNext/>
        <w:spacing w:before="200"/>
        <w:outlineLvl w:val="2"/>
      </w:pPr>
      <w:r>
        <w:rPr>
          <w:rFonts w:ascii="Malgun Gothic" w:hAnsi="Malgun Gothic" w:eastAsia="Malgun Gothic"/>
          <w:b/>
          <w:color w:val="14223A"/>
          <w:sz w:val="26"/>
        </w:rPr>
        <w:t>04 검증은 가르칠 수 있다</w:t>
      </w:r>
    </w:p>
    <w:p>
      <w:r>
        <w:rPr>
          <w:rFonts w:ascii="Batang" w:hAnsi="Batang" w:eastAsia="Batang"/>
          <w:sz w:val="20"/>
        </w:rPr>
        <w:t>AI의 답을 검증하라는 조언은 흔하다 그러나 학생에게 검증은 막연한 태도일 뿐 할 줄 아는 행동이 아닌 경우가 많다 9월 29일 Medical Science Educator에 실린 Colson과 Ballard의 논문은 이 조언을 수업 과제로 바꾸었다 이름하여 할루시네이션 리터러시다</w:t>
      </w:r>
    </w:p>
    <w:p>
      <w:r>
        <w:rPr>
          <w:rFonts w:ascii="Batang" w:hAnsi="Batang" w:eastAsia="Batang"/>
          <w:sz w:val="20"/>
        </w:rPr>
        <w:t>학생은 AI 응답을 개별 주장으로 쪼개고 주장마다 필요한 증거를 정하며 틀렸을 때의 결과가 얼마나 심각한지에 따라 검증의 강도를 조절한다 그런 다음 원자료나 책임 있는 전문가 검토로 증거를 평가하고 마지막으로 수용 수정 기각의 결정을 기록한다 논문은 주장 검증 행렬과 수업 순서 형성평가 루브릭까지 제공한다</w:t>
      </w:r>
    </w:p>
    <w:p>
      <w:r>
        <w:rPr>
          <w:rFonts w:ascii="Batang" w:hAnsi="Batang" w:eastAsia="Batang"/>
          <w:sz w:val="20"/>
        </w:rPr>
        <w:t xml:space="preserve">효과를 검증한 실험은 아니다 모델에 종속되지 않는 틀과 교수 도구를 제안한 논문이며 학습 효과와 채점자 간 신뢰도는 후속 연구의 몫이다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개념·교수도구 </w:t>
      </w:r>
      <w:r>
        <w:rPr>
          <w:rFonts w:ascii="Batang" w:hAnsi="Batang" w:eastAsia="Batang"/>
          <w:sz w:val="20"/>
        </w:rPr>
        <w:t xml:space="preserve"> 그럼에도 리터러시를 태도 문항에서 관찰 가능한 행동과 채점 기준으로 옮겼다는 점에서 이달 가장 실용적인 기여다</w:t>
      </w:r>
    </w:p>
    <w:p>
      <w:pPr>
        <w:jc w:val="center"/>
      </w:pPr>
      <w:r>
        <w:drawing>
          <wp:inline xmlns:a="http://schemas.openxmlformats.org/drawingml/2006/main" xmlns:pic="http://schemas.openxmlformats.org/drawingml/2006/picture">
            <wp:extent cx="5760000" cy="6639070"/>
            <wp:docPr id="4" name="Picture 4"/>
            <wp:cNvGraphicFramePr>
              <a:graphicFrameLocks noChangeAspect="1"/>
            </wp:cNvGraphicFramePr>
            <a:graphic>
              <a:graphicData uri="http://schemas.openxmlformats.org/drawingml/2006/picture">
                <pic:pic>
                  <pic:nvPicPr>
                    <pic:cNvPr id="0" name="fig-verify.png"/>
                    <pic:cNvPicPr/>
                  </pic:nvPicPr>
                  <pic:blipFill>
                    <a:blip r:embed="rId13"/>
                    <a:stretch>
                      <a:fillRect/>
                    </a:stretch>
                  </pic:blipFill>
                  <pic:spPr>
                    <a:xfrm>
                      <a:off x="0" y="0"/>
                      <a:ext cx="5760000" cy="6639070"/>
                    </a:xfrm>
                    <a:prstGeom prst="rect"/>
                  </pic:spPr>
                </pic:pic>
              </a:graphicData>
            </a:graphic>
          </wp:inline>
        </w:drawing>
      </w:r>
    </w:p>
    <w:p>
      <w:r>
        <w:rPr>
          <w:rFonts w:ascii="Malgun Gothic" w:hAnsi="Malgun Gothic" w:eastAsia="Malgun Gothic"/>
          <w:b/>
          <w:color w:val="6B6F77"/>
          <w:sz w:val="17"/>
        </w:rPr>
        <w:t>그림 2 할루시네이션 리터러시의 다섯 역량</w:t>
      </w:r>
      <w:r>
        <w:rPr>
          <w:rFonts w:ascii="Malgun Gothic" w:hAnsi="Malgun Gothic" w:eastAsia="Malgun Gothic"/>
          <w:color w:val="6B6F77"/>
          <w:sz w:val="17"/>
        </w:rPr>
        <w:t xml:space="preserve"> Colson · Ballard 2026을 바탕으로 4단계의 증거 유형을 수학 교실에 맞게 보탰다</w:t>
      </w:r>
    </w:p>
    <w:p>
      <w:pPr>
        <w:keepNext/>
        <w:spacing w:before="200"/>
        <w:outlineLvl w:val="2"/>
      </w:pPr>
      <w:r>
        <w:rPr>
          <w:rFonts w:ascii="Malgun Gothic" w:hAnsi="Malgun Gothic" w:eastAsia="Malgun Gothic"/>
          <w:b/>
          <w:color w:val="14223A"/>
          <w:sz w:val="26"/>
        </w:rPr>
        <w:t>05 성과를 증폭하는 것과 전문성을 만드는 것</w:t>
      </w:r>
    </w:p>
    <w:p>
      <w:r>
        <w:rPr>
          <w:rFonts w:ascii="Batang" w:hAnsi="Batang" w:eastAsia="Batang"/>
          <w:sz w:val="20"/>
        </w:rPr>
        <w:t xml:space="preserve">같은 날 Nature Human Behaviour에는 짧지만 날카로운 논평이 실렸다 Sheng-Tun Li는 AI가 이미 전문가인 사람의 생산성과 범위를 증폭할 수는 있어도 전문성 자체를 만들어 주지는 않는다고 말한다 완성도 높은 AI 산출물은 초보자에게 전문성의 외형을 입혀 주지만 어떤 전제와 오류가 중요한지 가려내는 내적 구조까지 대신 쌓아 주지는 않는다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논평 </w:t>
      </w:r>
    </w:p>
    <w:p>
      <w:r>
        <w:rPr>
          <w:rFonts w:ascii="Batang" w:hAnsi="Batang" w:eastAsia="Batang"/>
          <w:sz w:val="20"/>
        </w:rPr>
        <w:t xml:space="preserve">국내 연구도 같은 긴장을 보여 준다 권태현은 고등학교 2학년 154명의 논술 고쳐쓰기에서 AI 피드백과 인간 피드백을 비교했다 AI 피드백의 효과크기가 미세하게 높았지만 이원분산분석에서 유의했던 것은 쓰기 수준의 주효과뿐이었다 학생들은 AI 피드백의 구체성과 실행 가능성을 높이 샀지만 전형적이고 메타인지를 이끌지 못한다는 한계도 지적했다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준실험 </w:t>
      </w:r>
    </w:p>
    <w:p>
      <w:r>
        <w:rPr>
          <w:rFonts w:ascii="Batang" w:hAnsi="Batang" w:eastAsia="Batang"/>
          <w:sz w:val="20"/>
        </w:rPr>
        <w:t xml:space="preserve">인간과 AI의 상호작용을 다룬 실증연구 56편을 고찰한 Liang 외의 결론도 비슷하다 높은 인간 통제와 높은 자동화를 결합한 하이브리드 지능이 유망했지만 많은 연구가 통계 보고가 불충분하고 표본이 검정력 기준에 못 미쳤다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r>
        <w:rPr>
          <w:rFonts w:ascii="Batang" w:hAnsi="Batang" w:eastAsia="Batang"/>
          <w:sz w:val="20"/>
        </w:rPr>
        <w:t xml:space="preserve">세 연구가 가리키는 방향은 하나다 </w:t>
      </w:r>
      <w:r>
        <w:rPr>
          <w:rFonts w:ascii="Batang" w:hAnsi="Batang" w:eastAsia="Batang"/>
          <w:sz w:val="20"/>
          <w:highlight w:val="yellow"/>
        </w:rPr>
        <w:t>AI로 더 잘하는 것과 학생이 더 배우는 것을 구분해 재야 한다</w:t>
      </w:r>
      <w:r>
        <w:rPr>
          <w:rFonts w:ascii="Batang" w:hAnsi="Batang" w:eastAsia="Batang"/>
          <w:sz w:val="20"/>
        </w:rPr>
        <w:t xml:space="preserve"> 즉시 성과는 올라가도 독립 수행과 오류 감지 장기 전문성이 함께 오른다는 근거는 아직 부족하다</w:t>
      </w:r>
    </w:p>
    <w:p>
      <w:pPr>
        <w:keepNext/>
        <w:spacing w:before="200"/>
        <w:outlineLvl w:val="2"/>
      </w:pPr>
      <w:r>
        <w:rPr>
          <w:rFonts w:ascii="Malgun Gothic" w:hAnsi="Malgun Gothic" w:eastAsia="Malgun Gothic"/>
          <w:b/>
          <w:color w:val="14223A"/>
          <w:sz w:val="26"/>
        </w:rPr>
        <w:t>06 교실에서 시작하는 네 가지</w:t>
      </w:r>
    </w:p>
    <w:p>
      <w:r>
        <w:rPr>
          <w:rFonts w:ascii="Batang" w:hAnsi="Batang" w:eastAsia="Batang"/>
          <w:sz w:val="20"/>
        </w:rPr>
        <w:t>A</w:t>
      </w:r>
    </w:p>
    <w:p>
      <w:r>
        <w:rPr>
          <w:rFonts w:ascii="Batang" w:hAnsi="Batang" w:eastAsia="Batang"/>
          <w:sz w:val="20"/>
        </w:rPr>
        <w:t>허용 수준을 과제마다 적는다</w:t>
      </w:r>
    </w:p>
    <w:p>
      <w:r>
        <w:rPr>
          <w:rFonts w:ascii="Batang" w:hAnsi="Batang" w:eastAsia="Batang"/>
          <w:sz w:val="20"/>
        </w:rPr>
        <w:t>0단계 AI 없음 1단계 도구로 허용 2단계 구조화된 협업 학생은 어느 단계인지 과제지에서 바로 확인한다</w:t>
      </w:r>
    </w:p>
    <w:p>
      <w:r>
        <w:rPr>
          <w:rFonts w:ascii="Batang" w:hAnsi="Batang" w:eastAsia="Batang"/>
          <w:sz w:val="20"/>
        </w:rPr>
        <w:t>B</w:t>
      </w:r>
    </w:p>
    <w:p>
      <w:r>
        <w:rPr>
          <w:rFonts w:ascii="Batang" w:hAnsi="Batang" w:eastAsia="Batang"/>
          <w:sz w:val="20"/>
        </w:rPr>
        <w:t>공개 방식을 정한다</w:t>
      </w:r>
    </w:p>
    <w:p>
      <w:r>
        <w:rPr>
          <w:rFonts w:ascii="Batang" w:hAnsi="Batang" w:eastAsia="Batang"/>
          <w:sz w:val="20"/>
        </w:rPr>
        <w:t>무엇을 물었고 무엇을 받아들였으며 무엇을 고쳤는지를 한두 줄로 남기게 한다</w:t>
      </w:r>
    </w:p>
    <w:p>
      <w:r>
        <w:rPr>
          <w:rFonts w:ascii="Batang" w:hAnsi="Batang" w:eastAsia="Batang"/>
          <w:sz w:val="20"/>
        </w:rPr>
        <w:t>C</w:t>
      </w:r>
    </w:p>
    <w:p>
      <w:r>
        <w:rPr>
          <w:rFonts w:ascii="Batang" w:hAnsi="Batang" w:eastAsia="Batang"/>
          <w:sz w:val="20"/>
        </w:rPr>
        <w:t>이의제기 통로를 연다</w:t>
      </w:r>
    </w:p>
    <w:p>
      <w:r>
        <w:rPr>
          <w:rFonts w:ascii="Batang" w:hAnsi="Batang" w:eastAsia="Batang"/>
          <w:sz w:val="20"/>
        </w:rPr>
        <w:t>AI가 채점하거나 피드백했다면 학생이 오류를 제기할 절차와 교사의 최종 판단권을 명시한다</w:t>
      </w:r>
    </w:p>
    <w:p>
      <w:r>
        <w:rPr>
          <w:rFonts w:ascii="Batang" w:hAnsi="Batang" w:eastAsia="Batang"/>
          <w:sz w:val="20"/>
        </w:rPr>
        <w:t>D</w:t>
      </w:r>
    </w:p>
    <w:p>
      <w:r>
        <w:rPr>
          <w:rFonts w:ascii="Batang" w:hAnsi="Batang" w:eastAsia="Batang"/>
          <w:sz w:val="20"/>
        </w:rPr>
        <w:t>저위험에서 시작한다</w:t>
      </w:r>
    </w:p>
    <w:p>
      <w:r>
        <w:rPr>
          <w:rFonts w:ascii="Batang" w:hAnsi="Batang" w:eastAsia="Batang"/>
          <w:sz w:val="20"/>
        </w:rPr>
        <w:t>자동채점과 AI 피드백은 형성평가부터 교사 검토 아래 쓰고 고부담 평가에는 들이지 않는다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IN CLASS  </w:t>
            </w:r>
            <w:r>
              <w:rPr>
                <w:rFonts w:ascii="Malgun Gothic" w:hAnsi="Malgun Gothic" w:eastAsia="Malgun Gothic"/>
                <w:b/>
                <w:color w:val="14223A"/>
                <w:sz w:val="20"/>
              </w:rPr>
              <w:t>수학 교실 예시 · 이차함수 과제의 세 단 설계</w:t>
            </w:r>
          </w:p>
          <w:p>
            <w:r>
              <w:rPr>
                <w:rFonts w:ascii="Malgun Gothic" w:hAnsi="Malgun Gothic" w:eastAsia="Malgun Gothic"/>
                <w:b/>
                <w:sz w:val="17"/>
              </w:rPr>
              <w:t xml:space="preserve">1단 · 15분  |  </w:t>
            </w:r>
            <w:r>
              <w:rPr>
                <w:rFonts w:ascii="Malgun Gothic" w:hAnsi="Malgun Gothic" w:eastAsia="Malgun Gothic"/>
                <w:b w:val="0"/>
                <w:sz w:val="17"/>
              </w:rPr>
              <w:t>AI 없이 푼다 꼭짓점과 축의 방정식 그래프 개형 핵심 문항 두 개</w:t>
            </w:r>
          </w:p>
          <w:p>
            <w:r>
              <w:rPr>
                <w:rFonts w:ascii="Malgun Gothic" w:hAnsi="Malgun Gothic" w:eastAsia="Malgun Gothic"/>
                <w:b/>
                <w:sz w:val="17"/>
              </w:rPr>
              <w:t xml:space="preserve">2단 · 20분  |  </w:t>
            </w:r>
            <w:r>
              <w:rPr>
                <w:rFonts w:ascii="Malgun Gothic" w:hAnsi="Malgun Gothic" w:eastAsia="Malgun Gothic"/>
                <w:b w:val="0"/>
                <w:sz w:val="17"/>
              </w:rPr>
              <w:t>AI와 함께 최적화 문제를 푼다 AI 답을 주장 단위로 나누고 검산 반례 다른 표현 중 하나로 검증해 결정 기록표를 채운다</w:t>
            </w:r>
          </w:p>
          <w:p>
            <w:r>
              <w:rPr>
                <w:rFonts w:ascii="Malgun Gothic" w:hAnsi="Malgun Gothic" w:eastAsia="Malgun Gothic"/>
                <w:b/>
                <w:sz w:val="17"/>
              </w:rPr>
              <w:t xml:space="preserve">3단 · 10분  |  </w:t>
            </w:r>
            <w:r>
              <w:rPr>
                <w:rFonts w:ascii="Malgun Gothic" w:hAnsi="Malgun Gothic" w:eastAsia="Malgun Gothic"/>
                <w:b w:val="0"/>
                <w:sz w:val="17"/>
              </w:rPr>
              <w:t>AI 없이 조건을 바꾼 변형 문항을 풀고 짝에게 2분 동안 풀이의 핵심을 설명한다</w:t>
            </w:r>
          </w:p>
          <w:p>
            <w:r>
              <w:rPr>
                <w:rFonts w:ascii="Malgun Gothic" w:hAnsi="Malgun Gothic" w:eastAsia="Malgun Gothic"/>
                <w:b/>
                <w:sz w:val="17"/>
              </w:rPr>
              <w:t xml:space="preserve">채점  |  </w:t>
            </w:r>
            <w:r>
              <w:rPr>
                <w:rFonts w:ascii="Malgun Gothic" w:hAnsi="Malgun Gothic" w:eastAsia="Malgun Gothic"/>
                <w:b w:val="0"/>
                <w:sz w:val="17"/>
              </w:rPr>
              <w:t>1단과 3단은 독립 이해 2단은 검증의 질로 따로 기록한다 1단과 3단의 차이가 전이의 신호다</w:t>
            </w:r>
          </w:p>
          <w:p>
            <w:r>
              <w:rPr>
                <w:rFonts w:ascii="Batang" w:hAnsi="Batang" w:eastAsia="Batang"/>
                <w:sz w:val="18"/>
              </w:rPr>
              <w:t>편집부 제안 예시이며 효과가 검증된 수업안은 아니다</w:t>
            </w:r>
          </w:p>
        </w:tc>
      </w:tr>
    </w:tbl>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FOR RESEARCHERS  </w:t>
            </w:r>
            <w:r>
              <w:rPr>
                <w:rFonts w:ascii="Malgun Gothic" w:hAnsi="Malgun Gothic" w:eastAsia="Malgun Gothic"/>
                <w:b/>
                <w:color w:val="FFFFFF"/>
                <w:sz w:val="20"/>
              </w:rPr>
              <w:t>연구자에게 남은 질문</w:t>
            </w:r>
          </w:p>
          <w:p>
            <w:r>
              <w:rPr>
                <w:rFonts w:ascii="Malgun Gothic" w:hAnsi="Malgun Gothic" w:eastAsia="Malgun Gothic"/>
                <w:b/>
                <w:color w:val="C8412A"/>
                <w:sz w:val="18"/>
              </w:rPr>
              <w:t xml:space="preserve">• </w:t>
            </w:r>
            <w:r>
              <w:rPr>
                <w:rFonts w:ascii="Batang" w:hAnsi="Batang" w:eastAsia="Batang"/>
                <w:color w:val="E6E1D6"/>
                <w:sz w:val="18"/>
              </w:rPr>
              <w:t>AI 협업 수행은 독립 전이를 얼마나 예측하는가</w:t>
            </w:r>
          </w:p>
          <w:p>
            <w:r>
              <w:rPr>
                <w:rFonts w:ascii="Malgun Gothic" w:hAnsi="Malgun Gothic" w:eastAsia="Malgun Gothic"/>
                <w:b/>
                <w:color w:val="C8412A"/>
                <w:sz w:val="18"/>
              </w:rPr>
              <w:t xml:space="preserve">• </w:t>
            </w:r>
            <w:r>
              <w:rPr>
                <w:rFonts w:ascii="Batang" w:hAnsi="Batang" w:eastAsia="Batang"/>
                <w:color w:val="E6E1D6"/>
                <w:sz w:val="18"/>
              </w:rPr>
              <w:t>과정 증거는 최종 점수가 이해를 잘못 추정하는 오차를 얼마나 줄이는가</w:t>
            </w:r>
          </w:p>
          <w:p>
            <w:r>
              <w:rPr>
                <w:rFonts w:ascii="Malgun Gothic" w:hAnsi="Malgun Gothic" w:eastAsia="Malgun Gothic"/>
                <w:b/>
                <w:color w:val="C8412A"/>
                <w:sz w:val="18"/>
              </w:rPr>
              <w:t xml:space="preserve">• </w:t>
            </w:r>
            <w:r>
              <w:rPr>
                <w:rFonts w:ascii="Batang" w:hAnsi="Batang" w:eastAsia="Batang"/>
                <w:color w:val="E6E1D6"/>
                <w:sz w:val="18"/>
              </w:rPr>
              <w:t>수학불안과 자기효능감은 주도권과 성과의 관계를 조절하는가</w:t>
            </w:r>
          </w:p>
          <w:p>
            <w:r>
              <w:rPr>
                <w:rFonts w:ascii="Malgun Gothic" w:hAnsi="Malgun Gothic" w:eastAsia="Malgun Gothic"/>
                <w:b/>
                <w:color w:val="C8412A"/>
                <w:sz w:val="18"/>
              </w:rPr>
              <w:t xml:space="preserve">• </w:t>
            </w:r>
            <w:r>
              <w:rPr>
                <w:rFonts w:ascii="Batang" w:hAnsi="Batang" w:eastAsia="Batang"/>
                <w:color w:val="E6E1D6"/>
                <w:sz w:val="18"/>
              </w:rPr>
              <w:t>AI 비허용 도구 허용 구조화 허용 세 조건에서 지연 전이는 어떻게 다른가</w:t>
            </w:r>
          </w:p>
          <w:p>
            <w:r>
              <w:rPr>
                <w:rFonts w:ascii="Batang" w:hAnsi="Batang" w:eastAsia="Batang"/>
                <w:color w:val="E6E1D6"/>
                <w:sz w:val="18"/>
              </w:rPr>
              <w:t>제안 설계 중·고등학생 180–240명 세 조건 무작위 또는 준실험 사전·즉시·지연 검사 다층 ANCOVA와 다집단 SEM 채점의 일반화가능도 분석</w:t>
            </w:r>
          </w:p>
        </w:tc>
      </w:tr>
    </w:tbl>
    <w:p/>
    <w:p>
      <w:r>
        <w:rPr>
          <w:rFonts w:ascii="Batang" w:hAnsi="Batang" w:eastAsia="Batang"/>
          <w:sz w:val="22"/>
        </w:rPr>
        <w:t>탐지의 시대에 교사는 경찰이 되어야 했다 증거의 시대에 교사는 다시 설계자가 된다 무엇을 보면 학생이 배웠다고 말할 수 있는가 이 오래된 질문이 AI 덕분에 다시 교실 한가운데로 돌아왔다</w:t>
      </w:r>
      <w:r>
        <w:rPr>
          <w:rFonts w:ascii="Batang" w:hAnsi="Batang" w:eastAsia="Batang"/>
          <w:sz w:val="22"/>
        </w:rPr>
        <w:t>■</w:t>
      </w:r>
    </w:p>
    <w:p>
      <w:r>
        <w:rPr>
          <w:rFonts w:ascii="Malgun Gothic" w:hAnsi="Malgun Gothic" w:eastAsia="Malgun Gothic"/>
          <w:color w:val="6B6F77"/>
          <w:sz w:val="17"/>
        </w:rPr>
        <w:t xml:space="preserve"> </w:t>
      </w:r>
      <w:r>
        <w:rPr>
          <w:rFonts w:ascii="Malgun Gothic" w:hAnsi="Malgun Gothic" w:eastAsia="Malgun Gothic"/>
          <w:b/>
          <w:color w:val="6B6F77"/>
          <w:sz w:val="17"/>
        </w:rPr>
        <w:t>이 기사의 근거</w:t>
      </w:r>
      <w:r>
        <w:rPr>
          <w:rFonts w:ascii="Malgun Gothic" w:hAnsi="Malgun Gothic" w:eastAsia="Malgun Gothic"/>
          <w:color w:val="6B6F77"/>
          <w:sz w:val="17"/>
        </w:rPr>
        <w:t xml:space="preserve"> Koretsky 외 2026 International Journal of STEM Education 13 59 · Colson · Ballard 2026 Medical Science Educator · Sheng-Tun Li 2026 Nature Human Behaviour · 권태현 2026 국어교육학연구 61(1) · Liang 외 2026 British Journal of Educational Technology 57 · 전체 목록은 74면 </w:t>
      </w:r>
    </w:p>
    <w:p>
      <w:pPr>
        <w:keepNext/>
        <w:spacing w:after="40"/>
      </w:pPr>
      <w:r>
        <w:rPr>
          <w:rFonts w:ascii="Malgun Gothic" w:hAnsi="Malgun Gothic" w:eastAsia="Malgun Gothic"/>
          <w:b/>
          <w:color w:val="C8412A"/>
          <w:sz w:val="16"/>
        </w:rPr>
        <w:t>커버스토리 워크북 / ASSESSMENT DESIGN KIT</w:t>
      </w:r>
    </w:p>
    <w:p>
      <w:pPr>
        <w:keepNext/>
        <w:spacing w:before="80"/>
        <w:outlineLvl w:val="1"/>
      </w:pPr>
      <w:r>
        <w:rPr>
          <w:rFonts w:ascii="Batang" w:hAnsi="Batang" w:eastAsia="Batang"/>
          <w:b/>
          <w:color w:val="14223A"/>
          <w:sz w:val="40"/>
        </w:rPr>
        <w:t>AI 허용 평가를 설계하는 세 장의 도구</w:t>
      </w:r>
    </w:p>
    <w:p>
      <w:r>
        <w:rPr>
          <w:rFonts w:ascii="Malgun Gothic" w:hAnsi="Malgun Gothic" w:eastAsia="Malgun Gothic"/>
          <w:color w:val="3A3F48"/>
          <w:sz w:val="22"/>
        </w:rPr>
        <w:t>기사에서 제안한 증거의 묶음을 교실에서 바로 쓸 수 있도록 도구로 만들었다 복사해 쓰고 학교 사정에 맞게 고쳐 쓰기를 권한다 모든 도구는 편집부 예시이며 효과가 검증된 양식은 아니다</w:t>
      </w:r>
    </w:p>
    <w:p>
      <w:pPr>
        <w:keepNext/>
        <w:spacing w:before="200"/>
        <w:outlineLvl w:val="2"/>
      </w:pPr>
      <w:r>
        <w:rPr>
          <w:rFonts w:ascii="Malgun Gothic" w:hAnsi="Malgun Gothic" w:eastAsia="Malgun Gothic"/>
          <w:b/>
          <w:color w:val="14223A"/>
          <w:sz w:val="26"/>
        </w:rPr>
        <w:t>도구 1 과제별 AI 허용 수준 매트릭스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FE8DA"/>
          </w:tcPr>
          <w:p>
            <w:r>
              <w:rPr>
                <w:rFonts w:ascii="Malgun Gothic" w:hAnsi="Malgun Gothic" w:eastAsia="Malgun Gothic"/>
                <w:b/>
                <w:color w:val="14223A"/>
                <w:sz w:val="17"/>
              </w:rPr>
              <w:t>과제 유형</w:t>
            </w:r>
          </w:p>
        </w:tc>
        <w:tc>
          <w:tcPr>
            <w:tcW w:type="dxa" w:w="1928"/>
            <w:shd w:val="clear" w:color="auto" w:fill="EFE8DA"/>
          </w:tcPr>
          <w:p>
            <w:r>
              <w:rPr>
                <w:rFonts w:ascii="Malgun Gothic" w:hAnsi="Malgun Gothic" w:eastAsia="Malgun Gothic"/>
                <w:b/>
                <w:color w:val="14223A"/>
                <w:sz w:val="17"/>
              </w:rPr>
              <w:t>0단계 · AI 없음</w:t>
            </w:r>
          </w:p>
        </w:tc>
        <w:tc>
          <w:tcPr>
            <w:tcW w:type="dxa" w:w="1928"/>
            <w:shd w:val="clear" w:color="auto" w:fill="EFE8DA"/>
          </w:tcPr>
          <w:p>
            <w:r>
              <w:rPr>
                <w:rFonts w:ascii="Malgun Gothic" w:hAnsi="Malgun Gothic" w:eastAsia="Malgun Gothic"/>
                <w:b/>
                <w:color w:val="14223A"/>
                <w:sz w:val="17"/>
              </w:rPr>
              <w:t>1단계 · 도구로 허용</w:t>
            </w:r>
          </w:p>
        </w:tc>
        <w:tc>
          <w:tcPr>
            <w:tcW w:type="dxa" w:w="1928"/>
            <w:shd w:val="clear" w:color="auto" w:fill="EFE8DA"/>
          </w:tcPr>
          <w:p>
            <w:r>
              <w:rPr>
                <w:rFonts w:ascii="Malgun Gothic" w:hAnsi="Malgun Gothic" w:eastAsia="Malgun Gothic"/>
                <w:b/>
                <w:color w:val="14223A"/>
                <w:sz w:val="17"/>
              </w:rPr>
              <w:t>2단계 · 구조화된 협업</w:t>
            </w:r>
          </w:p>
        </w:tc>
        <w:tc>
          <w:tcPr>
            <w:tcW w:type="dxa" w:w="1928"/>
            <w:shd w:val="clear" w:color="auto" w:fill="EFE8DA"/>
          </w:tcPr>
          <w:p>
            <w:r>
              <w:rPr>
                <w:rFonts w:ascii="Malgun Gothic" w:hAnsi="Malgun Gothic" w:eastAsia="Malgun Gothic"/>
                <w:b/>
                <w:color w:val="14223A"/>
                <w:sz w:val="17"/>
              </w:rPr>
              <w:t>독립 이해 확인 방법</w:t>
            </w:r>
          </w:p>
        </w:tc>
      </w:tr>
      <w:tr>
        <w:tc>
          <w:tcPr>
            <w:tcW w:type="dxa" w:w="1928"/>
          </w:tcPr>
          <w:p>
            <w:r>
              <w:rPr>
                <w:rFonts w:ascii="Malgun Gothic" w:hAnsi="Malgun Gothic" w:eastAsia="Malgun Gothic"/>
                <w:b/>
                <w:color w:val="14223A"/>
                <w:sz w:val="17"/>
              </w:rPr>
              <w:t>개념 확인 문항</w:t>
            </w:r>
          </w:p>
        </w:tc>
        <w:tc>
          <w:tcPr>
            <w:tcW w:type="dxa" w:w="1928"/>
          </w:tcPr>
          <w:p>
            <w:r>
              <w:rPr>
                <w:rFonts w:ascii="Malgun Gothic" w:hAnsi="Malgun Gothic" w:eastAsia="Malgun Gothic"/>
                <w:sz w:val="17"/>
              </w:rPr>
              <w:t>기본값</w:t>
            </w:r>
          </w:p>
        </w:tc>
        <w:tc>
          <w:tcPr>
            <w:tcW w:type="dxa" w:w="1928"/>
          </w:tcPr>
          <w:p>
            <w:r>
              <w:rPr>
                <w:rFonts w:ascii="Malgun Gothic" w:hAnsi="Malgun Gothic" w:eastAsia="Malgun Gothic"/>
                <w:sz w:val="17"/>
              </w:rPr>
              <w:t>권하지 않음</w:t>
            </w:r>
          </w:p>
        </w:tc>
        <w:tc>
          <w:tcPr>
            <w:tcW w:type="dxa" w:w="1928"/>
          </w:tcPr>
          <w:p>
            <w:r>
              <w:rPr>
                <w:rFonts w:ascii="Malgun Gothic" w:hAnsi="Malgun Gothic" w:eastAsia="Malgun Gothic"/>
                <w:sz w:val="17"/>
              </w:rPr>
              <w:t>권하지 않음</w:t>
            </w:r>
          </w:p>
        </w:tc>
        <w:tc>
          <w:tcPr>
            <w:tcW w:type="dxa" w:w="1928"/>
          </w:tcPr>
          <w:p>
            <w:r>
              <w:rPr>
                <w:rFonts w:ascii="Malgun Gothic" w:hAnsi="Malgun Gothic" w:eastAsia="Malgun Gothic"/>
                <w:sz w:val="17"/>
              </w:rPr>
              <w:t>그 자체가 독립 수행</w:t>
            </w:r>
          </w:p>
        </w:tc>
      </w:tr>
      <w:tr>
        <w:tc>
          <w:tcPr>
            <w:tcW w:type="dxa" w:w="1928"/>
          </w:tcPr>
          <w:p>
            <w:r>
              <w:rPr>
                <w:rFonts w:ascii="Malgun Gothic" w:hAnsi="Malgun Gothic" w:eastAsia="Malgun Gothic"/>
                <w:b/>
                <w:color w:val="14223A"/>
                <w:sz w:val="17"/>
              </w:rPr>
              <w:t>서술형 풀이</w:t>
            </w:r>
          </w:p>
        </w:tc>
        <w:tc>
          <w:tcPr>
            <w:tcW w:type="dxa" w:w="1928"/>
          </w:tcPr>
          <w:p>
            <w:r>
              <w:rPr>
                <w:rFonts w:ascii="Malgun Gothic" w:hAnsi="Malgun Gothic" w:eastAsia="Malgun Gothic"/>
                <w:sz w:val="17"/>
              </w:rPr>
              <w:t>기초 문항</w:t>
            </w:r>
          </w:p>
        </w:tc>
        <w:tc>
          <w:tcPr>
            <w:tcW w:type="dxa" w:w="1928"/>
          </w:tcPr>
          <w:p>
            <w:r>
              <w:rPr>
                <w:rFonts w:ascii="Malgun Gothic" w:hAnsi="Malgun Gothic" w:eastAsia="Malgun Gothic"/>
                <w:sz w:val="17"/>
              </w:rPr>
              <w:t>계산 검산과 그래프 확인</w:t>
            </w:r>
          </w:p>
        </w:tc>
        <w:tc>
          <w:tcPr>
            <w:tcW w:type="dxa" w:w="1928"/>
          </w:tcPr>
          <w:p>
            <w:r>
              <w:rPr>
                <w:rFonts w:ascii="Malgun Gothic" w:hAnsi="Malgun Gothic" w:eastAsia="Malgun Gothic"/>
                <w:sz w:val="17"/>
              </w:rPr>
              <w:t>풀이 비교와 오류 찾기</w:t>
            </w:r>
          </w:p>
        </w:tc>
        <w:tc>
          <w:tcPr>
            <w:tcW w:type="dxa" w:w="1928"/>
          </w:tcPr>
          <w:p>
            <w:r>
              <w:rPr>
                <w:rFonts w:ascii="Malgun Gothic" w:hAnsi="Malgun Gothic" w:eastAsia="Malgun Gothic"/>
                <w:sz w:val="17"/>
              </w:rPr>
              <w:t>변형 문항과 짧은 구두 설명</w:t>
            </w:r>
          </w:p>
        </w:tc>
      </w:tr>
      <w:tr>
        <w:tc>
          <w:tcPr>
            <w:tcW w:type="dxa" w:w="1928"/>
          </w:tcPr>
          <w:p>
            <w:r>
              <w:rPr>
                <w:rFonts w:ascii="Malgun Gothic" w:hAnsi="Malgun Gothic" w:eastAsia="Malgun Gothic"/>
                <w:b/>
                <w:color w:val="14223A"/>
                <w:sz w:val="17"/>
              </w:rPr>
              <w:t>모델링 프로젝트</w:t>
            </w:r>
          </w:p>
        </w:tc>
        <w:tc>
          <w:tcPr>
            <w:tcW w:type="dxa" w:w="1928"/>
          </w:tcPr>
          <w:p>
            <w:r>
              <w:rPr>
                <w:rFonts w:ascii="Malgun Gothic" w:hAnsi="Malgun Gothic" w:eastAsia="Malgun Gothic"/>
                <w:sz w:val="17"/>
              </w:rPr>
              <w:t>문제 정의 단계</w:t>
            </w:r>
          </w:p>
        </w:tc>
        <w:tc>
          <w:tcPr>
            <w:tcW w:type="dxa" w:w="1928"/>
          </w:tcPr>
          <w:p>
            <w:r>
              <w:rPr>
                <w:rFonts w:ascii="Malgun Gothic" w:hAnsi="Malgun Gothic" w:eastAsia="Malgun Gothic"/>
                <w:sz w:val="17"/>
              </w:rPr>
              <w:t>자료 수집과 계산</w:t>
            </w:r>
          </w:p>
        </w:tc>
        <w:tc>
          <w:tcPr>
            <w:tcW w:type="dxa" w:w="1928"/>
          </w:tcPr>
          <w:p>
            <w:r>
              <w:rPr>
                <w:rFonts w:ascii="Malgun Gothic" w:hAnsi="Malgun Gothic" w:eastAsia="Malgun Gothic"/>
                <w:sz w:val="17"/>
              </w:rPr>
              <w:t>모형 비교와 가정 검토</w:t>
            </w:r>
          </w:p>
        </w:tc>
        <w:tc>
          <w:tcPr>
            <w:tcW w:type="dxa" w:w="1928"/>
          </w:tcPr>
          <w:p>
            <w:r>
              <w:rPr>
                <w:rFonts w:ascii="Malgun Gothic" w:hAnsi="Malgun Gothic" w:eastAsia="Malgun Gothic"/>
                <w:sz w:val="17"/>
              </w:rPr>
              <w:t>가정을 바꾼 재모델링 과제</w:t>
            </w:r>
          </w:p>
        </w:tc>
      </w:tr>
      <w:tr>
        <w:tc>
          <w:tcPr>
            <w:tcW w:type="dxa" w:w="1928"/>
          </w:tcPr>
          <w:p>
            <w:r>
              <w:rPr>
                <w:rFonts w:ascii="Malgun Gothic" w:hAnsi="Malgun Gothic" w:eastAsia="Malgun Gothic"/>
                <w:b/>
                <w:color w:val="14223A"/>
                <w:sz w:val="17"/>
              </w:rPr>
              <w:t>탐구 보고서</w:t>
            </w:r>
          </w:p>
        </w:tc>
        <w:tc>
          <w:tcPr>
            <w:tcW w:type="dxa" w:w="1928"/>
          </w:tcPr>
          <w:p>
            <w:r>
              <w:rPr>
                <w:rFonts w:ascii="Malgun Gothic" w:hAnsi="Malgun Gothic" w:eastAsia="Malgun Gothic"/>
                <w:sz w:val="17"/>
              </w:rPr>
              <w:t>연구 질문 수립</w:t>
            </w:r>
          </w:p>
        </w:tc>
        <w:tc>
          <w:tcPr>
            <w:tcW w:type="dxa" w:w="1928"/>
          </w:tcPr>
          <w:p>
            <w:r>
              <w:rPr>
                <w:rFonts w:ascii="Malgun Gothic" w:hAnsi="Malgun Gothic" w:eastAsia="Malgun Gothic"/>
                <w:sz w:val="17"/>
              </w:rPr>
              <w:t>문헌 탐색 보조</w:t>
            </w:r>
          </w:p>
        </w:tc>
        <w:tc>
          <w:tcPr>
            <w:tcW w:type="dxa" w:w="1928"/>
          </w:tcPr>
          <w:p>
            <w:r>
              <w:rPr>
                <w:rFonts w:ascii="Malgun Gothic" w:hAnsi="Malgun Gothic" w:eastAsia="Malgun Gothic"/>
                <w:sz w:val="17"/>
              </w:rPr>
              <w:t>초안 피드백과 반론 생성</w:t>
            </w:r>
          </w:p>
        </w:tc>
        <w:tc>
          <w:tcPr>
            <w:tcW w:type="dxa" w:w="1928"/>
          </w:tcPr>
          <w:p>
            <w:r>
              <w:rPr>
                <w:rFonts w:ascii="Malgun Gothic" w:hAnsi="Malgun Gothic" w:eastAsia="Malgun Gothic"/>
                <w:sz w:val="17"/>
              </w:rPr>
              <w:t>면담식 구술 확인</w:t>
            </w:r>
          </w:p>
        </w:tc>
      </w:tr>
      <w:tr>
        <w:tc>
          <w:tcPr>
            <w:tcW w:type="dxa" w:w="1928"/>
          </w:tcPr>
          <w:p>
            <w:r>
              <w:rPr>
                <w:rFonts w:ascii="Malgun Gothic" w:hAnsi="Malgun Gothic" w:eastAsia="Malgun Gothic"/>
                <w:b/>
                <w:color w:val="14223A"/>
                <w:sz w:val="17"/>
              </w:rPr>
              <w:t>수행평가 총괄</w:t>
            </w:r>
          </w:p>
        </w:tc>
        <w:tc>
          <w:tcPr>
            <w:tcW w:type="dxa" w:w="1928"/>
          </w:tcPr>
          <w:p>
            <w:r>
              <w:rPr>
                <w:rFonts w:ascii="Malgun Gothic" w:hAnsi="Malgun Gothic" w:eastAsia="Malgun Gothic"/>
                <w:sz w:val="17"/>
              </w:rPr>
              <w:t>핵심 부분</w:t>
            </w:r>
          </w:p>
        </w:tc>
        <w:tc>
          <w:tcPr>
            <w:tcW w:type="dxa" w:w="1928"/>
          </w:tcPr>
          <w:p>
            <w:r>
              <w:rPr>
                <w:rFonts w:ascii="Malgun Gothic" w:hAnsi="Malgun Gothic" w:eastAsia="Malgun Gothic"/>
                <w:sz w:val="17"/>
              </w:rPr>
              <w:t>명시된 범위만</w:t>
            </w:r>
          </w:p>
        </w:tc>
        <w:tc>
          <w:tcPr>
            <w:tcW w:type="dxa" w:w="1928"/>
          </w:tcPr>
          <w:p>
            <w:r>
              <w:rPr>
                <w:rFonts w:ascii="Malgun Gothic" w:hAnsi="Malgun Gothic" w:eastAsia="Malgun Gothic"/>
                <w:sz w:val="17"/>
              </w:rPr>
              <w:t>교사 사전 승인 시</w:t>
            </w:r>
          </w:p>
        </w:tc>
        <w:tc>
          <w:tcPr>
            <w:tcW w:type="dxa" w:w="1928"/>
          </w:tcPr>
          <w:p>
            <w:r>
              <w:rPr>
                <w:rFonts w:ascii="Malgun Gothic" w:hAnsi="Malgun Gothic" w:eastAsia="Malgun Gothic"/>
                <w:sz w:val="17"/>
              </w:rPr>
              <w:t>과정 기록과 결정 기록 제출</w:t>
            </w:r>
          </w:p>
        </w:tc>
      </w:tr>
    </w:tbl>
    <w:p/>
    <w:p>
      <w:r>
        <w:rPr>
          <w:rFonts w:ascii="Malgun Gothic" w:hAnsi="Malgun Gothic" w:eastAsia="Malgun Gothic"/>
          <w:color w:val="6B6F77"/>
          <w:sz w:val="17"/>
        </w:rPr>
        <w:t>원칙 · 허용 수준은 과제지 첫 줄에 적고 학생이 어떤 단계에 있는지 스스로 확인할 수 있게 한다</w:t>
      </w:r>
    </w:p>
    <w:p>
      <w:pPr>
        <w:keepNext/>
        <w:spacing w:before="200"/>
        <w:outlineLvl w:val="2"/>
      </w:pPr>
      <w:r>
        <w:rPr>
          <w:rFonts w:ascii="Malgun Gothic" w:hAnsi="Malgun Gothic" w:eastAsia="Malgun Gothic"/>
          <w:b/>
          <w:color w:val="14223A"/>
          <w:sz w:val="26"/>
        </w:rPr>
        <w:t>도구 2 결정 기록표</w:t>
      </w:r>
    </w:p>
    <w:p>
      <w:r>
        <w:rPr>
          <w:rFonts w:ascii="Batang" w:hAnsi="Batang" w:eastAsia="Batang"/>
          <w:sz w:val="20"/>
        </w:rPr>
        <w:t>이름</w:t>
      </w:r>
      <w:r>
        <w:rPr>
          <w:rFonts w:ascii="Batang" w:hAnsi="Batang" w:eastAsia="Batang"/>
          <w:sz w:val="20"/>
        </w:rPr>
        <w:t>과제</w:t>
      </w:r>
      <w:r>
        <w:rPr>
          <w:rFonts w:ascii="Batang" w:hAnsi="Batang" w:eastAsia="Batang"/>
          <w:sz w:val="20"/>
        </w:rPr>
        <w:t>허용 단계</w:t>
      </w:r>
      <w:r>
        <w:rPr>
          <w:rFonts w:ascii="Batang" w:hAnsi="Batang" w:eastAsia="Batang"/>
          <w:sz w:val="20"/>
        </w:rPr>
        <w:t>날짜</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FE8DA"/>
          </w:tcPr>
          <w:p>
            <w:r>
              <w:rPr>
                <w:rFonts w:ascii="Malgun Gothic" w:hAnsi="Malgun Gothic" w:eastAsia="Malgun Gothic"/>
                <w:b/>
                <w:color w:val="14223A"/>
                <w:sz w:val="17"/>
              </w:rPr>
              <w:t>#</w:t>
            </w:r>
          </w:p>
        </w:tc>
        <w:tc>
          <w:tcPr>
            <w:tcW w:type="dxa" w:w="1606"/>
            <w:shd w:val="clear" w:color="auto" w:fill="EFE8DA"/>
          </w:tcPr>
          <w:p>
            <w:r>
              <w:rPr>
                <w:rFonts w:ascii="Malgun Gothic" w:hAnsi="Malgun Gothic" w:eastAsia="Malgun Gothic"/>
                <w:b/>
                <w:color w:val="14223A"/>
                <w:sz w:val="17"/>
              </w:rPr>
              <w:t>AI가 한 주장</w:t>
            </w:r>
          </w:p>
        </w:tc>
        <w:tc>
          <w:tcPr>
            <w:tcW w:type="dxa" w:w="1606"/>
            <w:shd w:val="clear" w:color="auto" w:fill="EFE8DA"/>
          </w:tcPr>
          <w:p>
            <w:r>
              <w:rPr>
                <w:rFonts w:ascii="Malgun Gothic" w:hAnsi="Malgun Gothic" w:eastAsia="Malgun Gothic"/>
                <w:b/>
                <w:color w:val="14223A"/>
                <w:sz w:val="17"/>
              </w:rPr>
              <w:t>위험</w:t>
            </w:r>
          </w:p>
        </w:tc>
        <w:tc>
          <w:tcPr>
            <w:tcW w:type="dxa" w:w="1606"/>
            <w:shd w:val="clear" w:color="auto" w:fill="EFE8DA"/>
          </w:tcPr>
          <w:p>
            <w:r>
              <w:rPr>
                <w:rFonts w:ascii="Malgun Gothic" w:hAnsi="Malgun Gothic" w:eastAsia="Malgun Gothic"/>
                <w:b/>
                <w:color w:val="14223A"/>
                <w:sz w:val="17"/>
              </w:rPr>
              <w:t>내가 쓴 증거</w:t>
            </w:r>
          </w:p>
        </w:tc>
        <w:tc>
          <w:tcPr>
            <w:tcW w:type="dxa" w:w="1606"/>
            <w:shd w:val="clear" w:color="auto" w:fill="EFE8DA"/>
          </w:tcPr>
          <w:p>
            <w:r>
              <w:rPr>
                <w:rFonts w:ascii="Malgun Gothic" w:hAnsi="Malgun Gothic" w:eastAsia="Malgun Gothic"/>
                <w:b/>
                <w:color w:val="14223A"/>
                <w:sz w:val="17"/>
              </w:rPr>
              <w:t>결정</w:t>
            </w:r>
          </w:p>
        </w:tc>
        <w:tc>
          <w:tcPr>
            <w:tcW w:type="dxa" w:w="1606"/>
            <w:shd w:val="clear" w:color="auto" w:fill="EFE8DA"/>
          </w:tcPr>
          <w:p>
            <w:r>
              <w:rPr>
                <w:rFonts w:ascii="Malgun Gothic" w:hAnsi="Malgun Gothic" w:eastAsia="Malgun Gothic"/>
                <w:b/>
                <w:color w:val="14223A"/>
                <w:sz w:val="17"/>
              </w:rPr>
              <w:t>이유</w:t>
            </w:r>
          </w:p>
        </w:tc>
      </w:tr>
      <w:tr>
        <w:tc>
          <w:tcPr>
            <w:tcW w:type="dxa" w:w="1606"/>
          </w:tcPr>
          <w:p>
            <w:r>
              <w:rPr>
                <w:rFonts w:ascii="Malgun Gothic" w:hAnsi="Malgun Gothic" w:eastAsia="Malgun Gothic"/>
                <w:sz w:val="17"/>
              </w:rPr>
              <w:t>예</w:t>
            </w:r>
          </w:p>
        </w:tc>
        <w:tc>
          <w:tcPr>
            <w:tcW w:type="dxa" w:w="1606"/>
          </w:tcPr>
          <w:p>
            <w:r>
              <w:rPr>
                <w:rFonts w:ascii="Malgun Gothic" w:hAnsi="Malgun Gothic" w:eastAsia="Malgun Gothic"/>
                <w:sz w:val="17"/>
              </w:rPr>
              <w:t>꼭짓점의 x좌표는 −b/2a다</w:t>
            </w:r>
          </w:p>
        </w:tc>
        <w:tc>
          <w:tcPr>
            <w:tcW w:type="dxa" w:w="1606"/>
          </w:tcPr>
          <w:p>
            <w:r>
              <w:rPr>
                <w:rFonts w:ascii="Malgun Gothic" w:hAnsi="Malgun Gothic" w:eastAsia="Malgun Gothic"/>
                <w:sz w:val="17"/>
              </w:rPr>
              <w:t>높음</w:t>
            </w:r>
          </w:p>
        </w:tc>
        <w:tc>
          <w:tcPr>
            <w:tcW w:type="dxa" w:w="1606"/>
          </w:tcPr>
          <w:p>
            <w:r>
              <w:rPr>
                <w:rFonts w:ascii="Malgun Gothic" w:hAnsi="Malgun Gothic" w:eastAsia="Malgun Gothic"/>
                <w:sz w:val="17"/>
              </w:rPr>
              <w:t>완전제곱식으로 직접 유도</w:t>
            </w:r>
          </w:p>
        </w:tc>
        <w:tc>
          <w:tcPr>
            <w:tcW w:type="dxa" w:w="1606"/>
          </w:tcPr>
          <w:p>
            <w:r>
              <w:rPr>
                <w:rFonts w:ascii="Malgun Gothic" w:hAnsi="Malgun Gothic" w:eastAsia="Malgun Gothic"/>
                <w:sz w:val="17"/>
              </w:rPr>
              <w:t>수용</w:t>
            </w:r>
          </w:p>
        </w:tc>
        <w:tc>
          <w:tcPr>
            <w:tcW w:type="dxa" w:w="1606"/>
          </w:tcPr>
          <w:p>
            <w:r>
              <w:rPr>
                <w:rFonts w:ascii="Malgun Gothic" w:hAnsi="Malgun Gothic" w:eastAsia="Malgun Gothic"/>
                <w:sz w:val="17"/>
              </w:rPr>
              <w:t>유도 결과가 같다</w:t>
            </w:r>
          </w:p>
        </w:tc>
      </w:tr>
      <w:tr>
        <w:tc>
          <w:tcPr>
            <w:tcW w:type="dxa" w:w="1606"/>
          </w:tcPr>
          <w:p>
            <w:r>
              <w:rPr>
                <w:rFonts w:ascii="Malgun Gothic" w:hAnsi="Malgun Gothic" w:eastAsia="Malgun Gothic"/>
                <w:sz w:val="17"/>
              </w:rPr>
              <w:t>예</w:t>
            </w:r>
          </w:p>
        </w:tc>
        <w:tc>
          <w:tcPr>
            <w:tcW w:type="dxa" w:w="1606"/>
          </w:tcPr>
          <w:p>
            <w:r>
              <w:rPr>
                <w:rFonts w:ascii="Malgun Gothic" w:hAnsi="Malgun Gothic" w:eastAsia="Malgun Gothic"/>
                <w:sz w:val="17"/>
              </w:rPr>
              <w:t>최댓값은 x=3일 때다</w:t>
            </w:r>
          </w:p>
        </w:tc>
        <w:tc>
          <w:tcPr>
            <w:tcW w:type="dxa" w:w="1606"/>
          </w:tcPr>
          <w:p>
            <w:r>
              <w:rPr>
                <w:rFonts w:ascii="Malgun Gothic" w:hAnsi="Malgun Gothic" w:eastAsia="Malgun Gothic"/>
                <w:sz w:val="17"/>
              </w:rPr>
              <w:t>높음</w:t>
            </w:r>
          </w:p>
        </w:tc>
        <w:tc>
          <w:tcPr>
            <w:tcW w:type="dxa" w:w="1606"/>
          </w:tcPr>
          <w:p>
            <w:r>
              <w:rPr>
                <w:rFonts w:ascii="Malgun Gothic" w:hAnsi="Malgun Gothic" w:eastAsia="Malgun Gothic"/>
                <w:sz w:val="17"/>
              </w:rPr>
              <w:t>x=2 x=4 대입 비교</w:t>
            </w:r>
          </w:p>
        </w:tc>
        <w:tc>
          <w:tcPr>
            <w:tcW w:type="dxa" w:w="1606"/>
          </w:tcPr>
          <w:p>
            <w:r>
              <w:rPr>
                <w:rFonts w:ascii="Malgun Gothic" w:hAnsi="Malgun Gothic" w:eastAsia="Malgun Gothic"/>
                <w:sz w:val="17"/>
              </w:rPr>
              <w:t>수정</w:t>
            </w:r>
          </w:p>
        </w:tc>
        <w:tc>
          <w:tcPr>
            <w:tcW w:type="dxa" w:w="1606"/>
          </w:tcPr>
          <w:p>
            <w:r>
              <w:rPr>
                <w:rFonts w:ascii="Malgun Gothic" w:hAnsi="Malgun Gothic" w:eastAsia="Malgun Gothic"/>
                <w:sz w:val="17"/>
              </w:rPr>
              <w:t>정의역 조건을 빠뜨렸다</w:t>
            </w:r>
          </w:p>
        </w:tc>
      </w:tr>
      <w:tr>
        <w:tc>
          <w:tcPr>
            <w:tcW w:type="dxa" w:w="1606"/>
          </w:tcPr>
          <w:p>
            <w:r>
              <w:rPr>
                <w:rFonts w:ascii="Malgun Gothic" w:hAnsi="Malgun Gothic" w:eastAsia="Malgun Gothic"/>
                <w:sz w:val="17"/>
              </w:rPr>
              <w:t>1</w:t>
            </w:r>
          </w:p>
        </w:tc>
        <w:tc>
          <w:tcPr>
            <w:tcW w:type="dxa" w:w="1606"/>
          </w:tcPr>
          <w:p/>
        </w:tc>
        <w:tc>
          <w:tcPr>
            <w:tcW w:type="dxa" w:w="1606"/>
          </w:tcPr>
          <w:p/>
        </w:tc>
        <w:tc>
          <w:tcPr>
            <w:tcW w:type="dxa" w:w="1606"/>
          </w:tcPr>
          <w:p/>
        </w:tc>
        <w:tc>
          <w:tcPr>
            <w:tcW w:type="dxa" w:w="1606"/>
          </w:tcPr>
          <w:p/>
        </w:tc>
        <w:tc>
          <w:tcPr>
            <w:tcW w:type="dxa" w:w="1606"/>
          </w:tcPr>
          <w:p/>
        </w:tc>
      </w:tr>
      <w:tr>
        <w:tc>
          <w:tcPr>
            <w:tcW w:type="dxa" w:w="1606"/>
          </w:tcPr>
          <w:p>
            <w:r>
              <w:rPr>
                <w:rFonts w:ascii="Malgun Gothic" w:hAnsi="Malgun Gothic" w:eastAsia="Malgun Gothic"/>
                <w:sz w:val="17"/>
              </w:rPr>
              <w:t>2</w:t>
            </w:r>
          </w:p>
        </w:tc>
        <w:tc>
          <w:tcPr>
            <w:tcW w:type="dxa" w:w="1606"/>
          </w:tcPr>
          <w:p/>
        </w:tc>
        <w:tc>
          <w:tcPr>
            <w:tcW w:type="dxa" w:w="1606"/>
          </w:tcPr>
          <w:p/>
        </w:tc>
        <w:tc>
          <w:tcPr>
            <w:tcW w:type="dxa" w:w="1606"/>
          </w:tcPr>
          <w:p/>
        </w:tc>
        <w:tc>
          <w:tcPr>
            <w:tcW w:type="dxa" w:w="1606"/>
          </w:tcPr>
          <w:p/>
        </w:tc>
        <w:tc>
          <w:tcPr>
            <w:tcW w:type="dxa" w:w="1606"/>
          </w:tcPr>
          <w:p/>
        </w:tc>
      </w:tr>
      <w:tr>
        <w:tc>
          <w:tcPr>
            <w:tcW w:type="dxa" w:w="1606"/>
          </w:tcPr>
          <w:p>
            <w:r>
              <w:rPr>
                <w:rFonts w:ascii="Malgun Gothic" w:hAnsi="Malgun Gothic" w:eastAsia="Malgun Gothic"/>
                <w:sz w:val="17"/>
              </w:rPr>
              <w:t>3</w:t>
            </w:r>
          </w:p>
        </w:tc>
        <w:tc>
          <w:tcPr>
            <w:tcW w:type="dxa" w:w="1606"/>
          </w:tcPr>
          <w:p/>
        </w:tc>
        <w:tc>
          <w:tcPr>
            <w:tcW w:type="dxa" w:w="1606"/>
          </w:tcPr>
          <w:p/>
        </w:tc>
        <w:tc>
          <w:tcPr>
            <w:tcW w:type="dxa" w:w="1606"/>
          </w:tcPr>
          <w:p/>
        </w:tc>
        <w:tc>
          <w:tcPr>
            <w:tcW w:type="dxa" w:w="1606"/>
          </w:tcPr>
          <w:p/>
        </w:tc>
        <w:tc>
          <w:tcPr>
            <w:tcW w:type="dxa" w:w="1606"/>
          </w:tcPr>
          <w:p/>
        </w:tc>
      </w:tr>
    </w:tbl>
    <w:p/>
    <w:p>
      <w:r>
        <w:rPr>
          <w:rFonts w:ascii="Malgun Gothic" w:hAnsi="Malgun Gothic" w:eastAsia="Malgun Gothic"/>
          <w:color w:val="6B6F77"/>
          <w:sz w:val="17"/>
        </w:rPr>
        <w:t>위험 칸은 틀렸을 때 결론이 뒤집히면 높음 부분만 달라지면 보통 표현만 달라지면 낮음 · 증거 종류는 계산 검산 반례 다른 표현 정의 교사 확인</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FIRST LESSON  </w:t>
            </w:r>
            <w:r>
              <w:rPr>
                <w:rFonts w:ascii="Malgun Gothic" w:hAnsi="Malgun Gothic" w:eastAsia="Malgun Gothic"/>
                <w:b/>
                <w:color w:val="14223A"/>
                <w:sz w:val="20"/>
              </w:rPr>
              <w:t>결정 기록표를 처음 가르치는 15분</w:t>
            </w:r>
          </w:p>
          <w:p>
            <w:r>
              <w:rPr>
                <w:rFonts w:ascii="Batang" w:hAnsi="Batang" w:eastAsia="Batang"/>
                <w:sz w:val="18"/>
              </w:rPr>
              <w:t>1</w:t>
            </w:r>
          </w:p>
          <w:p>
            <w:r>
              <w:rPr>
                <w:rFonts w:ascii="Batang" w:hAnsi="Batang" w:eastAsia="Batang"/>
                <w:sz w:val="18"/>
              </w:rPr>
              <w:t>교사가 일부러 오류 하나를 심은 AI 풀이를 화면에 띄운다</w:t>
            </w:r>
          </w:p>
          <w:p>
            <w:r>
              <w:rPr>
                <w:rFonts w:ascii="Batang" w:hAnsi="Batang" w:eastAsia="Batang"/>
                <w:sz w:val="18"/>
              </w:rPr>
              <w:t>2</w:t>
            </w:r>
          </w:p>
          <w:p>
            <w:r>
              <w:rPr>
                <w:rFonts w:ascii="Batang" w:hAnsi="Batang" w:eastAsia="Batang"/>
                <w:sz w:val="18"/>
              </w:rPr>
              <w:t>모둠별로 결론을 뒤집을 수 있는 주장 두 개에 별표를 붙인다</w:t>
            </w:r>
          </w:p>
          <w:p>
            <w:r>
              <w:rPr>
                <w:rFonts w:ascii="Batang" w:hAnsi="Batang" w:eastAsia="Batang"/>
                <w:sz w:val="18"/>
              </w:rPr>
              <w:t>3</w:t>
            </w:r>
          </w:p>
          <w:p>
            <w:r>
              <w:rPr>
                <w:rFonts w:ascii="Batang" w:hAnsi="Batang" w:eastAsia="Batang"/>
                <w:sz w:val="18"/>
              </w:rPr>
              <w:t>별표 주장마다 검산 반례 다른 표현 중 하나로 확인한다</w:t>
            </w:r>
          </w:p>
          <w:p>
            <w:r>
              <w:rPr>
                <w:rFonts w:ascii="Batang" w:hAnsi="Batang" w:eastAsia="Batang"/>
                <w:sz w:val="18"/>
              </w:rPr>
              <w:t>4</w:t>
            </w:r>
          </w:p>
          <w:p>
            <w:r>
              <w:rPr>
                <w:rFonts w:ascii="Batang" w:hAnsi="Batang" w:eastAsia="Batang"/>
                <w:sz w:val="18"/>
              </w:rPr>
              <w:t>모둠의 결정과 이유를 발표하고 교사가 증거의 종류를 정리한다</w:t>
            </w:r>
          </w:p>
        </w:tc>
      </w:tr>
    </w:tbl>
    <w:p/>
    <w:p>
      <w:pPr>
        <w:keepNext/>
        <w:spacing w:before="200"/>
        <w:outlineLvl w:val="2"/>
      </w:pPr>
      <w:r>
        <w:rPr>
          <w:rFonts w:ascii="Malgun Gothic" w:hAnsi="Malgun Gothic" w:eastAsia="Malgun Gothic"/>
          <w:b/>
          <w:color w:val="14223A"/>
          <w:sz w:val="26"/>
        </w:rPr>
        <w:t>도구 3 교사용 과정 증거 체크리스트</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BEFORE  </w:t>
            </w:r>
            <w:r>
              <w:rPr>
                <w:rFonts w:ascii="Malgun Gothic" w:hAnsi="Malgun Gothic" w:eastAsia="Malgun Gothic"/>
                <w:b/>
                <w:color w:val="14223A"/>
                <w:sz w:val="20"/>
              </w:rPr>
              <w:t>과제 전</w:t>
            </w:r>
          </w:p>
          <w:p>
            <w:r>
              <w:rPr>
                <w:rFonts w:ascii="Malgun Gothic" w:hAnsi="Malgun Gothic" w:eastAsia="Malgun Gothic"/>
                <w:b/>
                <w:color w:val="C8412A"/>
                <w:sz w:val="18"/>
              </w:rPr>
              <w:t xml:space="preserve">• </w:t>
            </w:r>
            <w:r>
              <w:rPr>
                <w:rFonts w:ascii="Batang" w:hAnsi="Batang" w:eastAsia="Batang"/>
                <w:sz w:val="18"/>
              </w:rPr>
              <w:t>과제의 핵심 인지 목표를 한 문장으로 적었다</w:t>
            </w:r>
          </w:p>
          <w:p>
            <w:r>
              <w:rPr>
                <w:rFonts w:ascii="Malgun Gothic" w:hAnsi="Malgun Gothic" w:eastAsia="Malgun Gothic"/>
                <w:b/>
                <w:color w:val="C8412A"/>
                <w:sz w:val="18"/>
              </w:rPr>
              <w:t xml:space="preserve">• </w:t>
            </w:r>
            <w:r>
              <w:rPr>
                <w:rFonts w:ascii="Batang" w:hAnsi="Batang" w:eastAsia="Batang"/>
                <w:sz w:val="18"/>
              </w:rPr>
              <w:t>허용 단계를 과제지 첫 줄에 적었다</w:t>
            </w:r>
          </w:p>
          <w:p>
            <w:r>
              <w:rPr>
                <w:rFonts w:ascii="Malgun Gothic" w:hAnsi="Malgun Gothic" w:eastAsia="Malgun Gothic"/>
                <w:b/>
                <w:color w:val="C8412A"/>
                <w:sz w:val="18"/>
              </w:rPr>
              <w:t xml:space="preserve">• </w:t>
            </w:r>
            <w:r>
              <w:rPr>
                <w:rFonts w:ascii="Batang" w:hAnsi="Batang" w:eastAsia="Batang"/>
                <w:sz w:val="18"/>
              </w:rPr>
              <w:t>AI 없이 풀 기초 문항을 따로 두었다</w:t>
            </w:r>
          </w:p>
          <w:p>
            <w:r>
              <w:rPr>
                <w:rFonts w:ascii="Malgun Gothic" w:hAnsi="Malgun Gothic" w:eastAsia="Malgun Gothic"/>
                <w:b/>
                <w:color w:val="C8412A"/>
                <w:sz w:val="18"/>
              </w:rPr>
              <w:t xml:space="preserve">• </w:t>
            </w:r>
            <w:r>
              <w:rPr>
                <w:rFonts w:ascii="Batang" w:hAnsi="Batang" w:eastAsia="Batang"/>
                <w:sz w:val="18"/>
              </w:rPr>
              <w:t>전이 문항은 조건을 바꾼 새 문제로 만들었다</w:t>
            </w:r>
          </w:p>
          <w:p>
            <w:r>
              <w:rPr>
                <w:rFonts w:ascii="Malgun Gothic" w:hAnsi="Malgun Gothic" w:eastAsia="Malgun Gothic"/>
                <w:b/>
                <w:color w:val="C8412A"/>
                <w:sz w:val="18"/>
              </w:rPr>
              <w:t xml:space="preserve">• </w:t>
            </w:r>
            <w:r>
              <w:rPr>
                <w:rFonts w:ascii="Batang" w:hAnsi="Batang" w:eastAsia="Batang"/>
                <w:sz w:val="18"/>
              </w:rPr>
              <w:t>AI 사용 기록 방식을 학생에게 예시로 보였다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DURING  </w:t>
            </w:r>
            <w:r>
              <w:rPr>
                <w:rFonts w:ascii="Malgun Gothic" w:hAnsi="Malgun Gothic" w:eastAsia="Malgun Gothic"/>
                <w:b/>
                <w:color w:val="14223A"/>
                <w:sz w:val="20"/>
              </w:rPr>
              <w:t>과제 중</w:t>
            </w:r>
          </w:p>
          <w:p>
            <w:r>
              <w:rPr>
                <w:rFonts w:ascii="Malgun Gothic" w:hAnsi="Malgun Gothic" w:eastAsia="Malgun Gothic"/>
                <w:b/>
                <w:color w:val="C8412A"/>
                <w:sz w:val="18"/>
              </w:rPr>
              <w:t xml:space="preserve">• </w:t>
            </w:r>
            <w:r>
              <w:rPr>
                <w:rFonts w:ascii="Batang" w:hAnsi="Batang" w:eastAsia="Batang"/>
                <w:sz w:val="18"/>
              </w:rPr>
              <w:t>중간 표현을 한 번 이상 제출받는다</w:t>
            </w:r>
          </w:p>
          <w:p>
            <w:r>
              <w:rPr>
                <w:rFonts w:ascii="Malgun Gothic" w:hAnsi="Malgun Gothic" w:eastAsia="Malgun Gothic"/>
                <w:b/>
                <w:color w:val="C8412A"/>
                <w:sz w:val="18"/>
              </w:rPr>
              <w:t xml:space="preserve">• </w:t>
            </w:r>
            <w:r>
              <w:rPr>
                <w:rFonts w:ascii="Batang" w:hAnsi="Batang" w:eastAsia="Batang"/>
                <w:sz w:val="18"/>
              </w:rPr>
              <w:t>결정 기록표에 수정 이유가 있는지 본다</w:t>
            </w:r>
          </w:p>
          <w:p>
            <w:r>
              <w:rPr>
                <w:rFonts w:ascii="Malgun Gothic" w:hAnsi="Malgun Gothic" w:eastAsia="Malgun Gothic"/>
                <w:b/>
                <w:color w:val="C8412A"/>
                <w:sz w:val="18"/>
              </w:rPr>
              <w:t xml:space="preserve">• </w:t>
            </w:r>
            <w:r>
              <w:rPr>
                <w:rFonts w:ascii="Batang" w:hAnsi="Batang" w:eastAsia="Batang"/>
                <w:sz w:val="18"/>
              </w:rPr>
              <w:t>AI 답을 그대로 옮긴 흔적이 보이면 설명을 요청한다</w:t>
            </w:r>
          </w:p>
          <w:p>
            <w:r>
              <w:rPr>
                <w:rFonts w:ascii="Malgun Gothic" w:hAnsi="Malgun Gothic" w:eastAsia="Malgun Gothic"/>
                <w:b/>
                <w:color w:val="C8412A"/>
                <w:sz w:val="18"/>
              </w:rPr>
              <w:t xml:space="preserve">• </w:t>
            </w:r>
            <w:r>
              <w:rPr>
                <w:rFonts w:ascii="Batang" w:hAnsi="Batang" w:eastAsia="Batang"/>
                <w:sz w:val="18"/>
              </w:rPr>
              <w:t>정서적 막힘 신호가 보이면 AI보다 사람이 먼저 개입한다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AFTER  </w:t>
            </w:r>
            <w:r>
              <w:rPr>
                <w:rFonts w:ascii="Malgun Gothic" w:hAnsi="Malgun Gothic" w:eastAsia="Malgun Gothic"/>
                <w:b/>
                <w:color w:val="14223A"/>
                <w:sz w:val="20"/>
              </w:rPr>
              <w:t>과제 후</w:t>
            </w:r>
          </w:p>
          <w:p>
            <w:r>
              <w:rPr>
                <w:rFonts w:ascii="Malgun Gothic" w:hAnsi="Malgun Gothic" w:eastAsia="Malgun Gothic"/>
                <w:b/>
                <w:color w:val="C8412A"/>
                <w:sz w:val="18"/>
              </w:rPr>
              <w:t xml:space="preserve">• </w:t>
            </w:r>
            <w:r>
              <w:rPr>
                <w:rFonts w:ascii="Batang" w:hAnsi="Batang" w:eastAsia="Batang"/>
                <w:sz w:val="18"/>
              </w:rPr>
              <w:t>독립 수행 점수와 협업 수행 점수를 따로 기록했다</w:t>
            </w:r>
          </w:p>
          <w:p>
            <w:r>
              <w:rPr>
                <w:rFonts w:ascii="Malgun Gothic" w:hAnsi="Malgun Gothic" w:eastAsia="Malgun Gothic"/>
                <w:b/>
                <w:color w:val="C8412A"/>
                <w:sz w:val="18"/>
              </w:rPr>
              <w:t xml:space="preserve">• </w:t>
            </w:r>
            <w:r>
              <w:rPr>
                <w:rFonts w:ascii="Batang" w:hAnsi="Batang" w:eastAsia="Batang"/>
                <w:sz w:val="18"/>
              </w:rPr>
              <w:t>기초 문항과 전이 문항의 차이를 확인했다</w:t>
            </w:r>
          </w:p>
          <w:p>
            <w:r>
              <w:rPr>
                <w:rFonts w:ascii="Malgun Gothic" w:hAnsi="Malgun Gothic" w:eastAsia="Malgun Gothic"/>
                <w:b/>
                <w:color w:val="C8412A"/>
                <w:sz w:val="18"/>
              </w:rPr>
              <w:t xml:space="preserve">• </w:t>
            </w:r>
            <w:r>
              <w:rPr>
                <w:rFonts w:ascii="Batang" w:hAnsi="Batang" w:eastAsia="Batang"/>
                <w:sz w:val="18"/>
              </w:rPr>
              <w:t>2분 구두 설명으로 표본 학생을 확인했다</w:t>
            </w:r>
          </w:p>
          <w:p>
            <w:r>
              <w:rPr>
                <w:rFonts w:ascii="Malgun Gothic" w:hAnsi="Malgun Gothic" w:eastAsia="Malgun Gothic"/>
                <w:b/>
                <w:color w:val="C8412A"/>
                <w:sz w:val="18"/>
              </w:rPr>
              <w:t xml:space="preserve">• </w:t>
            </w:r>
            <w:r>
              <w:rPr>
                <w:rFonts w:ascii="Batang" w:hAnsi="Batang" w:eastAsia="Batang"/>
                <w:sz w:val="18"/>
              </w:rPr>
              <w:t>AI 채점을 썼다면 교사 수정률을 기록했다</w:t>
            </w:r>
          </w:p>
          <w:p>
            <w:r>
              <w:rPr>
                <w:rFonts w:ascii="Malgun Gothic" w:hAnsi="Malgun Gothic" w:eastAsia="Malgun Gothic"/>
                <w:b/>
                <w:color w:val="C8412A"/>
                <w:sz w:val="18"/>
              </w:rPr>
              <w:t xml:space="preserve">• </w:t>
            </w:r>
            <w:r>
              <w:rPr>
                <w:rFonts w:ascii="Batang" w:hAnsi="Batang" w:eastAsia="Batang"/>
                <w:sz w:val="18"/>
              </w:rPr>
              <w:t>학생의 이의제기를 받아 처리했다</w:t>
            </w:r>
          </w:p>
        </w:tc>
      </w:tr>
    </w:tbl>
    <w:p/>
    <w:p>
      <w:pPr>
        <w:keepNext/>
        <w:spacing w:before="200"/>
        <w:outlineLvl w:val="2"/>
      </w:pPr>
      <w:r>
        <w:rPr>
          <w:rFonts w:ascii="Malgun Gothic" w:hAnsi="Malgun Gothic" w:eastAsia="Malgun Gothic"/>
          <w:b/>
          <w:color w:val="14223A"/>
          <w:sz w:val="26"/>
        </w:rPr>
        <w:t>학교 평가 규정에 넣을 수 있는 문안 · 편집부 예시</w:t>
      </w:r>
    </w:p>
    <w:p>
      <w:r>
        <w:rPr>
          <w:rFonts w:ascii="Batang" w:hAnsi="Batang" w:eastAsia="Batang"/>
          <w:sz w:val="20"/>
        </w:rPr>
        <w:t>제1항</w:t>
      </w:r>
      <w:r>
        <w:rPr>
          <w:rFonts w:ascii="Batang" w:hAnsi="Batang" w:eastAsia="Batang"/>
          <w:sz w:val="20"/>
        </w:rPr>
        <w:t>교사는 과제마다 생성형 AI 활용의 허용 단계를 사전에 안내한다 허용 단계는 AI 없음 도구로 허용 구조화된 협업의 세 단계로 한다</w:t>
      </w:r>
    </w:p>
    <w:p>
      <w:r>
        <w:rPr>
          <w:rFonts w:ascii="Batang" w:hAnsi="Batang" w:eastAsia="Batang"/>
          <w:sz w:val="20"/>
        </w:rPr>
        <w:t>제2항</w:t>
      </w:r>
      <w:r>
        <w:rPr>
          <w:rFonts w:ascii="Batang" w:hAnsi="Batang" w:eastAsia="Batang"/>
          <w:sz w:val="20"/>
        </w:rPr>
        <w:t>학생은 허용된 범위에서 AI를 활용한 경우 질문한 내용과 받아들이거나 고친 내용을 결정 기록표로 제출한다 기록의 성실성은 부정행위 판단이 아니라 과정 평가의 요소로 다룬다</w:t>
      </w:r>
    </w:p>
    <w:p>
      <w:r>
        <w:rPr>
          <w:rFonts w:ascii="Batang" w:hAnsi="Batang" w:eastAsia="Batang"/>
          <w:sz w:val="20"/>
        </w:rPr>
        <w:t>제3항</w:t>
      </w:r>
      <w:r>
        <w:rPr>
          <w:rFonts w:ascii="Batang" w:hAnsi="Batang" w:eastAsia="Batang"/>
          <w:sz w:val="20"/>
        </w:rPr>
        <w:t>AI를 활용한 과제의 성취 판단에는 독립 수행 또는 전이 확인 자료를 함께 반영한다</w:t>
      </w:r>
    </w:p>
    <w:p>
      <w:r>
        <w:rPr>
          <w:rFonts w:ascii="Batang" w:hAnsi="Batang" w:eastAsia="Batang"/>
          <w:sz w:val="20"/>
        </w:rPr>
        <w:t>제4항</w:t>
      </w:r>
      <w:r>
        <w:rPr>
          <w:rFonts w:ascii="Batang" w:hAnsi="Batang" w:eastAsia="Batang"/>
          <w:sz w:val="20"/>
        </w:rPr>
        <w:t>AI 도구가 채점이나 피드백에 사용된 경우 최종 판단은 교사가 하며 학생은 정해진 절차에 따라 이의를 제기할 수 있다</w:t>
      </w:r>
    </w:p>
    <w:p>
      <w:r>
        <w:rPr>
          <w:rFonts w:ascii="Batang" w:hAnsi="Batang" w:eastAsia="Batang"/>
          <w:sz w:val="20"/>
        </w:rPr>
        <w:t>제5항</w:t>
      </w:r>
      <w:r>
        <w:rPr>
          <w:rFonts w:ascii="Batang" w:hAnsi="Batang" w:eastAsia="Batang"/>
          <w:sz w:val="20"/>
        </w:rPr>
        <w:t>AI 탐지 도구의 결과만으로 부정행위를 판정하지 않는다</w:t>
      </w:r>
    </w:p>
    <w:p>
      <w:r>
        <w:rPr>
          <w:rFonts w:ascii="Malgun Gothic" w:hAnsi="Malgun Gothic" w:eastAsia="Malgun Gothic"/>
          <w:color w:val="6B6F77"/>
          <w:sz w:val="17"/>
        </w:rPr>
        <w:t>실제 학교 규정은 교육청 지침과 학업성적관리규정 법률 검토를 거쳐야 한다</w:t>
      </w:r>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FAQ  </w:t>
            </w:r>
            <w:r>
              <w:rPr>
                <w:rFonts w:ascii="Malgun Gothic" w:hAnsi="Malgun Gothic" w:eastAsia="Malgun Gothic"/>
                <w:b/>
                <w:color w:val="FFFFFF"/>
                <w:sz w:val="20"/>
              </w:rPr>
              <w:t>학부모가 물으면</w:t>
            </w:r>
          </w:p>
          <w:p>
            <w:r>
              <w:rPr>
                <w:rFonts w:ascii="Batang" w:hAnsi="Batang" w:eastAsia="Batang"/>
                <w:b/>
                <w:color w:val="E6E1D6"/>
                <w:sz w:val="18"/>
              </w:rPr>
              <w:t>AI를 쓰게 하면 공부를 안 하지 않나요</w:t>
            </w:r>
            <w:r>
              <w:br/>
            </w:r>
            <w:r>
              <w:rPr>
                <w:rFonts w:ascii="Batang" w:hAnsi="Batang" w:eastAsia="Batang"/>
                <w:color w:val="E6E1D6"/>
                <w:sz w:val="18"/>
              </w:rPr>
              <w:t>AI 없이 푸는 단계와 조건을 바꾼 전이 문항을 따로 두어 스스로의 이해를 확인한다</w:t>
            </w:r>
          </w:p>
          <w:p>
            <w:r>
              <w:rPr>
                <w:rFonts w:ascii="Batang" w:hAnsi="Batang" w:eastAsia="Batang"/>
                <w:b/>
                <w:color w:val="E6E1D6"/>
                <w:sz w:val="18"/>
              </w:rPr>
              <w:t>AI를 못 쓰는 아이가 불리하지 않나요</w:t>
            </w:r>
            <w:r>
              <w:br/>
            </w:r>
            <w:r>
              <w:rPr>
                <w:rFonts w:ascii="Batang" w:hAnsi="Batang" w:eastAsia="Batang"/>
                <w:color w:val="E6E1D6"/>
                <w:sz w:val="18"/>
              </w:rPr>
              <w:t>협업 단계에서는 사용 요령이 아니라 검증의 질을 채점한다 검증 방법은 수업에서 먼저 가르친다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FAQ  </w:t>
            </w:r>
            <w:r>
              <w:rPr>
                <w:rFonts w:ascii="Malgun Gothic" w:hAnsi="Malgun Gothic" w:eastAsia="Malgun Gothic"/>
                <w:b/>
                <w:color w:val="14223A"/>
                <w:sz w:val="20"/>
              </w:rPr>
              <w:t>동료 교사가 물으면</w:t>
            </w:r>
          </w:p>
          <w:p>
            <w:r>
              <w:rPr>
                <w:rFonts w:ascii="Batang" w:hAnsi="Batang" w:eastAsia="Batang"/>
                <w:b/>
                <w:sz w:val="18"/>
              </w:rPr>
              <w:t>채점할 게 너무 많아지지 않나요</w:t>
            </w:r>
            <w:r>
              <w:br/>
            </w:r>
            <w:r>
              <w:rPr>
                <w:rFonts w:ascii="Batang" w:hAnsi="Batang" w:eastAsia="Batang"/>
                <w:sz w:val="18"/>
              </w:rPr>
              <w:t>결정 기록표는 모든 학생을 정밀 채점하지 않고 표본 확인과 이의제기 중심으로 운영할 수 있다</w:t>
            </w:r>
          </w:p>
          <w:p>
            <w:r>
              <w:rPr>
                <w:rFonts w:ascii="Batang" w:hAnsi="Batang" w:eastAsia="Batang"/>
                <w:b/>
                <w:sz w:val="18"/>
              </w:rPr>
              <w:t>탐지기를 쓰면 되지 않나요</w:t>
            </w:r>
            <w:r>
              <w:br/>
            </w:r>
            <w:r>
              <w:rPr>
                <w:rFonts w:ascii="Batang" w:hAnsi="Batang" w:eastAsia="Batang"/>
                <w:sz w:val="18"/>
              </w:rPr>
              <w:t>탐지기는 오류와 편향의 위험이 있어 판정 근거로 쓰기 어렵다 설계로 증거를 모으는 편이 공정하다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FAQ  </w:t>
            </w:r>
            <w:r>
              <w:rPr>
                <w:rFonts w:ascii="Malgun Gothic" w:hAnsi="Malgun Gothic" w:eastAsia="Malgun Gothic"/>
                <w:b/>
                <w:color w:val="14223A"/>
                <w:sz w:val="20"/>
              </w:rPr>
              <w:t>학생이 물으면</w:t>
            </w:r>
          </w:p>
          <w:p>
            <w:r>
              <w:rPr>
                <w:rFonts w:ascii="Batang" w:hAnsi="Batang" w:eastAsia="Batang"/>
                <w:b/>
                <w:sz w:val="18"/>
              </w:rPr>
              <w:t>AI가 맞는데 왜 또 확인해요</w:t>
            </w:r>
            <w:r>
              <w:br/>
            </w:r>
            <w:r>
              <w:rPr>
                <w:rFonts w:ascii="Batang" w:hAnsi="Batang" w:eastAsia="Batang"/>
                <w:sz w:val="18"/>
              </w:rPr>
              <w:t>맞았는지가 아니라 왜 맞는지를 아는 것이 점수가 된다 확인하는 과정이 곧 공부다</w:t>
            </w:r>
          </w:p>
          <w:p>
            <w:r>
              <w:rPr>
                <w:rFonts w:ascii="Batang" w:hAnsi="Batang" w:eastAsia="Batang"/>
                <w:b/>
                <w:sz w:val="18"/>
              </w:rPr>
              <w:t>기록표를 대충 쓰면요</w:t>
            </w:r>
            <w:r>
              <w:br/>
            </w:r>
            <w:r>
              <w:rPr>
                <w:rFonts w:ascii="Batang" w:hAnsi="Batang" w:eastAsia="Batang"/>
                <w:sz w:val="18"/>
              </w:rPr>
              <w:t>기록은 벌점의 근거가 아니지만 전이 문항에서 차이가 드러난다</w:t>
            </w:r>
          </w:p>
        </w:tc>
      </w:tr>
    </w:tbl>
    <w:p/>
    <w:p>
      <w:pPr>
        <w:pBdr>
          <w:top w:val="single" w:sz="16" w:space="4" w:color="C8412A"/>
          <w:bottom w:val="single" w:sz="6" w:space="4" w:color="CFC5B2"/>
        </w:pBdr>
      </w:pPr>
      <w:r>
        <w:rPr>
          <w:rFonts w:ascii="Batang" w:hAnsi="Batang" w:eastAsia="Batang"/>
          <w:b/>
          <w:color w:val="14223A"/>
          <w:sz w:val="26"/>
        </w:rPr>
        <w:t>좋은 AI 허용 평가는 학생이 AI를 썼는지 묻지 않는다 학생이 무엇을 확인했는지 묻는다</w:t>
      </w:r>
      <w:r>
        <w:rPr>
          <w:rFonts w:ascii="Batang" w:hAnsi="Batang" w:eastAsia="Batang"/>
          <w:b/>
          <w:color w:val="14223A"/>
          <w:sz w:val="26"/>
        </w:rPr>
        <w:t>PRAXIS 편집부</w:t>
      </w:r>
    </w:p>
    <w:p>
      <w:r>
        <w:br w:type="page"/>
      </w:r>
    </w:p>
    <w:p>
      <w:pPr>
        <w:keepNext/>
        <w:spacing w:after="40"/>
      </w:pPr>
      <w:r>
        <w:rPr>
          <w:rFonts w:ascii="Malgun Gothic" w:hAnsi="Malgun Gothic" w:eastAsia="Malgun Gothic"/>
          <w:b/>
          <w:color w:val="C8412A"/>
          <w:sz w:val="16"/>
        </w:rPr>
        <w:t>특집 / FEATURE · GOVERNANCE</w:t>
      </w:r>
    </w:p>
    <w:p>
      <w:pPr>
        <w:keepNext/>
        <w:spacing w:before="80"/>
        <w:outlineLvl w:val="1"/>
      </w:pPr>
      <w:r>
        <w:rPr>
          <w:rFonts w:ascii="Batang" w:hAnsi="Batang" w:eastAsia="Batang"/>
          <w:b/>
          <w:color w:val="14223A"/>
          <w:sz w:val="40"/>
        </w:rPr>
        <w:t>87 대 26</w:t>
      </w:r>
    </w:p>
    <w:p>
      <w:r>
        <w:rPr>
          <w:rFonts w:ascii="Batang" w:hAnsi="Batang" w:eastAsia="Batang"/>
          <w:b/>
          <w:color w:val="C8412A"/>
          <w:sz w:val="28"/>
        </w:rPr>
        <w:t>도입은 빨랐고 거버넌스는 늦었다</w:t>
      </w:r>
    </w:p>
    <w:p>
      <w:r>
        <w:rPr>
          <w:rFonts w:ascii="Malgun Gothic" w:hAnsi="Malgun Gothic" w:eastAsia="Malgun Gothic"/>
          <w:color w:val="3A3F48"/>
          <w:sz w:val="22"/>
        </w:rPr>
        <w:t>AI는 이미 교실과 연구실 행정실에 들어와 있다 그런데 누가 목표를 정하고 누가 오류를 검토하며 누가 책임지는지는 아직 정해지지 않았다 9월의 조사와 연구가 드러낸 도입과 거버넌스 사이의 틈</w:t>
      </w:r>
    </w:p>
    <w:p>
      <w:r>
        <w:rPr>
          <w:rFonts w:ascii="Malgun Gothic" w:hAnsi="Malgun Gothic" w:eastAsia="Malgun Gothic"/>
          <w:color w:val="6B6F77"/>
          <w:sz w:val="17"/>
        </w:rPr>
        <w:t xml:space="preserve">글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UNESCO IESALC 2026 · Köroğlu 외 2026 · Zhang · Li 2026 외</w:t>
      </w:r>
    </w:p>
    <w:p>
      <w:pPr>
        <w:jc w:val="center"/>
      </w:pPr>
      <w:r>
        <w:drawing>
          <wp:inline xmlns:a="http://schemas.openxmlformats.org/drawingml/2006/main" xmlns:pic="http://schemas.openxmlformats.org/drawingml/2006/picture">
            <wp:extent cx="5760000" cy="5743182"/>
            <wp:docPr id="5" name="Picture 5"/>
            <wp:cNvGraphicFramePr>
              <a:graphicFrameLocks noChangeAspect="1"/>
            </wp:cNvGraphicFramePr>
            <a:graphic>
              <a:graphicData uri="http://schemas.openxmlformats.org/drawingml/2006/picture">
                <pic:pic>
                  <pic:nvPicPr>
                    <pic:cNvPr id="0" name="fig-gap.png"/>
                    <pic:cNvPicPr/>
                  </pic:nvPicPr>
                  <pic:blipFill>
                    <a:blip r:embed="rId14"/>
                    <a:stretch>
                      <a:fillRect/>
                    </a:stretch>
                  </pic:blipFill>
                  <pic:spPr>
                    <a:xfrm>
                      <a:off x="0" y="0"/>
                      <a:ext cx="5760000" cy="5743182"/>
                    </a:xfrm>
                    <a:prstGeom prst="rect"/>
                  </pic:spPr>
                </pic:pic>
              </a:graphicData>
            </a:graphic>
          </wp:inline>
        </w:drawing>
      </w:r>
    </w:p>
    <w:p>
      <w:r>
        <w:rPr>
          <w:rFonts w:ascii="Malgun Gothic" w:hAnsi="Malgun Gothic" w:eastAsia="Malgun Gothic"/>
          <w:b/>
          <w:color w:val="6B6F77"/>
          <w:sz w:val="17"/>
        </w:rPr>
        <w:t>그림 3 사용과 제도화의 간극</w:t>
      </w:r>
      <w:r>
        <w:rPr>
          <w:rFonts w:ascii="Malgun Gothic" w:hAnsi="Malgun Gothic" w:eastAsia="Malgun Gothic"/>
          <w:color w:val="6B6F77"/>
          <w:sz w:val="17"/>
        </w:rPr>
        <w:t xml:space="preserve"> 기관 자기보고 조사이므로 국가별 차이와 응답 편향을 고려해야 하며 한국에 수치를 직접 일반화할 수 없다 </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기관 조사 </w:t>
      </w:r>
    </w:p>
    <w:p>
      <w:pPr>
        <w:keepNext/>
        <w:spacing w:before="200"/>
        <w:outlineLvl w:val="2"/>
      </w:pPr>
      <w:r>
        <w:rPr>
          <w:rFonts w:ascii="Malgun Gothic" w:hAnsi="Malgun Gothic" w:eastAsia="Malgun Gothic"/>
          <w:b/>
          <w:color w:val="14223A"/>
          <w:sz w:val="26"/>
        </w:rPr>
        <w:t>01 도구는 먼저 도착한다</w:t>
      </w:r>
    </w:p>
    <w:p>
      <w:r>
        <w:rPr>
          <w:rFonts w:ascii="Batang" w:hAnsi="Batang" w:eastAsia="Batang"/>
          <w:sz w:val="20"/>
        </w:rPr>
        <w:t>9월 9일 UNESCO 고등교육국제연구소 IESALC와 유엔대학 UNU-IAS가 라틴아메리카와 카리브해 19개국 200개 고등교육기관의 AI 도입 실태를 발표했다 87%가 적어도 한 영역에서 AI를 쓰고 있었고 교수학습 활용은 74% 연구 활용은 57%였다 공식 AI 전략을 가진 기관은 26%에 그쳤다</w:t>
      </w:r>
    </w:p>
    <w:p>
      <w:r>
        <w:rPr>
          <w:rFonts w:ascii="Batang" w:hAnsi="Batang" w:eastAsia="Batang"/>
          <w:sz w:val="20"/>
        </w:rPr>
        <w:t>세부 결과도 시사적이다 사립대가 전략과 연수 거버넌스에서 앞섰고 학생 교육은 교직원 연수보다 뒤처졌다 도구는 사람보다 먼저 도착했고 교직원은 학생보다 먼저 준비되었다</w:t>
      </w:r>
    </w:p>
    <w:p>
      <w:r>
        <w:rPr>
          <w:rFonts w:ascii="Batang" w:hAnsi="Batang" w:eastAsia="Batang"/>
          <w:sz w:val="20"/>
        </w:rPr>
        <w:t xml:space="preserve">이 격차를 실패로만 읽을 필요는 없다 현장의 실험이 제도보다 앞서는 것은 혁신의 자연스러운 순서일 수 있다 문제는 사용률을 곧 성과로 간주할 때 생긴다 편집부는 도입률과 별도로 </w:t>
      </w:r>
      <w:r>
        <w:rPr>
          <w:rFonts w:ascii="Batang" w:hAnsi="Batang" w:eastAsia="Batang"/>
          <w:sz w:val="20"/>
          <w:highlight w:val="yellow"/>
        </w:rPr>
        <w:t>전략 학생 참여 연수 개인정보와 편향 대응 모니터링</w:t>
      </w:r>
      <w:r>
        <w:rPr>
          <w:rFonts w:ascii="Batang" w:hAnsi="Batang" w:eastAsia="Batang"/>
          <w:sz w:val="20"/>
        </w:rPr>
        <w:t>을 각각의 지표로 관리해야 한다고 본다</w:t>
      </w:r>
    </w:p>
    <w:p>
      <w:pPr>
        <w:keepNext/>
        <w:spacing w:before="200"/>
        <w:outlineLvl w:val="2"/>
      </w:pPr>
      <w:r>
        <w:rPr>
          <w:rFonts w:ascii="Malgun Gothic" w:hAnsi="Malgun Gothic" w:eastAsia="Malgun Gothic"/>
          <w:b/>
          <w:color w:val="14223A"/>
          <w:sz w:val="26"/>
        </w:rPr>
        <w:t>02 대시보드가 보여 주는 것과 가리는 것</w:t>
      </w:r>
    </w:p>
    <w:p>
      <w:r>
        <w:rPr>
          <w:rFonts w:ascii="Batang" w:hAnsi="Batang" w:eastAsia="Batang"/>
          <w:sz w:val="20"/>
        </w:rPr>
        <w:t xml:space="preserve">AI는 교사의 결정을 어디서 돕고 있는가 Köroğlu 외는 2016년부터 2025년까지의 문헌 4,247건을 모아 PRISMA 절차로 걸러 낸 실증연구 27편을 분석했다 교수자 의사결정을 여덟 유형으로 나누어 보니 AI 지원은 수업과 피드백 평가 판단에 몰려 있었고 정서 윤리 행정 교육과정 학습환경 판단은 드물었다 가장 흔한 시스템은 학습분석 대시보드였다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pPr>
        <w:pBdr>
          <w:top w:val="single" w:sz="16" w:space="4" w:color="C8412A"/>
          <w:bottom w:val="single" w:sz="6" w:space="4" w:color="CFC5B2"/>
        </w:pBdr>
      </w:pPr>
      <w:r>
        <w:rPr>
          <w:rFonts w:ascii="Batang" w:hAnsi="Batang" w:eastAsia="Batang"/>
          <w:b/>
          <w:color w:val="14223A"/>
          <w:sz w:val="26"/>
        </w:rPr>
        <w:t>대시보드가 보여 주는 지표는 곧 교사의 주의를 조직한다</w:t>
      </w:r>
      <w:r>
        <w:rPr>
          <w:rFonts w:ascii="Batang" w:hAnsi="Batang" w:eastAsia="Batang"/>
          <w:b/>
          <w:color w:val="14223A"/>
          <w:sz w:val="26"/>
        </w:rPr>
        <w:t>Köroğlu 외 2026에 대한 9월 24일 연구 브리핑의 해석</w:t>
      </w:r>
    </w:p>
    <w:p>
      <w:r>
        <w:rPr>
          <w:rFonts w:ascii="Batang" w:hAnsi="Batang" w:eastAsia="Batang"/>
          <w:sz w:val="20"/>
        </w:rPr>
        <w:t>측정하기 쉬운 정답률과 로그만 강조되면 수학불안과 동기 메타인지 학습환경처럼 교육적으로 중요한 신호가 배경으로 밀린다 설명가능성만큼 중요한 질문은 무엇이 보이지 않는가다</w:t>
      </w:r>
    </w:p>
    <w:p>
      <w:pPr>
        <w:keepNext/>
        <w:spacing w:before="200"/>
        <w:outlineLvl w:val="2"/>
      </w:pPr>
      <w:r>
        <w:rPr>
          <w:rFonts w:ascii="Malgun Gothic" w:hAnsi="Malgun Gothic" w:eastAsia="Malgun Gothic"/>
          <w:b/>
          <w:color w:val="14223A"/>
          <w:sz w:val="26"/>
        </w:rPr>
        <w:t>03 보이지 않는 판단노동</w:t>
      </w:r>
    </w:p>
    <w:p>
      <w:r>
        <w:rPr>
          <w:rFonts w:ascii="Batang" w:hAnsi="Batang" w:eastAsia="Batang"/>
          <w:sz w:val="20"/>
        </w:rPr>
        <w:t xml:space="preserve">9월 28일 Discover Education에 실린 Zhang과 Li의 개념 논문은 생성형 AI 교실의 교사를 세 역할로 다시 그린다 AI 산출물의 타당성을 판정하는 인식론적 중재자 인간과 AI와 과제를 배치하는 오케스트레이터 윤리와 책임을 떠안는 규범적 책임자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개념 연구 </w:t>
      </w:r>
    </w:p>
    <w:p>
      <w:r>
        <w:rPr>
          <w:rFonts w:ascii="Batang" w:hAnsi="Batang" w:eastAsia="Batang"/>
          <w:sz w:val="20"/>
        </w:rPr>
        <w:t xml:space="preserve">저자들이 비판하는 것은 비대칭이다 플랫폼은 모델과 데이터 인터페이스를 통제하면서 오류 검증과 평가 재설계 정책 해석 같은 숨은 판단노동을 학교와 교사에게 넘긴다 </w:t>
      </w:r>
      <w:r>
        <w:rPr>
          <w:rFonts w:ascii="Batang" w:hAnsi="Batang" w:eastAsia="Batang"/>
          <w:sz w:val="20"/>
          <w:highlight w:val="yellow"/>
        </w:rPr>
        <w:t>권한은 플랫폼에 책임은 교사에게</w:t>
      </w:r>
      <w:r>
        <w:rPr>
          <w:rFonts w:ascii="Batang" w:hAnsi="Batang" w:eastAsia="Batang"/>
          <w:sz w:val="20"/>
        </w:rPr>
        <w:t xml:space="preserve"> 남는 구조다 학교가 AI 도입을 사용률과 만족도로만 평가하면 이 비용은 장부에 적히지 않는다</w:t>
      </w:r>
    </w:p>
    <w:p>
      <w:r>
        <w:rPr>
          <w:rFonts w:ascii="Batang" w:hAnsi="Batang" w:eastAsia="Batang"/>
          <w:sz w:val="20"/>
        </w:rPr>
        <w:t xml:space="preserve">관점의 차이도 있다 싱가포르의 한 대학에서 교육자 71명과 학생 152명의 문장완성 응답을 분석한 Chin-Siang Ang의 연구에서 두 집단은 같은 변화를 보면서 다른 의미를 붙였다 교육자는 평가와 학업기준 기관의 책임을 학생은 학습지원과 정보접근 효율을 강조했고 미래를 전망할수록 그 차이는 커졌다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질적 연구 </w:t>
      </w:r>
    </w:p>
    <w:p>
      <w:pPr>
        <w:jc w:val="center"/>
      </w:pPr>
      <w:r>
        <w:drawing>
          <wp:inline xmlns:a="http://schemas.openxmlformats.org/drawingml/2006/main" xmlns:pic="http://schemas.openxmlformats.org/drawingml/2006/picture">
            <wp:extent cx="5760000" cy="1278497"/>
            <wp:docPr id="6" name="Picture 6"/>
            <wp:cNvGraphicFramePr>
              <a:graphicFrameLocks noChangeAspect="1"/>
            </wp:cNvGraphicFramePr>
            <a:graphic>
              <a:graphicData uri="http://schemas.openxmlformats.org/drawingml/2006/picture">
                <pic:pic>
                  <pic:nvPicPr>
                    <pic:cNvPr id="0" name="fig-ladder.png"/>
                    <pic:cNvPicPr/>
                  </pic:nvPicPr>
                  <pic:blipFill>
                    <a:blip r:embed="rId15"/>
                    <a:stretch>
                      <a:fillRect/>
                    </a:stretch>
                  </pic:blipFill>
                  <pic:spPr>
                    <a:xfrm>
                      <a:off x="0" y="0"/>
                      <a:ext cx="5760000" cy="1278497"/>
                    </a:xfrm>
                    <a:prstGeom prst="rect"/>
                  </pic:spPr>
                </pic:pic>
              </a:graphicData>
            </a:graphic>
          </wp:inline>
        </w:drawing>
      </w:r>
    </w:p>
    <w:p>
      <w:r>
        <w:rPr>
          <w:rFonts w:ascii="Malgun Gothic" w:hAnsi="Malgun Gothic" w:eastAsia="Malgun Gothic"/>
          <w:b/>
          <w:color w:val="6B6F77"/>
          <w:sz w:val="17"/>
        </w:rPr>
        <w:t>그림 4 여섯 계단의 성숙도</w:t>
      </w:r>
      <w:r>
        <w:rPr>
          <w:rFonts w:ascii="Malgun Gothic" w:hAnsi="Malgun Gothic" w:eastAsia="Malgun Gothic"/>
          <w:color w:val="6B6F77"/>
          <w:sz w:val="17"/>
        </w:rPr>
        <w:t xml:space="preserve"> UNESCO IESALC 조사의 지표와 9월 월말 보고서의 제안을 편집부가 도식화했다 검증된 척도가 아니라 지표 설계의 출발점이다</w:t>
      </w:r>
    </w:p>
    <w:p>
      <w:pPr>
        <w:keepNext/>
        <w:spacing w:before="200"/>
        <w:outlineLvl w:val="2"/>
      </w:pPr>
      <w:r>
        <w:rPr>
          <w:rFonts w:ascii="Malgun Gothic" w:hAnsi="Malgun Gothic" w:eastAsia="Malgun Gothic"/>
          <w:b/>
          <w:color w:val="14223A"/>
          <w:sz w:val="26"/>
        </w:rPr>
        <w:t>04 계약이라는 새 언어</w:t>
      </w:r>
    </w:p>
    <w:p>
      <w:r>
        <w:rPr>
          <w:rFonts w:ascii="Batang" w:hAnsi="Batang" w:eastAsia="Batang"/>
          <w:sz w:val="20"/>
        </w:rPr>
        <w:t xml:space="preserve">9월에는 거버넌스가 권고에서 계약으로 옮겨 가는 신호가 잇따랐다 9월 9일 미국교사연맹 AFT와 뉴욕시 교원노조 UFT Microsoft는 학교가 Microsoft 계약에 추가할 수 있는 AI 안전·프라이버시 표준을 발표했다 학생과 가족 교직원의 데이터 보호와 투명성 안전을 계약상 책임으로 묶었다는 점이 핵심이다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정책 표준 </w:t>
      </w:r>
    </w:p>
    <w:p>
      <w:r>
        <w:rPr>
          <w:rFonts w:ascii="Batang" w:hAnsi="Batang" w:eastAsia="Batang"/>
          <w:sz w:val="20"/>
        </w:rPr>
        <w:t>플로리다주는 승인 도구와 학생 개인정보 AI 리터러시를 교육기관 정책에 담는 규칙을 내놓았다 반대편의 경고도 있었다 영국의 직업훈련 기업 Multiverse에서 교사 수업 세션을 전사하고 AI로 평가한 사례가 보도되며 품질관리와 노동감시의 경계가 드러났다 9월 23일 공개된 한 프리프린트는 에듀테크 조직이 성장과 기능을 앞세우며 프라이버시를 뒤로 미루는 패턴을 인터뷰로 보여 주었다</w:t>
      </w:r>
    </w:p>
    <w:p>
      <w:r>
        <w:rPr>
          <w:rFonts w:ascii="Batang" w:hAnsi="Batang" w:eastAsia="Batang"/>
          <w:sz w:val="20"/>
        </w:rPr>
        <w:t xml:space="preserve">아직 판단은 이르다 AFT 표준은 Microsoft 중심이고 다른 공급사로의 확산과 실제 집행은 지켜봐야 한다 그러나 방향은 분명하다 좋은 원칙을 선언하는 단계에서 </w:t>
      </w:r>
      <w:r>
        <w:rPr>
          <w:rFonts w:ascii="Batang" w:hAnsi="Batang" w:eastAsia="Batang"/>
          <w:sz w:val="20"/>
          <w:highlight w:val="yellow"/>
        </w:rPr>
        <w:t>어긴 쪽이 책임지는 문장</w:t>
      </w:r>
      <w:r>
        <w:rPr>
          <w:rFonts w:ascii="Batang" w:hAnsi="Batang" w:eastAsia="Batang"/>
          <w:sz w:val="20"/>
        </w:rPr>
        <w:t>을 쓰는 단계로</w:t>
      </w:r>
    </w:p>
    <w:p>
      <w:pPr>
        <w:keepNext/>
        <w:spacing w:before="200"/>
        <w:outlineLvl w:val="2"/>
      </w:pPr>
      <w:r>
        <w:rPr>
          <w:rFonts w:ascii="Malgun Gothic" w:hAnsi="Malgun Gothic" w:eastAsia="Malgun Gothic"/>
          <w:b/>
          <w:color w:val="14223A"/>
          <w:sz w:val="26"/>
        </w:rPr>
        <w:t>05 UNESCO가 던진 여섯 질문</w:t>
      </w:r>
    </w:p>
    <w:p>
      <w:r>
        <w:rPr>
          <w:rFonts w:ascii="Batang" w:hAnsi="Batang" w:eastAsia="Batang"/>
          <w:sz w:val="20"/>
        </w:rPr>
        <w:t xml:space="preserve">9월 8일 UNESCO는 26편의 논고를 엮은 「The Algorithm in the Room」을 펴냈다 AI 교육을 도구의 효율보다 먼저 물어야 할 여섯 질문으로 재구성한 선집이다 효과의 근거가 아니라 의제의 지도로 읽으면 좋다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정책·전망 </w:t>
      </w:r>
    </w:p>
    <w:p>
      <w:pPr>
        <w:ind w:left="283"/>
      </w:pPr>
      <w:r>
        <w:rPr>
          <w:rFonts w:ascii="Malgun Gothic" w:hAnsi="Malgun Gothic" w:eastAsia="Malgun Gothic"/>
          <w:b/>
          <w:color w:val="C8412A"/>
          <w:sz w:val="20"/>
        </w:rPr>
        <w:t xml:space="preserve">1. </w:t>
      </w:r>
      <w:r>
        <w:rPr>
          <w:rFonts w:ascii="Batang" w:hAnsi="Batang" w:eastAsia="Batang"/>
          <w:sz w:val="20"/>
        </w:rPr>
        <w:t>주체성과 자율성 그리고 감독은 누구에게 있는가</w:t>
      </w:r>
    </w:p>
    <w:p>
      <w:pPr>
        <w:ind w:left="283"/>
      </w:pPr>
      <w:r>
        <w:rPr>
          <w:rFonts w:ascii="Malgun Gothic" w:hAnsi="Malgun Gothic" w:eastAsia="Malgun Gothic"/>
          <w:b/>
          <w:color w:val="C8412A"/>
          <w:sz w:val="20"/>
        </w:rPr>
        <w:t xml:space="preserve">2. </w:t>
      </w:r>
      <w:r>
        <w:rPr>
          <w:rFonts w:ascii="Batang" w:hAnsi="Batang" w:eastAsia="Batang"/>
          <w:sz w:val="20"/>
        </w:rPr>
        <w:t>관계와 정서 인지 발달은 어떻게 보호되는가</w:t>
      </w:r>
    </w:p>
    <w:p>
      <w:pPr>
        <w:ind w:left="283"/>
      </w:pPr>
      <w:r>
        <w:rPr>
          <w:rFonts w:ascii="Malgun Gothic" w:hAnsi="Malgun Gothic" w:eastAsia="Malgun Gothic"/>
          <w:b/>
          <w:color w:val="C8412A"/>
          <w:sz w:val="20"/>
        </w:rPr>
        <w:t xml:space="preserve">3. </w:t>
      </w:r>
      <w:r>
        <w:rPr>
          <w:rFonts w:ascii="Batang" w:hAnsi="Batang" w:eastAsia="Batang"/>
          <w:sz w:val="20"/>
        </w:rPr>
        <w:t>가르침과 평가의 의미는 어떻게 바뀌는가</w:t>
      </w:r>
    </w:p>
    <w:p>
      <w:pPr>
        <w:ind w:left="283"/>
      </w:pPr>
      <w:r>
        <w:rPr>
          <w:rFonts w:ascii="Malgun Gothic" w:hAnsi="Malgun Gothic" w:eastAsia="Malgun Gothic"/>
          <w:b/>
          <w:color w:val="C8412A"/>
          <w:sz w:val="20"/>
        </w:rPr>
        <w:t xml:space="preserve">4. </w:t>
      </w:r>
      <w:r>
        <w:rPr>
          <w:rFonts w:ascii="Batang" w:hAnsi="Batang" w:eastAsia="Batang"/>
          <w:sz w:val="20"/>
        </w:rPr>
        <w:t>생각하고 질문하고 표현하는 힘은 어떻게 길러지는가</w:t>
      </w:r>
    </w:p>
    <w:p>
      <w:pPr>
        <w:ind w:left="283"/>
      </w:pPr>
      <w:r>
        <w:rPr>
          <w:rFonts w:ascii="Malgun Gothic" w:hAnsi="Malgun Gothic" w:eastAsia="Malgun Gothic"/>
          <w:b/>
          <w:color w:val="C8412A"/>
          <w:sz w:val="20"/>
        </w:rPr>
        <w:t xml:space="preserve">5. </w:t>
      </w:r>
      <w:r>
        <w:rPr>
          <w:rFonts w:ascii="Batang" w:hAnsi="Batang" w:eastAsia="Batang"/>
          <w:sz w:val="20"/>
        </w:rPr>
        <w:t>공공재로서의 교육을 어떻게 다스릴 것인가</w:t>
      </w:r>
    </w:p>
    <w:p>
      <w:pPr>
        <w:ind w:left="283"/>
      </w:pPr>
      <w:r>
        <w:rPr>
          <w:rFonts w:ascii="Malgun Gothic" w:hAnsi="Malgun Gothic" w:eastAsia="Malgun Gothic"/>
          <w:b/>
          <w:color w:val="C8412A"/>
          <w:sz w:val="20"/>
        </w:rPr>
        <w:t xml:space="preserve">6. </w:t>
      </w:r>
      <w:r>
        <w:rPr>
          <w:rFonts w:ascii="Batang" w:hAnsi="Batang" w:eastAsia="Batang"/>
          <w:sz w:val="20"/>
        </w:rPr>
        <w:t>우리는 어떤 미래를 상상할 수 있는가</w:t>
      </w:r>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POLICY  </w:t>
            </w:r>
            <w:r>
              <w:rPr>
                <w:rFonts w:ascii="Malgun Gothic" w:hAnsi="Malgun Gothic" w:eastAsia="Malgun Gothic"/>
                <w:b/>
                <w:color w:val="FFFFFF"/>
                <w:sz w:val="20"/>
              </w:rPr>
              <w:t>학교 AI 정책에 들어가야 할 문장들</w:t>
            </w:r>
          </w:p>
          <w:p>
            <w:r>
              <w:rPr>
                <w:rFonts w:ascii="Malgun Gothic" w:hAnsi="Malgun Gothic" w:eastAsia="Malgun Gothic"/>
                <w:b/>
                <w:color w:val="C8412A"/>
                <w:sz w:val="18"/>
              </w:rPr>
              <w:t xml:space="preserve">• </w:t>
            </w:r>
            <w:r>
              <w:rPr>
                <w:rFonts w:ascii="Batang" w:hAnsi="Batang" w:eastAsia="Batang"/>
                <w:color w:val="E6E1D6"/>
                <w:sz w:val="18"/>
              </w:rPr>
              <w:t>과제별 AI 허용 수준과 학생의 공개 방식</w:t>
            </w:r>
          </w:p>
          <w:p>
            <w:r>
              <w:rPr>
                <w:rFonts w:ascii="Malgun Gothic" w:hAnsi="Malgun Gothic" w:eastAsia="Malgun Gothic"/>
                <w:b/>
                <w:color w:val="C8412A"/>
                <w:sz w:val="18"/>
              </w:rPr>
              <w:t xml:space="preserve">• </w:t>
            </w:r>
            <w:r>
              <w:rPr>
                <w:rFonts w:ascii="Batang" w:hAnsi="Batang" w:eastAsia="Batang"/>
                <w:color w:val="E6E1D6"/>
                <w:sz w:val="18"/>
              </w:rPr>
              <w:t>AI 오류에 대한 학생의 이의제기 절차</w:t>
            </w:r>
          </w:p>
          <w:p>
            <w:r>
              <w:rPr>
                <w:rFonts w:ascii="Malgun Gothic" w:hAnsi="Malgun Gothic" w:eastAsia="Malgun Gothic"/>
                <w:b/>
                <w:color w:val="C8412A"/>
                <w:sz w:val="18"/>
              </w:rPr>
              <w:t xml:space="preserve">• </w:t>
            </w:r>
            <w:r>
              <w:rPr>
                <w:rFonts w:ascii="Batang" w:hAnsi="Batang" w:eastAsia="Batang"/>
                <w:color w:val="E6E1D6"/>
                <w:sz w:val="18"/>
              </w:rPr>
              <w:t>교사의 최종 판단권</w:t>
            </w:r>
          </w:p>
          <w:p>
            <w:r>
              <w:rPr>
                <w:rFonts w:ascii="Malgun Gothic" w:hAnsi="Malgun Gothic" w:eastAsia="Malgun Gothic"/>
                <w:b/>
                <w:color w:val="C8412A"/>
                <w:sz w:val="18"/>
              </w:rPr>
              <w:t xml:space="preserve">• </w:t>
            </w:r>
            <w:r>
              <w:rPr>
                <w:rFonts w:ascii="Batang" w:hAnsi="Batang" w:eastAsia="Batang"/>
                <w:color w:val="E6E1D6"/>
                <w:sz w:val="18"/>
              </w:rPr>
              <w:t>데이터를 모델 개선 평가 성과관리 중 어디에 쓰는지의 분리 고지</w:t>
            </w:r>
          </w:p>
          <w:p>
            <w:r>
              <w:rPr>
                <w:rFonts w:ascii="Malgun Gothic" w:hAnsi="Malgun Gothic" w:eastAsia="Malgun Gothic"/>
                <w:b/>
                <w:color w:val="C8412A"/>
                <w:sz w:val="18"/>
              </w:rPr>
              <w:t xml:space="preserve">• </w:t>
            </w:r>
            <w:r>
              <w:rPr>
                <w:rFonts w:ascii="Batang" w:hAnsi="Batang" w:eastAsia="Batang"/>
                <w:color w:val="E6E1D6"/>
                <w:sz w:val="18"/>
              </w:rPr>
              <w:t>최소 수집 삭제 국외 이전 하위 처리자의 명시</w:t>
            </w:r>
          </w:p>
          <w:p>
            <w:r>
              <w:rPr>
                <w:rFonts w:ascii="Malgun Gothic" w:hAnsi="Malgun Gothic" w:eastAsia="Malgun Gothic"/>
                <w:b/>
                <w:color w:val="C8412A"/>
                <w:sz w:val="18"/>
              </w:rPr>
              <w:t xml:space="preserve">• </w:t>
            </w:r>
            <w:r>
              <w:rPr>
                <w:rFonts w:ascii="Batang" w:hAnsi="Batang" w:eastAsia="Batang"/>
                <w:color w:val="E6E1D6"/>
                <w:sz w:val="18"/>
              </w:rPr>
              <w:t>교사와 학생의 비자발적 감시 금지</w:t>
            </w:r>
          </w:p>
          <w:p>
            <w:r>
              <w:rPr>
                <w:rFonts w:ascii="Malgun Gothic" w:hAnsi="Malgun Gothic" w:eastAsia="Malgun Gothic"/>
                <w:b/>
                <w:color w:val="C8412A"/>
                <w:sz w:val="18"/>
              </w:rPr>
              <w:t xml:space="preserve">• </w:t>
            </w:r>
            <w:r>
              <w:rPr>
                <w:rFonts w:ascii="Batang" w:hAnsi="Batang" w:eastAsia="Batang"/>
                <w:color w:val="E6E1D6"/>
                <w:sz w:val="18"/>
              </w:rPr>
              <w:t>도입 후 모니터링의 주기와 책임자</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METRICS  </w:t>
            </w:r>
            <w:r>
              <w:rPr>
                <w:rFonts w:ascii="Malgun Gothic" w:hAnsi="Malgun Gothic" w:eastAsia="Malgun Gothic"/>
                <w:b/>
                <w:color w:val="14223A"/>
                <w:sz w:val="20"/>
              </w:rPr>
              <w:t>성과지표 다시 쓰기</w:t>
            </w:r>
          </w:p>
          <w:p>
            <w:r>
              <w:rPr>
                <w:rFonts w:ascii="Malgun Gothic" w:hAnsi="Malgun Gothic" w:eastAsia="Malgun Gothic"/>
                <w:b/>
                <w:sz w:val="17"/>
              </w:rPr>
              <w:t xml:space="preserve">지금까지  |  </w:t>
            </w:r>
            <w:r>
              <w:rPr>
                <w:rFonts w:ascii="Malgun Gothic" w:hAnsi="Malgun Gothic" w:eastAsia="Malgun Gothic"/>
                <w:b w:val="0"/>
                <w:sz w:val="17"/>
              </w:rPr>
              <w:t>이제 더할 것</w:t>
            </w:r>
          </w:p>
          <w:p>
            <w:r>
              <w:rPr>
                <w:rFonts w:ascii="Malgun Gothic" w:hAnsi="Malgun Gothic" w:eastAsia="Malgun Gothic"/>
                <w:b/>
                <w:sz w:val="17"/>
              </w:rPr>
              <w:t xml:space="preserve">도입률  |  </w:t>
            </w:r>
            <w:r>
              <w:rPr>
                <w:rFonts w:ascii="Malgun Gothic" w:hAnsi="Malgun Gothic" w:eastAsia="Malgun Gothic"/>
                <w:b w:val="0"/>
                <w:sz w:val="17"/>
              </w:rPr>
              <w:t>독립 전이 오류 발견</w:t>
            </w:r>
          </w:p>
          <w:p>
            <w:r>
              <w:rPr>
                <w:rFonts w:ascii="Malgun Gothic" w:hAnsi="Malgun Gothic" w:eastAsia="Malgun Gothic"/>
                <w:b/>
                <w:sz w:val="17"/>
              </w:rPr>
              <w:t xml:space="preserve">만족도  |  </w:t>
            </w:r>
            <w:r>
              <w:rPr>
                <w:rFonts w:ascii="Malgun Gothic" w:hAnsi="Malgun Gothic" w:eastAsia="Malgun Gothic"/>
                <w:b w:val="0"/>
                <w:sz w:val="17"/>
              </w:rPr>
              <w:t>학생 주체성 정서 안전</w:t>
            </w:r>
          </w:p>
          <w:p>
            <w:r>
              <w:rPr>
                <w:rFonts w:ascii="Malgun Gothic" w:hAnsi="Malgun Gothic" w:eastAsia="Malgun Gothic"/>
                <w:b/>
                <w:sz w:val="17"/>
              </w:rPr>
              <w:t xml:space="preserve">사용 시간  |  </w:t>
            </w:r>
            <w:r>
              <w:rPr>
                <w:rFonts w:ascii="Malgun Gothic" w:hAnsi="Malgun Gothic" w:eastAsia="Malgun Gothic"/>
                <w:b w:val="0"/>
                <w:sz w:val="17"/>
              </w:rPr>
              <w:t>교사 판단노동의 시간</w:t>
            </w:r>
          </w:p>
          <w:p>
            <w:r>
              <w:rPr>
                <w:rFonts w:ascii="Malgun Gothic" w:hAnsi="Malgun Gothic" w:eastAsia="Malgun Gothic"/>
                <w:b/>
                <w:sz w:val="17"/>
              </w:rPr>
              <w:t xml:space="preserve">기능 수  |  </w:t>
            </w:r>
            <w:r>
              <w:rPr>
                <w:rFonts w:ascii="Malgun Gothic" w:hAnsi="Malgun Gothic" w:eastAsia="Malgun Gothic"/>
                <w:b w:val="0"/>
                <w:sz w:val="17"/>
              </w:rPr>
              <w:t>접근성 거버넌스 성숙도</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WATCH  </w:t>
            </w:r>
            <w:r>
              <w:rPr>
                <w:rFonts w:ascii="Malgun Gothic" w:hAnsi="Malgun Gothic" w:eastAsia="Malgun Gothic"/>
                <w:b/>
                <w:color w:val="14223A"/>
                <w:sz w:val="20"/>
              </w:rPr>
              <w:t>지켜볼 움직임</w:t>
            </w:r>
          </w:p>
          <w:p>
            <w:r>
              <w:rPr>
                <w:rFonts w:ascii="Batang" w:hAnsi="Batang" w:eastAsia="Batang"/>
                <w:sz w:val="18"/>
              </w:rPr>
              <w:t>9월 말 UNESCO 산티아고 사무소가 라틴아메리카·카리브해 교육 AI 관측소 첫 회의를 열어 정책 조사와 학생·교사 역량 도구 리더십 과정 2027년 의제를 논의했다</w:t>
            </w:r>
          </w:p>
        </w:tc>
      </w:tr>
    </w:tbl>
    <w:p/>
    <w:p>
      <w:r>
        <w:rPr>
          <w:rFonts w:ascii="Batang" w:hAnsi="Batang" w:eastAsia="Batang"/>
          <w:sz w:val="22"/>
        </w:rPr>
        <w:t>사용률이 높은데 전략이 낮다면 그 차이는 결국 누군가의 시간으로 메워진다 대개는 교사의 시간이다 거버넌스는 혁신의 속도를 늦추는 제동장치가 아니라 그 비용을 누가 치르는지 보이게 하는 장부다</w:t>
      </w:r>
      <w:r>
        <w:rPr>
          <w:rFonts w:ascii="Batang" w:hAnsi="Batang" w:eastAsia="Batang"/>
          <w:sz w:val="22"/>
        </w:rPr>
        <w:t>■</w:t>
      </w:r>
    </w:p>
    <w:p>
      <w:pPr>
        <w:keepNext/>
        <w:spacing w:after="40"/>
      </w:pPr>
      <w:r>
        <w:rPr>
          <w:rFonts w:ascii="Malgun Gothic" w:hAnsi="Malgun Gothic" w:eastAsia="Malgun Gothic"/>
          <w:b/>
          <w:color w:val="C8412A"/>
          <w:sz w:val="16"/>
        </w:rPr>
        <w:t>특집 부록 / POLICY TRANSLATION NOTE</w:t>
      </w:r>
    </w:p>
    <w:p>
      <w:pPr>
        <w:keepNext/>
        <w:spacing w:before="80"/>
        <w:outlineLvl w:val="1"/>
      </w:pPr>
      <w:r>
        <w:rPr>
          <w:rFonts w:ascii="Batang" w:hAnsi="Batang" w:eastAsia="Batang"/>
          <w:b/>
          <w:color w:val="14223A"/>
          <w:sz w:val="40"/>
        </w:rPr>
        <w:t>권고를 계약의 문장으로 한국 학교를 위한 번역 노트</w:t>
      </w:r>
    </w:p>
    <w:p>
      <w:r>
        <w:rPr>
          <w:rFonts w:ascii="Malgun Gothic" w:hAnsi="Malgun Gothic" w:eastAsia="Malgun Gothic"/>
          <w:color w:val="3A3F48"/>
          <w:sz w:val="22"/>
        </w:rPr>
        <w:t>AFT·UFT·Microsoft 표준이 보여 준 것은 좋은 원칙을 조달 계약서의 조항으로 옮기는 방식이다 한국 학교와 교육청이 AI 도구를 들일 때 참고할 수 있는 조항의 예와 기관 자기진단표를 정리했다 법률 자문이 아니며 실제 적용은 개인정보보호법과 교육청 지침에 따른 검토를 거쳐야 한다</w:t>
      </w:r>
    </w:p>
    <w:p>
      <w:pPr>
        <w:keepNext/>
        <w:spacing w:before="200"/>
        <w:outlineLvl w:val="2"/>
      </w:pPr>
      <w:r>
        <w:rPr>
          <w:rFonts w:ascii="Malgun Gothic" w:hAnsi="Malgun Gothic" w:eastAsia="Malgun Gothic"/>
          <w:b/>
          <w:color w:val="14223A"/>
          <w:sz w:val="26"/>
        </w:rPr>
        <w:t>조달 계약에 넣을 조항 예시 · 편집부 초안</w:t>
      </w:r>
    </w:p>
    <w:p>
      <w:r>
        <w:rPr>
          <w:rFonts w:ascii="Batang" w:hAnsi="Batang" w:eastAsia="Batang"/>
          <w:sz w:val="20"/>
        </w:rPr>
        <w:t>목적 제한</w:t>
      </w:r>
      <w:r>
        <w:rPr>
          <w:rFonts w:ascii="Batang" w:hAnsi="Batang" w:eastAsia="Batang"/>
          <w:sz w:val="20"/>
        </w:rPr>
        <w:t>공급자는 학생과 교직원 데이터를 서비스 제공 목적에만 사용하며 기관의 서면 동의 없이 모델 학습 광고 성과관리에 사용하지 않는다</w:t>
      </w:r>
    </w:p>
    <w:p>
      <w:r>
        <w:rPr>
          <w:rFonts w:ascii="Batang" w:hAnsi="Batang" w:eastAsia="Batang"/>
          <w:sz w:val="20"/>
        </w:rPr>
        <w:t>최소 수집</w:t>
      </w:r>
      <w:r>
        <w:rPr>
          <w:rFonts w:ascii="Batang" w:hAnsi="Batang" w:eastAsia="Batang"/>
          <w:sz w:val="20"/>
        </w:rPr>
        <w:t>공급자는 수집하는 데이터 항목과 보관 기간을 목록으로 제시하고 목록 밖의 수집을 하지 않는다</w:t>
      </w:r>
    </w:p>
    <w:p>
      <w:r>
        <w:rPr>
          <w:rFonts w:ascii="Batang" w:hAnsi="Batang" w:eastAsia="Batang"/>
          <w:sz w:val="20"/>
        </w:rPr>
        <w:t>삭제와 반환</w:t>
      </w:r>
      <w:r>
        <w:rPr>
          <w:rFonts w:ascii="Batang" w:hAnsi="Batang" w:eastAsia="Batang"/>
          <w:sz w:val="20"/>
        </w:rPr>
        <w:t>계약 종료 또는 기관 요청 시 정해진 기한 안에 데이터를 삭제하고 삭제 확인서를 제출한다</w:t>
      </w:r>
    </w:p>
    <w:p>
      <w:r>
        <w:rPr>
          <w:rFonts w:ascii="Batang" w:hAnsi="Batang" w:eastAsia="Batang"/>
          <w:sz w:val="20"/>
        </w:rPr>
        <w:t>국외 이전</w:t>
      </w:r>
      <w:r>
        <w:rPr>
          <w:rFonts w:ascii="Batang" w:hAnsi="Batang" w:eastAsia="Batang"/>
          <w:sz w:val="20"/>
        </w:rPr>
        <w:t>데이터의 국외 이전 여부와 하위 처리자 목록을 사전에 고지하고 변경 시 다시 고지한다</w:t>
      </w:r>
    </w:p>
    <w:p>
      <w:r>
        <w:rPr>
          <w:rFonts w:ascii="Batang" w:hAnsi="Batang" w:eastAsia="Batang"/>
          <w:sz w:val="20"/>
        </w:rPr>
        <w:t>인간 검토</w:t>
      </w:r>
      <w:r>
        <w:rPr>
          <w:rFonts w:ascii="Batang" w:hAnsi="Batang" w:eastAsia="Batang"/>
          <w:sz w:val="20"/>
        </w:rPr>
        <w:t>채점 진단 추천 등 학생에게 영향을 주는 AI 산출물은 교사가 검토하고 최종 결정할 수 있어야 한다</w:t>
      </w:r>
    </w:p>
    <w:p>
      <w:r>
        <w:rPr>
          <w:rFonts w:ascii="Batang" w:hAnsi="Batang" w:eastAsia="Batang"/>
          <w:sz w:val="20"/>
        </w:rPr>
        <w:t>이의제기</w:t>
      </w:r>
      <w:r>
        <w:rPr>
          <w:rFonts w:ascii="Batang" w:hAnsi="Batang" w:eastAsia="Batang"/>
          <w:sz w:val="20"/>
        </w:rPr>
        <w:t>학생과 보호자가 AI 산출물의 오류를 제기할 수 있는 절차와 처리 기한을 제공한다</w:t>
      </w:r>
    </w:p>
    <w:p>
      <w:r>
        <w:rPr>
          <w:rFonts w:ascii="Batang" w:hAnsi="Batang" w:eastAsia="Batang"/>
          <w:sz w:val="20"/>
        </w:rPr>
        <w:t>감시 금지</w:t>
      </w:r>
      <w:r>
        <w:rPr>
          <w:rFonts w:ascii="Batang" w:hAnsi="Batang" w:eastAsia="Batang"/>
          <w:sz w:val="20"/>
        </w:rPr>
        <w:t>교사와 학생의 음성 영상 행동 데이터를 인사 평가나 생활 기록에 사용하지 않는다</w:t>
      </w:r>
    </w:p>
    <w:p>
      <w:r>
        <w:rPr>
          <w:rFonts w:ascii="Batang" w:hAnsi="Batang" w:eastAsia="Batang"/>
          <w:sz w:val="20"/>
        </w:rPr>
        <w:t>감사</w:t>
      </w:r>
      <w:r>
        <w:rPr>
          <w:rFonts w:ascii="Batang" w:hAnsi="Batang" w:eastAsia="Batang"/>
          <w:sz w:val="20"/>
        </w:rPr>
        <w:t>기관은 연 1회 이상 사용 기록과 오류 사례 데이터 처리 현황을 요청하고 점검할 수 있다</w:t>
      </w:r>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SELF-CHECK  </w:t>
            </w:r>
            <w:r>
              <w:rPr>
                <w:rFonts w:ascii="Malgun Gothic" w:hAnsi="Malgun Gothic" w:eastAsia="Malgun Gothic"/>
                <w:b/>
                <w:color w:val="FFFFFF"/>
                <w:sz w:val="20"/>
              </w:rPr>
              <w:t>기관 자기진단 · 여섯 계단</w:t>
            </w:r>
          </w:p>
          <w:p>
            <w:r>
              <w:rPr>
                <w:rFonts w:ascii="Malgun Gothic" w:hAnsi="Malgun Gothic" w:eastAsia="Malgun Gothic"/>
                <w:b/>
                <w:color w:val="E6E1D6"/>
                <w:sz w:val="17"/>
              </w:rPr>
              <w:t xml:space="preserve">계단  |  </w:t>
            </w:r>
            <w:r>
              <w:rPr>
                <w:rFonts w:ascii="Malgun Gothic" w:hAnsi="Malgun Gothic" w:eastAsia="Malgun Gothic"/>
                <w:b w:val="0"/>
                <w:color w:val="E6E1D6"/>
                <w:sz w:val="17"/>
              </w:rPr>
              <w:t xml:space="preserve">0  |  </w:t>
            </w:r>
            <w:r>
              <w:rPr>
                <w:rFonts w:ascii="Malgun Gothic" w:hAnsi="Malgun Gothic" w:eastAsia="Malgun Gothic"/>
                <w:b w:val="0"/>
                <w:color w:val="E6E1D6"/>
                <w:sz w:val="17"/>
              </w:rPr>
              <w:t xml:space="preserve">1  |  </w:t>
            </w:r>
            <w:r>
              <w:rPr>
                <w:rFonts w:ascii="Malgun Gothic" w:hAnsi="Malgun Gothic" w:eastAsia="Malgun Gothic"/>
                <w:b w:val="0"/>
                <w:color w:val="E6E1D6"/>
                <w:sz w:val="17"/>
              </w:rPr>
              <w:t>2</w:t>
            </w:r>
          </w:p>
          <w:p>
            <w:r>
              <w:rPr>
                <w:rFonts w:ascii="Malgun Gothic" w:hAnsi="Malgun Gothic" w:eastAsia="Malgun Gothic"/>
                <w:b/>
                <w:color w:val="E6E1D6"/>
                <w:sz w:val="17"/>
              </w:rPr>
              <w:t xml:space="preserve">사용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w:t>
            </w:r>
          </w:p>
          <w:p>
            <w:r>
              <w:rPr>
                <w:rFonts w:ascii="Malgun Gothic" w:hAnsi="Malgun Gothic" w:eastAsia="Malgun Gothic"/>
                <w:b/>
                <w:color w:val="E6E1D6"/>
                <w:sz w:val="17"/>
              </w:rPr>
              <w:t xml:space="preserve">공식 전략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w:t>
            </w:r>
          </w:p>
          <w:p>
            <w:r>
              <w:rPr>
                <w:rFonts w:ascii="Malgun Gothic" w:hAnsi="Malgun Gothic" w:eastAsia="Malgun Gothic"/>
                <w:b/>
                <w:color w:val="E6E1D6"/>
                <w:sz w:val="17"/>
              </w:rPr>
              <w:t xml:space="preserve">교직원 연수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w:t>
            </w:r>
          </w:p>
          <w:p>
            <w:r>
              <w:rPr>
                <w:rFonts w:ascii="Malgun Gothic" w:hAnsi="Malgun Gothic" w:eastAsia="Malgun Gothic"/>
                <w:b/>
                <w:color w:val="E6E1D6"/>
                <w:sz w:val="17"/>
              </w:rPr>
              <w:t xml:space="preserve">학생 참여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w:t>
            </w:r>
          </w:p>
          <w:p>
            <w:r>
              <w:rPr>
                <w:rFonts w:ascii="Malgun Gothic" w:hAnsi="Malgun Gothic" w:eastAsia="Malgun Gothic"/>
                <w:b/>
                <w:color w:val="E6E1D6"/>
                <w:sz w:val="17"/>
              </w:rPr>
              <w:t xml:space="preserve">모니터링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w:t>
            </w:r>
          </w:p>
          <w:p>
            <w:r>
              <w:rPr>
                <w:rFonts w:ascii="Malgun Gothic" w:hAnsi="Malgun Gothic" w:eastAsia="Malgun Gothic"/>
                <w:b/>
                <w:color w:val="E6E1D6"/>
                <w:sz w:val="17"/>
              </w:rPr>
              <w:t xml:space="preserve">책임·이의제기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 xml:space="preserve">□  |  </w:t>
            </w:r>
            <w:r>
              <w:rPr>
                <w:rFonts w:ascii="Malgun Gothic" w:hAnsi="Malgun Gothic" w:eastAsia="Malgun Gothic"/>
                <w:b w:val="0"/>
                <w:color w:val="E6E1D6"/>
                <w:sz w:val="17"/>
              </w:rPr>
              <w:t>□</w:t>
            </w:r>
          </w:p>
          <w:p>
            <w:r>
              <w:rPr>
                <w:rFonts w:ascii="Batang" w:hAnsi="Batang" w:eastAsia="Batang"/>
                <w:color w:val="E6E1D6"/>
                <w:sz w:val="18"/>
              </w:rPr>
              <w:t>0 없음 · 1 문서로 있음 · 2 문서가 있고 실제로 작동한다는 기록이 있음 사용 칸의 점수가 나머지보다 높다면 그 차이가 우리 기관의 87 대 26이다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UNESCO  </w:t>
            </w:r>
            <w:r>
              <w:rPr>
                <w:rFonts w:ascii="Malgun Gothic" w:hAnsi="Malgun Gothic" w:eastAsia="Malgun Gothic"/>
                <w:b/>
                <w:color w:val="14223A"/>
                <w:sz w:val="20"/>
              </w:rPr>
              <w:t>여섯 질문을 학교 회의 안건으로</w:t>
            </w:r>
          </w:p>
          <w:p>
            <w:r>
              <w:rPr>
                <w:rFonts w:ascii="Malgun Gothic" w:hAnsi="Malgun Gothic" w:eastAsia="Malgun Gothic"/>
                <w:b/>
                <w:color w:val="C8412A"/>
                <w:sz w:val="18"/>
              </w:rPr>
              <w:t xml:space="preserve">1. </w:t>
            </w:r>
            <w:r>
              <w:rPr>
                <w:rFonts w:ascii="Batang" w:hAnsi="Batang" w:eastAsia="Batang"/>
                <w:sz w:val="18"/>
              </w:rPr>
              <w:t>이 도구의 목표를 누가 정했고 누가 멈출 수 있는가</w:t>
            </w:r>
          </w:p>
          <w:p>
            <w:r>
              <w:rPr>
                <w:rFonts w:ascii="Malgun Gothic" w:hAnsi="Malgun Gothic" w:eastAsia="Malgun Gothic"/>
                <w:b/>
                <w:color w:val="C8412A"/>
                <w:sz w:val="18"/>
              </w:rPr>
              <w:t xml:space="preserve">2. </w:t>
            </w:r>
            <w:r>
              <w:rPr>
                <w:rFonts w:ascii="Batang" w:hAnsi="Batang" w:eastAsia="Batang"/>
                <w:sz w:val="18"/>
              </w:rPr>
              <w:t>학생의 관계와 정서에 어떤 영향을 주는가</w:t>
            </w:r>
          </w:p>
          <w:p>
            <w:r>
              <w:rPr>
                <w:rFonts w:ascii="Malgun Gothic" w:hAnsi="Malgun Gothic" w:eastAsia="Malgun Gothic"/>
                <w:b/>
                <w:color w:val="C8412A"/>
                <w:sz w:val="18"/>
              </w:rPr>
              <w:t xml:space="preserve">3. </w:t>
            </w:r>
            <w:r>
              <w:rPr>
                <w:rFonts w:ascii="Batang" w:hAnsi="Batang" w:eastAsia="Batang"/>
                <w:sz w:val="18"/>
              </w:rPr>
              <w:t>이 도구로 평가의 의미가 바뀌는가</w:t>
            </w:r>
          </w:p>
          <w:p>
            <w:r>
              <w:rPr>
                <w:rFonts w:ascii="Malgun Gothic" w:hAnsi="Malgun Gothic" w:eastAsia="Malgun Gothic"/>
                <w:b/>
                <w:color w:val="C8412A"/>
                <w:sz w:val="18"/>
              </w:rPr>
              <w:t xml:space="preserve">4. </w:t>
            </w:r>
            <w:r>
              <w:rPr>
                <w:rFonts w:ascii="Batang" w:hAnsi="Batang" w:eastAsia="Batang"/>
                <w:sz w:val="18"/>
              </w:rPr>
              <w:t>학생의 질문하고 표현하는 힘을 기르는가 대신하는가</w:t>
            </w:r>
          </w:p>
          <w:p>
            <w:r>
              <w:rPr>
                <w:rFonts w:ascii="Malgun Gothic" w:hAnsi="Malgun Gothic" w:eastAsia="Malgun Gothic"/>
                <w:b/>
                <w:color w:val="C8412A"/>
                <w:sz w:val="18"/>
              </w:rPr>
              <w:t xml:space="preserve">5. </w:t>
            </w:r>
            <w:r>
              <w:rPr>
                <w:rFonts w:ascii="Batang" w:hAnsi="Batang" w:eastAsia="Batang"/>
                <w:sz w:val="18"/>
              </w:rPr>
              <w:t>공공재인 교육 데이터를 누가 갖는가</w:t>
            </w:r>
          </w:p>
          <w:p>
            <w:r>
              <w:rPr>
                <w:rFonts w:ascii="Malgun Gothic" w:hAnsi="Malgun Gothic" w:eastAsia="Malgun Gothic"/>
                <w:b/>
                <w:color w:val="C8412A"/>
                <w:sz w:val="18"/>
              </w:rPr>
              <w:t xml:space="preserve">6. </w:t>
            </w:r>
            <w:r>
              <w:rPr>
                <w:rFonts w:ascii="Batang" w:hAnsi="Batang" w:eastAsia="Batang"/>
                <w:sz w:val="18"/>
              </w:rPr>
              <w:t>5년 뒤 우리 학교의 모습과 맞는가</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WHY CONTRACTS  </w:t>
            </w:r>
            <w:r>
              <w:rPr>
                <w:rFonts w:ascii="Malgun Gothic" w:hAnsi="Malgun Gothic" w:eastAsia="Malgun Gothic"/>
                <w:b/>
                <w:color w:val="14223A"/>
                <w:sz w:val="20"/>
              </w:rPr>
              <w:t>왜 계약인가</w:t>
            </w:r>
          </w:p>
          <w:p>
            <w:r>
              <w:rPr>
                <w:rFonts w:ascii="Batang" w:hAnsi="Batang" w:eastAsia="Batang"/>
                <w:sz w:val="18"/>
              </w:rPr>
              <w:t>가이드라인은 지키지 않아도 책임을 묻기 어렵다 계약 조항은 위반했을 때 누가 무엇을 해야 하는지를 정한다 9월의 사례들은 학교가 도입 여부만이 아니라 도입 조건을 결정할 힘을 갖고 있음을 보여 준다 한국에서는 교육청 단위의 공동 조달과 표준 계약서가 개별 학교의 협상력을 보완할 수 있다</w:t>
            </w:r>
          </w:p>
        </w:tc>
      </w:tr>
    </w:tbl>
    <w:p/>
    <w:p>
      <w:r>
        <w:br w:type="page"/>
      </w:r>
    </w:p>
    <w:p>
      <w:r>
        <w:rPr>
          <w:rFonts w:ascii="Malgun Gothic" w:hAnsi="Malgun Gothic" w:eastAsia="Malgun Gothic"/>
          <w:b/>
          <w:color w:val="C8412A"/>
          <w:sz w:val="18"/>
        </w:rPr>
        <w:t>SPECIAL 01 · MATH CLINIC</w:t>
      </w:r>
    </w:p>
    <w:p>
      <w:pPr>
        <w:keepNext/>
        <w:spacing w:before="80"/>
        <w:outlineLvl w:val="1"/>
      </w:pPr>
      <w:r>
        <w:rPr>
          <w:rFonts w:ascii="Batang" w:hAnsi="Batang" w:eastAsia="Batang"/>
          <w:b/>
          <w:color w:val="14223A"/>
          <w:sz w:val="40"/>
        </w:rPr>
        <w:t>수학클리닉</w:t>
      </w:r>
    </w:p>
    <w:p>
      <w:r>
        <w:rPr>
          <w:rFonts w:ascii="Batang" w:hAnsi="Batang" w:eastAsia="Batang"/>
          <w:b/>
          <w:color w:val="C8412A"/>
          <w:sz w:val="28"/>
        </w:rPr>
        <w:t>AI는 클리닉의 조수가 될 수 있을까</w:t>
      </w:r>
    </w:p>
    <w:p>
      <w:r>
        <w:rPr>
          <w:rFonts w:ascii="Malgun Gothic" w:hAnsi="Malgun Gothic" w:eastAsia="Malgun Gothic"/>
          <w:color w:val="3A3F48"/>
          <w:sz w:val="22"/>
        </w:rPr>
        <w:t>느린 학습자와 불안한 학습자를 위한 수학클리닉은 AI 개인화가 가장 큰 기대를 받는 곳이자 가장 조심해야 하는 곳이다 9월의 연구와 도구를 엮어 진단 대화 처방 정서 교사의 다섯 고리로 클리닉을 다시 설계해 보았다</w:t>
      </w:r>
    </w:p>
    <w:p>
      <w:r>
        <w:rPr>
          <w:rFonts w:ascii="Malgun Gothic" w:hAnsi="Malgun Gothic" w:eastAsia="Malgun Gothic"/>
          <w:color w:val="6B6F77"/>
          <w:sz w:val="17"/>
        </w:rPr>
        <w:t xml:space="preserve">기획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4면 특별 코너</w:t>
      </w:r>
    </w:p>
    <w:p>
      <w:pPr>
        <w:jc w:val="center"/>
      </w:pPr>
      <w:r>
        <w:drawing>
          <wp:inline xmlns:a="http://schemas.openxmlformats.org/drawingml/2006/main" xmlns:pic="http://schemas.openxmlformats.org/drawingml/2006/picture">
            <wp:extent cx="5760000" cy="2976395"/>
            <wp:docPr id="7" name="Picture 7"/>
            <wp:cNvGraphicFramePr>
              <a:graphicFrameLocks noChangeAspect="1"/>
            </wp:cNvGraphicFramePr>
            <a:graphic>
              <a:graphicData uri="http://schemas.openxmlformats.org/drawingml/2006/picture">
                <pic:pic>
                  <pic:nvPicPr>
                    <pic:cNvPr id="0" name="fig-loop.png"/>
                    <pic:cNvPicPr/>
                  </pic:nvPicPr>
                  <pic:blipFill>
                    <a:blip r:embed="rId16"/>
                    <a:stretch>
                      <a:fillRect/>
                    </a:stretch>
                  </pic:blipFill>
                  <pic:spPr>
                    <a:xfrm>
                      <a:off x="0" y="0"/>
                      <a:ext cx="5760000" cy="2976395"/>
                    </a:xfrm>
                    <a:prstGeom prst="rect"/>
                  </pic:spPr>
                </pic:pic>
              </a:graphicData>
            </a:graphic>
          </wp:inline>
        </w:drawing>
      </w:r>
    </w:p>
    <w:p>
      <w:r>
        <w:rPr>
          <w:rFonts w:ascii="Malgun Gothic" w:hAnsi="Malgun Gothic" w:eastAsia="Malgun Gothic"/>
          <w:b/>
          <w:color w:val="6B6F77"/>
          <w:sz w:val="17"/>
        </w:rPr>
        <w:t>그림 5 AI 수학클리닉의 다섯 고리</w:t>
      </w:r>
      <w:r>
        <w:rPr>
          <w:rFonts w:ascii="Malgun Gothic" w:hAnsi="Malgun Gothic" w:eastAsia="Malgun Gothic"/>
          <w:color w:val="6B6F77"/>
          <w:sz w:val="17"/>
        </w:rPr>
        <w:t xml:space="preserve"> 모든 고리는 교사의 판단을 거쳐 다음 고리로 넘어간다 편집부 설계안</w:t>
      </w:r>
    </w:p>
    <w:p>
      <w:r>
        <w:rPr>
          <w:rFonts w:ascii="Batang" w:hAnsi="Batang" w:eastAsia="Batang"/>
          <w:b/>
          <w:sz w:val="20"/>
        </w:rPr>
        <w:t>12</w:t>
      </w:r>
      <w:r>
        <w:rPr>
          <w:rFonts w:ascii="Batang" w:hAnsi="Batang" w:eastAsia="Batang"/>
          <w:b/>
          <w:sz w:val="20"/>
        </w:rPr>
        <w:t>/1,749</w:t>
      </w:r>
      <w:r>
        <w:rPr>
          <w:rFonts w:ascii="Batang" w:hAnsi="Batang" w:eastAsia="Batang"/>
          <w:sz w:val="20"/>
        </w:rPr>
        <w:t>수학 AI 튜터 체계적 고찰의 최종 분석 연구 수</w:t>
      </w:r>
    </w:p>
    <w:p>
      <w:r>
        <w:rPr>
          <w:rFonts w:ascii="Batang" w:hAnsi="Batang" w:eastAsia="Batang"/>
          <w:b/>
          <w:sz w:val="20"/>
        </w:rPr>
        <w:t>500</w:t>
      </w:r>
      <w:r>
        <w:rPr>
          <w:rFonts w:ascii="Batang" w:hAnsi="Batang" w:eastAsia="Batang"/>
          <w:sz w:val="20"/>
        </w:rPr>
        <w:t>Ed.ai가 배치를 발표한 프랑스 학교 수</w:t>
      </w:r>
    </w:p>
    <w:p>
      <w:r>
        <w:rPr>
          <w:rFonts w:ascii="Batang" w:hAnsi="Batang" w:eastAsia="Batang"/>
          <w:b/>
          <w:sz w:val="20"/>
        </w:rPr>
        <w:t>d = 2.17</w:t>
      </w:r>
      <w:r>
        <w:rPr>
          <w:rFonts w:ascii="Batang" w:hAnsi="Batang" w:eastAsia="Batang"/>
          <w:sz w:val="20"/>
        </w:rPr>
        <w:t>대조군 없는 가나 AI 튜터 가능성 연구의 사전·사후 차이</w:t>
      </w:r>
    </w:p>
    <w:p>
      <w:pPr>
        <w:keepNext/>
        <w:spacing w:before="200"/>
        <w:outlineLvl w:val="2"/>
      </w:pPr>
      <w:r>
        <w:rPr>
          <w:rFonts w:ascii="Malgun Gothic" w:hAnsi="Malgun Gothic" w:eastAsia="Malgun Gothic"/>
          <w:b/>
          <w:color w:val="14223A"/>
          <w:sz w:val="26"/>
        </w:rPr>
        <w:t>01 기대와 근거 사이</w:t>
      </w:r>
    </w:p>
    <w:p>
      <w:r>
        <w:rPr>
          <w:rFonts w:ascii="Batang" w:hAnsi="Batang" w:eastAsia="Batang"/>
          <w:sz w:val="20"/>
        </w:rPr>
        <w:t xml:space="preserve">수학 AI 튜터는 효과가 있는가 9월 22일 버전이 공개된 Molemane 외의 체계적 고찰은 2015년부터 2025년까지의 연구 1,749건에서 12편을 골라 합성했다 AI 튜터와 적응형 학습은 대체로 수학 성취 향상과 관련되었고 특히 저성취 학습자에게 유리한 경향이 있었다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r>
        <w:rPr>
          <w:rFonts w:ascii="Batang" w:hAnsi="Batang" w:eastAsia="Batang"/>
          <w:sz w:val="20"/>
        </w:rPr>
        <w:t>그러나 두 가지 단서가 붙는다 효과는 실행 충실도와 학습자 특성 수업 맥락에 따라 달랐고 ChatGPT 같은 생성형 AI 연구는 인식과 참여에 관한 근거가 중심이어서 성취 향상의 직접 근거는 제한적이었다 포함 연구가 12편뿐이고 개입과 성과지표가 다양해 하나의 평균 효과로 읽을 수도 없다</w:t>
      </w:r>
    </w:p>
    <w:p>
      <w:r>
        <w:rPr>
          <w:rFonts w:ascii="Batang" w:hAnsi="Batang" w:eastAsia="Batang"/>
          <w:sz w:val="20"/>
        </w:rPr>
        <w:t xml:space="preserve">9월 초 공개된 가나의 가능성 연구는 설계의 힌트를 준다 자원이 제한된 환경의 학생 31명에게 4주 동안 GPT-4o를 정답 제공기가 아니라 비고츠키가 말한 더 유능한 타자로 쓰게 했다 핵심 장치는 AI 답변을 그대로 복사하지 못하게 하고 손글씨로 자기 말로 재구성하게 한 것이다 사전·사후 성취 차이는 매우 컸지만 대조군이 없어 인과 효과로 읽어서는 안 된다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가능성 연구 </w:t>
      </w:r>
    </w:p>
    <w:p>
      <w:pPr>
        <w:pBdr>
          <w:top w:val="single" w:sz="16" w:space="4" w:color="C8412A"/>
          <w:bottom w:val="single" w:sz="6" w:space="4" w:color="CFC5B2"/>
        </w:pBdr>
      </w:pPr>
      <w:r>
        <w:rPr>
          <w:rFonts w:ascii="Batang" w:hAnsi="Batang" w:eastAsia="Batang"/>
          <w:b/>
          <w:color w:val="14223A"/>
          <w:sz w:val="26"/>
        </w:rPr>
        <w:t>클리닉의 질문은 AI가 효과적인가가 아니라 어느 학생에게 어떤 오개념에서 어느 정도의 교사 개입으로 효과가 나는가다</w:t>
      </w:r>
    </w:p>
    <w:p>
      <w:pPr>
        <w:keepNext/>
        <w:spacing w:before="200"/>
        <w:outlineLvl w:val="2"/>
      </w:pPr>
      <w:r>
        <w:rPr>
          <w:rFonts w:ascii="Malgun Gothic" w:hAnsi="Malgun Gothic" w:eastAsia="Malgun Gothic"/>
          <w:b/>
          <w:color w:val="14223A"/>
          <w:sz w:val="26"/>
        </w:rPr>
        <w:t>02 진단 · 손글씨 답안에서 오개념까지</w:t>
      </w:r>
    </w:p>
    <w:p>
      <w:r>
        <w:rPr>
          <w:rFonts w:ascii="Batang" w:hAnsi="Batang" w:eastAsia="Batang"/>
          <w:sz w:val="20"/>
        </w:rPr>
        <w:t xml:space="preserve">클리닉의 첫 고리는 진단이다 프랑스의 Ed.ai는 9월 10일 500만 유로 시드 투자와 함께 프랑스 500개 학교 배치와 미국 50개 주 중등 수학 교육과정 정렬을 발표했다 손글씨 수학 답안을 인식해 다단계 추론을 따라가고 부분점수를 제안하며 반복 오류를 찾아 학생별 보충 문항을 만든다 팀의 30%가 전직 교사라고 밝혔다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투자·확장 발표 </w:t>
      </w:r>
    </w:p>
    <w:p>
      <w:r>
        <w:rPr>
          <w:rFonts w:ascii="Batang" w:hAnsi="Batang" w:eastAsia="Batang"/>
          <w:sz w:val="20"/>
        </w:rPr>
        <w:t>눈여겨볼 것은 흐름이다 교사가 평가지를 올리면 AI가 점수와 피드백 초안을 내고 교사가 검토하고 수정하고 승인한 뒤에야 학생에게 간다 학생이 AI와 자유롭게 대화하는 구조보다 교사가 관리하는 피드백 흐름이 분명하다 무료로 시작할 수 있고 얼리 액세스는 월 60개 답안까지다 한국어 인터페이스와 한국 교육과정 정렬은 확인되지 않았다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SCENARIO  </w:t>
            </w:r>
            <w:r>
              <w:rPr>
                <w:rFonts w:ascii="Malgun Gothic" w:hAnsi="Malgun Gothic" w:eastAsia="Malgun Gothic"/>
                <w:b/>
                <w:color w:val="14223A"/>
                <w:sz w:val="20"/>
              </w:rPr>
              <w:t>중학교 3학년 이차함수 형성평가에서</w:t>
            </w:r>
          </w:p>
          <w:p>
            <w:r>
              <w:rPr>
                <w:rFonts w:ascii="Batang" w:hAnsi="Batang" w:eastAsia="Batang"/>
                <w:sz w:val="18"/>
              </w:rPr>
              <w:t>교사가 답안을 스캔하면 AI가 계산 실수와 식 변형 오류 개념 혼동을 구분해 제안한다 교사는 승인하거나 고친 뒤 오개념 유형별 보충 문항을 배정한다 일주일 뒤 평행 문항을 다시 내어 처음의 오류 유형이 사라졌는지 확인한다 도입 전에는 실명과 민감정보를 지운 샘플 답안으로 정확도와 교사 수정률부터 확인한다</w:t>
            </w:r>
          </w:p>
        </w:tc>
      </w:tr>
    </w:tbl>
    <w:p/>
    <w:p>
      <w:pPr>
        <w:keepNext/>
        <w:spacing w:before="200"/>
        <w:outlineLvl w:val="2"/>
      </w:pPr>
      <w:r>
        <w:rPr>
          <w:rFonts w:ascii="Malgun Gothic" w:hAnsi="Malgun Gothic" w:eastAsia="Malgun Gothic"/>
          <w:b/>
          <w:color w:val="14223A"/>
          <w:sz w:val="26"/>
        </w:rPr>
        <w:t>03 대화 · 정답을 말하지 않는 튜터</w:t>
      </w:r>
    </w:p>
    <w:p>
      <w:r>
        <w:rPr>
          <w:rFonts w:ascii="Batang" w:hAnsi="Batang" w:eastAsia="Batang"/>
          <w:sz w:val="20"/>
        </w:rPr>
        <w:t xml:space="preserve">9월 19일 Scientific Reports에는 청소년이 LLM과 대화할 때의 교육적·발달적 안전을 다룬 연구가 실렸다 결론은 자유 대화형 챗봇을 그대로 들이기보다 대화의 목적과 경계 검증과 도움 요청을 구조화해야 한다는 것이다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실험·평가 연구 </w:t>
      </w:r>
      <w:r>
        <w:rPr>
          <w:rFonts w:ascii="Batang" w:hAnsi="Batang" w:eastAsia="Batang"/>
          <w:sz w:val="20"/>
        </w:rPr>
        <w:t xml:space="preserve"> 안전성 지표가 학업 성취와 같지 않다는 점은 저자들도 경계한다</w:t>
      </w:r>
    </w:p>
    <w:p>
      <w:r>
        <w:rPr>
          <w:rFonts w:ascii="Batang" w:hAnsi="Batang" w:eastAsia="Batang"/>
          <w:sz w:val="20"/>
        </w:rPr>
        <w:t>이 원칙을 클리닉에 옮기면 네 단계의 대화 규약이 된다 튜터는 먼저 정답을 곧바로 주지 않는다 대신 학생에게 지금까지의 생각을 설명하게 하고 그 설명을 검증하는 질문을 던지며 막히거나 정서적 신호가 보이면 교사에게 연결한다 가나 연구의 손글씨 재구성과 같은 논리다 AI의 말이 아니라 학생의 말이 남아야 한다</w:t>
      </w:r>
    </w:p>
    <w:p>
      <w:r>
        <w:rPr>
          <w:rFonts w:ascii="Batang" w:hAnsi="Batang" w:eastAsia="Batang"/>
          <w:sz w:val="20"/>
        </w:rPr>
        <w:t>가상 대화 예시 · 일차함수의 기울기</w:t>
      </w:r>
    </w:p>
    <w:p>
      <w:r>
        <w:rPr>
          <w:rFonts w:ascii="Batang" w:hAnsi="Batang" w:eastAsia="Batang"/>
          <w:b/>
          <w:sz w:val="20"/>
        </w:rPr>
        <w:t>학생</w:t>
      </w:r>
      <w:r>
        <w:rPr>
          <w:rFonts w:ascii="Batang" w:hAnsi="Batang" w:eastAsia="Batang"/>
          <w:sz w:val="20"/>
        </w:rPr>
        <w:t>기울기가 왜 −2예요 저는 2라고 했는데</w:t>
      </w:r>
    </w:p>
    <w:p>
      <w:r>
        <w:rPr>
          <w:rFonts w:ascii="Batang" w:hAnsi="Batang" w:eastAsia="Batang"/>
          <w:b/>
          <w:sz w:val="20"/>
        </w:rPr>
        <w:t>튜터</w:t>
      </w:r>
      <w:r>
        <w:rPr>
          <w:rFonts w:ascii="Batang" w:hAnsi="Batang" w:eastAsia="Batang"/>
          <w:sz w:val="20"/>
        </w:rPr>
        <w:t>2라고 생각한 과정을 한 줄로 말해 줄래</w:t>
      </w:r>
    </w:p>
    <w:p>
      <w:r>
        <w:rPr>
          <w:rFonts w:ascii="Batang" w:hAnsi="Batang" w:eastAsia="Batang"/>
          <w:b/>
          <w:sz w:val="20"/>
        </w:rPr>
        <w:t>학생</w:t>
      </w:r>
      <w:r>
        <w:rPr>
          <w:rFonts w:ascii="Batang" w:hAnsi="Batang" w:eastAsia="Batang"/>
          <w:sz w:val="20"/>
        </w:rPr>
        <w:t>x가 1 늘 때 y가 2 바뀌니까요</w:t>
      </w:r>
    </w:p>
    <w:p>
      <w:r>
        <w:rPr>
          <w:rFonts w:ascii="Batang" w:hAnsi="Batang" w:eastAsia="Batang"/>
          <w:b/>
          <w:sz w:val="20"/>
        </w:rPr>
        <w:t>튜터</w:t>
      </w:r>
      <w:r>
        <w:rPr>
          <w:rFonts w:ascii="Batang" w:hAnsi="Batang" w:eastAsia="Batang"/>
          <w:sz w:val="20"/>
        </w:rPr>
        <w:t>좋은 출발이야 표에서 x가 1에서 2로 갈 때 y는 커졌을까 작아졌을까</w:t>
      </w:r>
    </w:p>
    <w:p>
      <w:r>
        <w:rPr>
          <w:rFonts w:ascii="Batang" w:hAnsi="Batang" w:eastAsia="Batang"/>
          <w:b/>
          <w:sz w:val="20"/>
        </w:rPr>
        <w:t>학생</w:t>
      </w:r>
      <w:r>
        <w:rPr>
          <w:rFonts w:ascii="Batang" w:hAnsi="Batang" w:eastAsia="Batang"/>
          <w:sz w:val="20"/>
        </w:rPr>
        <w:t>아 5에서 3이니까 작아졌어요</w:t>
      </w:r>
    </w:p>
    <w:p>
      <w:r>
        <w:rPr>
          <w:rFonts w:ascii="Batang" w:hAnsi="Batang" w:eastAsia="Batang"/>
          <w:b/>
          <w:sz w:val="20"/>
        </w:rPr>
        <w:t>튜터</w:t>
      </w:r>
      <w:r>
        <w:rPr>
          <w:rFonts w:ascii="Batang" w:hAnsi="Batang" w:eastAsia="Batang"/>
          <w:sz w:val="20"/>
        </w:rPr>
        <w:t>그럼 바뀐 양을 부호까지 넣어 다시 써 볼래 다 쓰면 선생님께 확인받자</w:t>
      </w:r>
    </w:p>
    <w:p>
      <w:r>
        <w:rPr>
          <w:rFonts w:ascii="Malgun Gothic" w:hAnsi="Malgun Gothic" w:eastAsia="Malgun Gothic"/>
          <w:color w:val="6B6F77"/>
          <w:sz w:val="17"/>
        </w:rPr>
        <w:t>편집부가 규약을 설명하기 위해 만든 예시이며 특정 제품의 실제 대화가 아니다</w:t>
      </w:r>
    </w:p>
    <w:p>
      <w:pPr>
        <w:jc w:val="center"/>
      </w:pPr>
      <w:r>
        <w:drawing>
          <wp:inline xmlns:a="http://schemas.openxmlformats.org/drawingml/2006/main" xmlns:pic="http://schemas.openxmlformats.org/drawingml/2006/picture">
            <wp:extent cx="5760000" cy="7911628"/>
            <wp:docPr id="8" name="Picture 8"/>
            <wp:cNvGraphicFramePr>
              <a:graphicFrameLocks noChangeAspect="1"/>
            </wp:cNvGraphicFramePr>
            <a:graphic>
              <a:graphicData uri="http://schemas.openxmlformats.org/drawingml/2006/picture">
                <pic:pic>
                  <pic:nvPicPr>
                    <pic:cNvPr id="0" name="fig-protocol.png"/>
                    <pic:cNvPicPr/>
                  </pic:nvPicPr>
                  <pic:blipFill>
                    <a:blip r:embed="rId17"/>
                    <a:stretch>
                      <a:fillRect/>
                    </a:stretch>
                  </pic:blipFill>
                  <pic:spPr>
                    <a:xfrm>
                      <a:off x="0" y="0"/>
                      <a:ext cx="5760000" cy="7911628"/>
                    </a:xfrm>
                    <a:prstGeom prst="rect"/>
                  </pic:spPr>
                </pic:pic>
              </a:graphicData>
            </a:graphic>
          </wp:inline>
        </w:drawing>
      </w:r>
    </w:p>
    <w:p>
      <w:r>
        <w:rPr>
          <w:rFonts w:ascii="Malgun Gothic" w:hAnsi="Malgun Gothic" w:eastAsia="Malgun Gothic"/>
          <w:b/>
          <w:color w:val="6B6F77"/>
          <w:sz w:val="17"/>
        </w:rPr>
        <w:t>그림 6 네 단계 대화 규약</w:t>
      </w:r>
      <w:r>
        <w:rPr>
          <w:rFonts w:ascii="Malgun Gothic" w:hAnsi="Malgun Gothic" w:eastAsia="Malgun Gothic"/>
          <w:color w:val="6B6F77"/>
          <w:sz w:val="17"/>
        </w:rPr>
        <w:t xml:space="preserve"> Scientific Reports 2026의 구조화 원칙을 수학클리닉에 맞게 편집부가 옮겼다</w:t>
      </w:r>
    </w:p>
    <w:p>
      <w:pPr>
        <w:keepNext/>
        <w:spacing w:before="200"/>
        <w:outlineLvl w:val="2"/>
      </w:pPr>
      <w:r>
        <w:rPr>
          <w:rFonts w:ascii="Malgun Gothic" w:hAnsi="Malgun Gothic" w:eastAsia="Malgun Gothic"/>
          <w:b/>
          <w:color w:val="14223A"/>
          <w:sz w:val="26"/>
        </w:rPr>
        <w:t>04 처방 · 왜 지금 이 문제인가</w:t>
      </w:r>
    </w:p>
    <w:p>
      <w:r>
        <w:rPr>
          <w:rFonts w:ascii="Batang" w:hAnsi="Batang" w:eastAsia="Batang"/>
          <w:sz w:val="20"/>
        </w:rPr>
        <w:t xml:space="preserve">다음 문제를 무엇으로 줄 것인가 9월 19일 International Journal of Computational Intelligence Systems에 실린 해석 가능한 문제 추천 연구는 지식그래프 임베딩과 BERT 기반 의미 정보 개인별 망각 모델을 결합했다 난이도와 정답률만이 아니라 문항 사이의 의미 연결과 시간에 따른 기억의 변화를 함께 본다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시스템 개발 </w:t>
      </w:r>
    </w:p>
    <w:p>
      <w:r>
        <w:rPr>
          <w:rFonts w:ascii="Batang" w:hAnsi="Batang" w:eastAsia="Batang"/>
          <w:sz w:val="20"/>
        </w:rPr>
        <w:t>클리닉에 필요한 것은 바로 이 설명이다 오개념 태그와 문항 연결망 재시도 간격을 엮으면 왜 이 학생에게 지금 이 문제인가를 교사와 학생 모두 납득할 수 있다 다만 추천 알고리즘의 성능은 교실의 학습 효과나 공정성을 자동으로 보장하지 않는다 간격 반복과 회상 연습을 묶은 학습 워크스페이스 ScholarSail이나 Kahoot!의 비동기 과제 Kahootopia도 보충 학습의 도구가 될 수 있지만 한국어 지원과 교사용 로그 확인 범위는 따로 따져야 한다</w:t>
      </w:r>
    </w:p>
    <w:p>
      <w:pPr>
        <w:keepNext/>
        <w:spacing w:before="200"/>
        <w:outlineLvl w:val="2"/>
      </w:pPr>
      <w:r>
        <w:rPr>
          <w:rFonts w:ascii="Malgun Gothic" w:hAnsi="Malgun Gothic" w:eastAsia="Malgun Gothic"/>
          <w:b/>
          <w:color w:val="14223A"/>
          <w:sz w:val="26"/>
        </w:rPr>
        <w:t>05 정서 · 불안한 학습자를 위한 설계</w:t>
      </w:r>
    </w:p>
    <w:p>
      <w:r>
        <w:rPr>
          <w:rFonts w:ascii="Batang" w:hAnsi="Batang" w:eastAsia="Batang"/>
          <w:sz w:val="20"/>
        </w:rPr>
        <w:t xml:space="preserve">수학클리닉을 찾는 학생의 상당수는 개념보다 불안 때문에 먼저 멈춘다 9월 초 Discover Education에 실린 Moradi와 Evans의 서사적 리뷰는 AI 불안과 자신감이 학생 참여에 미치는 영향을 정리했다 AI 불안은 회피와 인지 부담 통제감 저하로 자신감은 지속과 탐색으로 이어지지만 지나친 자신감은 AI에 대한 과신이 될 수 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서사적 리뷰 </w:t>
      </w:r>
    </w:p>
    <w:p>
      <w:r>
        <w:rPr>
          <w:rFonts w:ascii="Batang" w:hAnsi="Batang" w:eastAsia="Batang"/>
          <w:sz w:val="20"/>
        </w:rPr>
        <w:t>수학불안을 가진 학생에게 AI는 또 하나의 불안이 될 수도 있고 안전한 연습 상대가 될 수도 있다 그래서 클리닉 연구는 기술 수용만이 아니라 수학불안과 AI 불안 자기효능감 과신 검증 행동을 함께 재야 한다</w:t>
      </w:r>
    </w:p>
    <w:p>
      <w:r>
        <w:rPr>
          <w:rFonts w:ascii="Batang" w:hAnsi="Batang" w:eastAsia="Batang"/>
          <w:sz w:val="20"/>
        </w:rPr>
        <w:t xml:space="preserve">국내에서는 박주현 외가 AI 기반 사회정서학습 교수설계 전략을 개발해 초등학생 27명에게 8차시를 적용했다 계획·준비 실행 지속의 3단계와 9개 핵심 전략 23개 지침이 나왔고 정서 인식과 조절이 유의하게 향상되었다 초기 역량의 상하 집단 간 성장폭 차이는 유의하지 않았다 소규모 단일 적용이므로 대조군과 장기 효과 검증이 남아 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설계·개발 연구 </w:t>
      </w:r>
      <w:r>
        <w:rPr>
          <w:rFonts w:ascii="Batang" w:hAnsi="Batang" w:eastAsia="Batang"/>
          <w:sz w:val="20"/>
        </w:rPr>
        <w:t xml:space="preserve"> 저자들의 결론이 중요하다 AI는 정서를 자동 판정하는 장치가 아니라 교사의 전문적 판단과 개별 지원을 돕는 자료여야 한다</w:t>
      </w:r>
    </w:p>
    <w:p>
      <w:pPr>
        <w:keepNext/>
        <w:spacing w:before="200"/>
        <w:outlineLvl w:val="2"/>
      </w:pPr>
      <w:r>
        <w:rPr>
          <w:rFonts w:ascii="Malgun Gothic" w:hAnsi="Malgun Gothic" w:eastAsia="Malgun Gothic"/>
          <w:b/>
          <w:color w:val="14223A"/>
          <w:sz w:val="26"/>
        </w:rPr>
        <w:t>06 교사 · 기준을 루브릭으로 번역하는 에이전트</w:t>
      </w:r>
    </w:p>
    <w:p>
      <w:r>
        <w:rPr>
          <w:rFonts w:ascii="Batang" w:hAnsi="Batang" w:eastAsia="Batang"/>
          <w:sz w:val="20"/>
        </w:rPr>
        <w:t xml:space="preserve">클리닉의 중심은 결국 교사다 9월 22일 Frontiers in Education에 실린 Broughton 외의 혼합방법 연구에서 AI 에이전트는 교사를 대신하지 않고 복잡한 성취기준을 수업용 루브릭 초안으로 번역했다 다언어학습자 비율이 높은 미국 초등학교의 5학년 교사 8명과 코치 4명은 그 초안을 협의하고 고쳐 학생 작품에 적용했다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혼합방법 </w:t>
      </w:r>
    </w:p>
    <w:p>
      <w:r>
        <w:rPr>
          <w:rFonts w:ascii="Batang" w:hAnsi="Batang" w:eastAsia="Batang"/>
          <w:sz w:val="20"/>
        </w:rPr>
        <w:t>학생 41명의 언어 숙달 수준은 평균 0.64 올랐고 성장 목표 도달 비율은 75.6%로 전년도 기준 42%보다 높았다 다만 해당 연도에 시험이 바뀌어 연도 간 직접 비교에는 주의가 필요하다고 저자들이 밝혔다 수학의 성취기준과 오개념 유형 클리닉 보고서에 같은 구조를 적용해 볼 만하다</w:t>
      </w:r>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CHECKLIST  </w:t>
            </w:r>
            <w:r>
              <w:rPr>
                <w:rFonts w:ascii="Malgun Gothic" w:hAnsi="Malgun Gothic" w:eastAsia="Malgun Gothic"/>
                <w:b/>
                <w:color w:val="FFFFFF"/>
                <w:sz w:val="20"/>
              </w:rPr>
              <w:t>AI 수학클리닉 운영 체크리스트</w:t>
            </w:r>
          </w:p>
          <w:p>
            <w:r>
              <w:rPr>
                <w:rFonts w:ascii="Malgun Gothic" w:hAnsi="Malgun Gothic" w:eastAsia="Malgun Gothic"/>
                <w:b/>
                <w:color w:val="C8412A"/>
                <w:sz w:val="18"/>
              </w:rPr>
              <w:t xml:space="preserve">• </w:t>
            </w:r>
            <w:r>
              <w:rPr>
                <w:rFonts w:ascii="Batang" w:hAnsi="Batang" w:eastAsia="Batang"/>
                <w:color w:val="E6E1D6"/>
                <w:sz w:val="18"/>
              </w:rPr>
              <w:t>AI 점수와 진단은 초안이고 교사가 승인한다</w:t>
            </w:r>
          </w:p>
          <w:p>
            <w:r>
              <w:rPr>
                <w:rFonts w:ascii="Malgun Gothic" w:hAnsi="Malgun Gothic" w:eastAsia="Malgun Gothic"/>
                <w:b/>
                <w:color w:val="C8412A"/>
                <w:sz w:val="18"/>
              </w:rPr>
              <w:t xml:space="preserve">• </w:t>
            </w:r>
            <w:r>
              <w:rPr>
                <w:rFonts w:ascii="Batang" w:hAnsi="Batang" w:eastAsia="Batang"/>
                <w:color w:val="E6E1D6"/>
                <w:sz w:val="18"/>
              </w:rPr>
              <w:t>튜터는 정답을 곧바로 주지 않고 학생의 설명을 먼저 요청한다</w:t>
            </w:r>
          </w:p>
          <w:p>
            <w:r>
              <w:rPr>
                <w:rFonts w:ascii="Malgun Gothic" w:hAnsi="Malgun Gothic" w:eastAsia="Malgun Gothic"/>
                <w:b/>
                <w:color w:val="C8412A"/>
                <w:sz w:val="18"/>
              </w:rPr>
              <w:t xml:space="preserve">• </w:t>
            </w:r>
            <w:r>
              <w:rPr>
                <w:rFonts w:ascii="Batang" w:hAnsi="Batang" w:eastAsia="Batang"/>
                <w:color w:val="E6E1D6"/>
                <w:sz w:val="18"/>
              </w:rPr>
              <w:t>추천 문제마다 왜 지금인지의 이유를 보인다</w:t>
            </w:r>
          </w:p>
          <w:p>
            <w:r>
              <w:rPr>
                <w:rFonts w:ascii="Malgun Gothic" w:hAnsi="Malgun Gothic" w:eastAsia="Malgun Gothic"/>
                <w:b/>
                <w:color w:val="C8412A"/>
                <w:sz w:val="18"/>
              </w:rPr>
              <w:t xml:space="preserve">• </w:t>
            </w:r>
            <w:r>
              <w:rPr>
                <w:rFonts w:ascii="Batang" w:hAnsi="Batang" w:eastAsia="Batang"/>
                <w:color w:val="E6E1D6"/>
                <w:sz w:val="18"/>
              </w:rPr>
              <w:t>불안과 효능감을 성취와 함께 기록한다</w:t>
            </w:r>
          </w:p>
          <w:p>
            <w:r>
              <w:rPr>
                <w:rFonts w:ascii="Malgun Gothic" w:hAnsi="Malgun Gothic" w:eastAsia="Malgun Gothic"/>
                <w:b/>
                <w:color w:val="C8412A"/>
                <w:sz w:val="18"/>
              </w:rPr>
              <w:t xml:space="preserve">• </w:t>
            </w:r>
            <w:r>
              <w:rPr>
                <w:rFonts w:ascii="Batang" w:hAnsi="Batang" w:eastAsia="Batang"/>
                <w:color w:val="E6E1D6"/>
                <w:sz w:val="18"/>
              </w:rPr>
              <w:t>일주일 뒤 평행 문항으로 지연 전이를 확인한다</w:t>
            </w:r>
          </w:p>
          <w:p>
            <w:r>
              <w:rPr>
                <w:rFonts w:ascii="Malgun Gothic" w:hAnsi="Malgun Gothic" w:eastAsia="Malgun Gothic"/>
                <w:b/>
                <w:color w:val="C8412A"/>
                <w:sz w:val="18"/>
              </w:rPr>
              <w:t xml:space="preserve">• </w:t>
            </w:r>
            <w:r>
              <w:rPr>
                <w:rFonts w:ascii="Batang" w:hAnsi="Batang" w:eastAsia="Batang"/>
                <w:color w:val="E6E1D6"/>
                <w:sz w:val="18"/>
              </w:rPr>
              <w:t>학생 답안과 로그의 보관 기간과 재사용 여부를 계약서에서 확인한다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RESEARCH  </w:t>
            </w:r>
            <w:r>
              <w:rPr>
                <w:rFonts w:ascii="Malgun Gothic" w:hAnsi="Malgun Gothic" w:eastAsia="Malgun Gothic"/>
                <w:b/>
                <w:color w:val="14223A"/>
                <w:sz w:val="20"/>
              </w:rPr>
              <w:t>클리닉에서 시작할 수 있는 연구</w:t>
            </w:r>
          </w:p>
          <w:p>
            <w:r>
              <w:rPr>
                <w:rFonts w:ascii="Batang" w:hAnsi="Batang" w:eastAsia="Batang"/>
                <w:b/>
                <w:sz w:val="18"/>
              </w:rPr>
              <w:t>오개념 네트워크 중심성에 따른 AI 튜터 효과의 이질성</w:t>
            </w:r>
            <w:r>
              <w:br/>
            </w:r>
            <w:r>
              <w:rPr>
                <w:rFonts w:ascii="Batang" w:hAnsi="Batang" w:eastAsia="Batang"/>
                <w:sz w:val="18"/>
              </w:rPr>
              <w:t>중심 오개념과 주변 오개념의 교정 효과는 다른가 불안과 효능감은 이를 조절하는가 교사 개입 수준과는 어떻게 상호작용하는가 기존 오개념 네트워크로 층화한 뒤 AI 튜터 조건과 교사 보조 조건을 비교한다 저성취 집단 효과를 보려면 사전 성취와 오개념 유형의 상호작용을 사전등록하자</w:t>
            </w:r>
          </w:p>
        </w:tc>
      </w:tr>
    </w:tbl>
    <w:p/>
    <w:p>
      <w:r>
        <w:rPr>
          <w:rFonts w:ascii="Batang" w:hAnsi="Batang" w:eastAsia="Batang"/>
          <w:sz w:val="22"/>
        </w:rPr>
        <w:t>좋은 클리닉은 학생이 더 이상 클리닉에 오지 않게 만드는 곳이다 AI 튜터의 성공도 학생이 튜터 없이 혼자 설명할 수 있게 되는 순간으로 재야 한다</w:t>
      </w:r>
      <w:r>
        <w:rPr>
          <w:rFonts w:ascii="Batang" w:hAnsi="Batang" w:eastAsia="Batang"/>
          <w:sz w:val="22"/>
        </w:rPr>
        <w:t>■</w:t>
      </w:r>
    </w:p>
    <w:p>
      <w:r>
        <w:br w:type="page"/>
      </w:r>
    </w:p>
    <w:p>
      <w:pPr>
        <w:keepNext/>
        <w:spacing w:after="40"/>
      </w:pPr>
      <w:r>
        <w:rPr>
          <w:rFonts w:ascii="Malgun Gothic" w:hAnsi="Malgun Gothic" w:eastAsia="Malgun Gothic"/>
          <w:b/>
          <w:color w:val="C8412A"/>
          <w:sz w:val="16"/>
        </w:rPr>
        <w:t>수학클리닉 확장 / MISCONCEPTION ATLAS</w:t>
      </w:r>
    </w:p>
    <w:p>
      <w:pPr>
        <w:keepNext/>
        <w:spacing w:before="80"/>
        <w:outlineLvl w:val="1"/>
      </w:pPr>
      <w:r>
        <w:rPr>
          <w:rFonts w:ascii="Batang" w:hAnsi="Batang" w:eastAsia="Batang"/>
          <w:b/>
          <w:color w:val="14223A"/>
          <w:sz w:val="40"/>
        </w:rPr>
        <w:t>수학 오개념 도감</w:t>
      </w:r>
    </w:p>
    <w:p>
      <w:r>
        <w:rPr>
          <w:rFonts w:ascii="Batang" w:hAnsi="Batang" w:eastAsia="Batang"/>
          <w:b/>
          <w:color w:val="C8412A"/>
          <w:sz w:val="28"/>
        </w:rPr>
        <w:t>AI 진단과 대화 규약으로 읽는 여덟 가지 오개념</w:t>
      </w:r>
    </w:p>
    <w:p>
      <w:r>
        <w:rPr>
          <w:rFonts w:ascii="Batang" w:hAnsi="Batang" w:eastAsia="Batang"/>
          <w:b/>
          <w:sz w:val="20"/>
        </w:rPr>
        <w:t>읽는 법</w:t>
      </w:r>
      <w:r>
        <w:rPr>
          <w:rFonts w:ascii="Batang" w:hAnsi="Batang" w:eastAsia="Batang"/>
          <w:sz w:val="20"/>
        </w:rPr>
        <w:t xml:space="preserve"> 카드마다 학생 답의 모습 · 왜 생기나 · AI가 잡아야 할 것과 놓치기 쉬운 것 · 21면의 네 단계 대화 규약으로 옮긴 튜터 질문 · 보충 문항 설계 아이디어를 담았다</w:t>
      </w:r>
    </w:p>
    <w:p>
      <w:r>
        <w:rPr>
          <w:rFonts w:ascii="Malgun Gothic" w:hAnsi="Malgun Gothic" w:eastAsia="Malgun Gothic"/>
          <w:color w:val="3A3F48"/>
          <w:sz w:val="22"/>
        </w:rPr>
        <w:t>클리닉의 진단은 오답을 세는 일이 아니라 오답 뒤의 생각을 이름 붙이는 일이다 중학교 수학에서 오래 보고된 대표 오개념 여덟 가지를 골라 AI 채점과 튜터가 어디서 도움이 되고 어디서 교사의 눈이 필요한지 정리했다</w:t>
      </w:r>
    </w:p>
    <w:p>
      <w:r>
        <w:rPr>
          <w:rFonts w:ascii="Malgun Gothic" w:hAnsi="Malgun Gothic" w:eastAsia="Malgun Gothic"/>
          <w:color w:val="6B6F77"/>
          <w:sz w:val="17"/>
        </w:rPr>
        <w:t xml:space="preserve">정리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편집부 정리 · 수학교육의 일반적 지식을 바탕으로 했으며 특정 논문의 결과가 아니다 · 학생 답과 대화 문장은 편집부 예시</w:t>
      </w:r>
    </w:p>
    <w:p>
      <w:r>
        <w:rPr>
          <w:rFonts w:ascii="Batang" w:hAnsi="Batang" w:eastAsia="Batang"/>
          <w:b/>
          <w:sz w:val="20"/>
        </w:rPr>
        <w:t>01</w:t>
      </w:r>
      <w:r>
        <w:rPr>
          <w:rFonts w:ascii="Batang" w:hAnsi="Batang" w:eastAsia="Batang"/>
          <w:sz w:val="20"/>
        </w:rPr>
        <w:t>문자를 이름으로 읽기</w:t>
      </w:r>
      <w:r>
        <w:rPr>
          <w:rFonts w:ascii="Batang" w:hAnsi="Batang" w:eastAsia="Batang"/>
          <w:sz w:val="20"/>
        </w:rPr>
        <w:t>문자와 식</w:t>
      </w:r>
    </w:p>
    <w:p>
      <w:r>
        <w:rPr>
          <w:rFonts w:ascii="Batang" w:hAnsi="Batang" w:eastAsia="Batang"/>
          <w:b/>
          <w:sz w:val="20"/>
        </w:rPr>
        <w:t>02</w:t>
      </w:r>
      <w:r>
        <w:rPr>
          <w:rFonts w:ascii="Batang" w:hAnsi="Batang" w:eastAsia="Batang"/>
          <w:sz w:val="20"/>
        </w:rPr>
        <w:t>등호를 결과 신호로 읽기</w:t>
      </w:r>
      <w:r>
        <w:rPr>
          <w:rFonts w:ascii="Batang" w:hAnsi="Batang" w:eastAsia="Batang"/>
          <w:sz w:val="20"/>
        </w:rPr>
        <w:t>문자와 식</w:t>
      </w:r>
    </w:p>
    <w:p>
      <w:r>
        <w:rPr>
          <w:rFonts w:ascii="Batang" w:hAnsi="Batang" w:eastAsia="Batang"/>
          <w:b/>
          <w:sz w:val="20"/>
        </w:rPr>
        <w:t>03</w:t>
      </w:r>
      <w:r>
        <w:rPr>
          <w:rFonts w:ascii="Batang" w:hAnsi="Batang" w:eastAsia="Batang"/>
          <w:sz w:val="20"/>
        </w:rPr>
        <w:t>음수의 뺄셈</w:t>
      </w:r>
      <w:r>
        <w:rPr>
          <w:rFonts w:ascii="Batang" w:hAnsi="Batang" w:eastAsia="Batang"/>
          <w:sz w:val="20"/>
        </w:rPr>
        <w:t>수와 연산</w:t>
      </w:r>
    </w:p>
    <w:p>
      <w:r>
        <w:rPr>
          <w:rFonts w:ascii="Batang" w:hAnsi="Batang" w:eastAsia="Batang"/>
          <w:b/>
          <w:sz w:val="20"/>
        </w:rPr>
        <w:t>04</w:t>
      </w:r>
      <w:r>
        <w:rPr>
          <w:rFonts w:ascii="Batang" w:hAnsi="Batang" w:eastAsia="Batang"/>
          <w:sz w:val="20"/>
        </w:rPr>
        <w:t>분수 나눗셈</w:t>
      </w:r>
      <w:r>
        <w:rPr>
          <w:rFonts w:ascii="Batang" w:hAnsi="Batang" w:eastAsia="Batang"/>
          <w:sz w:val="20"/>
        </w:rPr>
        <w:t>수와 연산</w:t>
      </w:r>
    </w:p>
    <w:p>
      <w:r>
        <w:rPr>
          <w:rFonts w:ascii="Batang" w:hAnsi="Batang" w:eastAsia="Batang"/>
          <w:b/>
          <w:sz w:val="20"/>
        </w:rPr>
        <w:t>05</w:t>
      </w:r>
      <w:r>
        <w:rPr>
          <w:rFonts w:ascii="Batang" w:hAnsi="Batang" w:eastAsia="Batang"/>
          <w:sz w:val="20"/>
        </w:rPr>
        <w:t>기울기의 부호와 변화율</w:t>
      </w:r>
      <w:r>
        <w:rPr>
          <w:rFonts w:ascii="Batang" w:hAnsi="Batang" w:eastAsia="Batang"/>
          <w:sz w:val="20"/>
        </w:rPr>
        <w:t>함수</w:t>
      </w:r>
    </w:p>
    <w:p>
      <w:r>
        <w:rPr>
          <w:rFonts w:ascii="Batang" w:hAnsi="Batang" w:eastAsia="Batang"/>
          <w:b/>
          <w:sz w:val="20"/>
        </w:rPr>
        <w:t>06</w:t>
      </w:r>
      <w:r>
        <w:rPr>
          <w:rFonts w:ascii="Batang" w:hAnsi="Batang" w:eastAsia="Batang"/>
          <w:sz w:val="20"/>
        </w:rPr>
        <w:t>비례와 가법적 사고</w:t>
      </w:r>
      <w:r>
        <w:rPr>
          <w:rFonts w:ascii="Batang" w:hAnsi="Batang" w:eastAsia="Batang"/>
          <w:sz w:val="20"/>
        </w:rPr>
        <w:t>비와 비례</w:t>
      </w:r>
    </w:p>
    <w:p>
      <w:r>
        <w:rPr>
          <w:rFonts w:ascii="Batang" w:hAnsi="Batang" w:eastAsia="Batang"/>
          <w:b/>
          <w:sz w:val="20"/>
        </w:rPr>
        <w:t>07</w:t>
      </w:r>
      <w:r>
        <w:rPr>
          <w:rFonts w:ascii="Batang" w:hAnsi="Batang" w:eastAsia="Batang"/>
          <w:sz w:val="20"/>
        </w:rPr>
        <w:t>꼭짓점과 평행이동 방향</w:t>
      </w:r>
      <w:r>
        <w:rPr>
          <w:rFonts w:ascii="Batang" w:hAnsi="Batang" w:eastAsia="Batang"/>
          <w:sz w:val="20"/>
        </w:rPr>
        <w:t>함수</w:t>
      </w:r>
    </w:p>
    <w:p>
      <w:r>
        <w:rPr>
          <w:rFonts w:ascii="Batang" w:hAnsi="Batang" w:eastAsia="Batang"/>
          <w:b/>
          <w:sz w:val="20"/>
        </w:rPr>
        <w:t>08</w:t>
      </w:r>
      <w:r>
        <w:rPr>
          <w:rFonts w:ascii="Batang" w:hAnsi="Batang" w:eastAsia="Batang"/>
          <w:sz w:val="20"/>
        </w:rPr>
        <w:t>확률의 대표성 오류</w:t>
      </w:r>
      <w:r>
        <w:rPr>
          <w:rFonts w:ascii="Batang" w:hAnsi="Batang" w:eastAsia="Batang"/>
          <w:sz w:val="20"/>
        </w:rPr>
        <w:t>확률</w:t>
      </w:r>
    </w:p>
    <w:p>
      <w:pPr>
        <w:keepNext/>
        <w:spacing w:after="40"/>
      </w:pPr>
      <w:r>
        <w:rPr>
          <w:rFonts w:ascii="Malgun Gothic" w:hAnsi="Malgun Gothic" w:eastAsia="Malgun Gothic"/>
          <w:b/>
          <w:color w:val="C8412A"/>
          <w:sz w:val="16"/>
        </w:rPr>
        <w:t>운영 모델 / A WEEK IN THE CLINIC</w:t>
      </w:r>
    </w:p>
    <w:p>
      <w:pPr>
        <w:keepNext/>
        <w:spacing w:before="80"/>
        <w:outlineLvl w:val="1"/>
      </w:pPr>
      <w:r>
        <w:rPr>
          <w:rFonts w:ascii="Batang" w:hAnsi="Batang" w:eastAsia="Batang"/>
          <w:b/>
          <w:color w:val="14223A"/>
          <w:sz w:val="40"/>
        </w:rPr>
        <w:t>클리닉 한 주의 설계</w:t>
      </w:r>
    </w:p>
    <w:p>
      <w:r>
        <w:rPr>
          <w:rFonts w:ascii="Malgun Gothic" w:hAnsi="Malgun Gothic" w:eastAsia="Malgun Gothic"/>
          <w:color w:val="3A3F48"/>
          <w:sz w:val="22"/>
        </w:rPr>
        <w:t>월요일 진단에서 금요일 재확인까지 AI는 초안과 기록을 맡고 판단과 연결은 교사가 맡는다 한 학교가 방과후 수학클리닉을 주 5회 짧은 세션으로 운영한다고 가정하고 편집부가 흐름을 그려 보았다</w:t>
      </w:r>
    </w:p>
    <w:p>
      <w:r>
        <w:rPr>
          <w:rFonts w:ascii="Malgun Gothic" w:hAnsi="Malgun Gothic" w:eastAsia="Malgun Gothic"/>
          <w:color w:val="6B6F77"/>
          <w:sz w:val="17"/>
        </w:rPr>
        <w:t xml:space="preserve">설계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편집부 예시 · 실제 학교 사례가 아니며 운영 규모와 시간은 가정이다</w:t>
      </w:r>
    </w:p>
    <w:p>
      <w:pPr>
        <w:jc w:val="center"/>
      </w:pPr>
      <w:r>
        <w:drawing>
          <wp:inline xmlns:a="http://schemas.openxmlformats.org/drawingml/2006/main" xmlns:pic="http://schemas.openxmlformats.org/drawingml/2006/picture">
            <wp:extent cx="5760000" cy="2546847"/>
            <wp:docPr id="9" name="Picture 9"/>
            <wp:cNvGraphicFramePr>
              <a:graphicFrameLocks noChangeAspect="1"/>
            </wp:cNvGraphicFramePr>
            <a:graphic>
              <a:graphicData uri="http://schemas.openxmlformats.org/drawingml/2006/picture">
                <pic:pic>
                  <pic:nvPicPr>
                    <pic:cNvPr id="0" name="fig-clinic-week.png"/>
                    <pic:cNvPicPr/>
                  </pic:nvPicPr>
                  <pic:blipFill>
                    <a:blip r:embed="rId18"/>
                    <a:stretch>
                      <a:fillRect/>
                    </a:stretch>
                  </pic:blipFill>
                  <pic:spPr>
                    <a:xfrm>
                      <a:off x="0" y="0"/>
                      <a:ext cx="5760000" cy="2546847"/>
                    </a:xfrm>
                    <a:prstGeom prst="rect"/>
                  </pic:spPr>
                </pic:pic>
              </a:graphicData>
            </a:graphic>
          </wp:inline>
        </w:drawing>
      </w:r>
    </w:p>
    <w:p>
      <w:r>
        <w:rPr>
          <w:rFonts w:ascii="Malgun Gothic" w:hAnsi="Malgun Gothic" w:eastAsia="Malgun Gothic"/>
          <w:b/>
          <w:color w:val="6B6F77"/>
          <w:sz w:val="17"/>
        </w:rPr>
        <w:t>그림 A 클리닉 한 주의 역할 흐름</w:t>
      </w:r>
      <w:r>
        <w:rPr>
          <w:rFonts w:ascii="Malgun Gothic" w:hAnsi="Malgun Gothic" w:eastAsia="Malgun Gothic"/>
          <w:color w:val="6B6F77"/>
          <w:sz w:val="17"/>
        </w:rPr>
        <w:t xml:space="preserve"> 개념도 · 편집부 예시 · 각 칸의 AI 기능은 27면의 도구들이 표방하는 기능을 조합한 것으로 특정 제품 하나로 모두 구현된다는 뜻이 아니다</w:t>
      </w:r>
    </w:p>
    <w:p>
      <w:pPr>
        <w:keepNext/>
        <w:spacing w:before="200"/>
        <w:outlineLvl w:val="2"/>
      </w:pPr>
      <w:r>
        <w:rPr>
          <w:rFonts w:ascii="Malgun Gothic" w:hAnsi="Malgun Gothic" w:eastAsia="Malgun Gothic"/>
          <w:b/>
          <w:color w:val="14223A"/>
          <w:sz w:val="26"/>
        </w:rPr>
        <w:t>01 세 가지 역할 원칙</w:t>
      </w:r>
    </w:p>
    <w:p>
      <w:pPr>
        <w:ind w:left="283"/>
      </w:pPr>
      <w:r>
        <w:rPr>
          <w:rFonts w:ascii="Malgun Gothic" w:hAnsi="Malgun Gothic" w:eastAsia="Malgun Gothic"/>
          <w:b/>
          <w:color w:val="C8412A"/>
          <w:sz w:val="20"/>
        </w:rPr>
        <w:t xml:space="preserve">• </w:t>
      </w:r>
      <w:r>
        <w:rPr>
          <w:rFonts w:ascii="Batang" w:hAnsi="Batang" w:eastAsia="Batang"/>
          <w:b/>
          <w:sz w:val="20"/>
        </w:rPr>
        <w:t>교사는 판정하고 연결한다</w:t>
      </w:r>
      <w:r>
        <w:rPr>
          <w:rFonts w:ascii="Batang" w:hAnsi="Batang" w:eastAsia="Batang"/>
          <w:sz w:val="20"/>
        </w:rPr>
        <w:t xml:space="preserve"> 오개념 코드 확정 · 소집단 편성 · 보충 분량 · 클리닉 종료는 교사의 결정이다 AI 제안을 거절한 이유도 짧게 남긴다</w:t>
      </w:r>
    </w:p>
    <w:p>
      <w:pPr>
        <w:ind w:left="283"/>
      </w:pPr>
      <w:r>
        <w:rPr>
          <w:rFonts w:ascii="Malgun Gothic" w:hAnsi="Malgun Gothic" w:eastAsia="Malgun Gothic"/>
          <w:b/>
          <w:color w:val="C8412A"/>
          <w:sz w:val="20"/>
        </w:rPr>
        <w:t xml:space="preserve">• </w:t>
      </w:r>
      <w:r>
        <w:rPr>
          <w:rFonts w:ascii="Batang" w:hAnsi="Batang" w:eastAsia="Batang"/>
          <w:b/>
          <w:sz w:val="20"/>
        </w:rPr>
        <w:t>AI는 초안을 만들고 기록한다</w:t>
      </w:r>
      <w:r>
        <w:rPr>
          <w:rFonts w:ascii="Batang" w:hAnsi="Batang" w:eastAsia="Batang"/>
          <w:sz w:val="20"/>
        </w:rPr>
        <w:t xml:space="preserve"> 채점 · 오류 분류 · 문항 추천 · 요약은 모두 초안이다 정서 상태를 판정하거나 학생을 등급으로 나누지 않는다</w:t>
      </w:r>
    </w:p>
    <w:p>
      <w:pPr>
        <w:ind w:left="283"/>
      </w:pPr>
      <w:r>
        <w:rPr>
          <w:rFonts w:ascii="Malgun Gothic" w:hAnsi="Malgun Gothic" w:eastAsia="Malgun Gothic"/>
          <w:b/>
          <w:color w:val="C8412A"/>
          <w:sz w:val="20"/>
        </w:rPr>
        <w:t xml:space="preserve">• </w:t>
      </w:r>
      <w:r>
        <w:rPr>
          <w:rFonts w:ascii="Batang" w:hAnsi="Batang" w:eastAsia="Batang"/>
          <w:b/>
          <w:sz w:val="20"/>
        </w:rPr>
        <w:t>학생은 설명하고 스스로 확인한다</w:t>
      </w:r>
      <w:r>
        <w:rPr>
          <w:rFonts w:ascii="Batang" w:hAnsi="Batang" w:eastAsia="Batang"/>
          <w:sz w:val="20"/>
        </w:rPr>
        <w:t xml:space="preserve"> AI의 문장을 옮겨 적지 않고 자기 말로 다시 쓴다 목요일 발표와 금요일 재확인이 학생 몫의 증거다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WHY  </w:t>
            </w:r>
            <w:r>
              <w:rPr>
                <w:rFonts w:ascii="Malgun Gothic" w:hAnsi="Malgun Gothic" w:eastAsia="Malgun Gothic"/>
                <w:b/>
                <w:color w:val="14223A"/>
                <w:sz w:val="20"/>
              </w:rPr>
              <w:t>왜 금요일이 아니라 다음 주인가</w:t>
            </w:r>
          </w:p>
          <w:p>
            <w:r>
              <w:rPr>
                <w:rFonts w:ascii="Batang" w:hAnsi="Batang" w:eastAsia="Batang"/>
                <w:sz w:val="18"/>
              </w:rPr>
              <w:t>금요일 재확인은 같은 주의 기억에 기대기 쉽다 클리닉을 졸업시키는 판정은 일주일 뒤 평행 문항으로 한 번 더 확인하는 편이 안전하다 19면의 다섯 고리 중 재검사 고리다</w:t>
            </w:r>
          </w:p>
        </w:tc>
      </w:tr>
    </w:tbl>
    <w:p/>
    <w:p>
      <w:pPr>
        <w:keepNext/>
        <w:spacing w:before="200"/>
        <w:outlineLvl w:val="2"/>
      </w:pPr>
      <w:r>
        <w:rPr>
          <w:rFonts w:ascii="Malgun Gothic" w:hAnsi="Malgun Gothic" w:eastAsia="Malgun Gothic"/>
          <w:b/>
          <w:color w:val="14223A"/>
          <w:sz w:val="26"/>
        </w:rPr>
        <w:t>02 기록하는 데이터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기록</w:t>
            </w:r>
          </w:p>
        </w:tc>
        <w:tc>
          <w:tcPr>
            <w:tcW w:type="dxa" w:w="3213"/>
            <w:shd w:val="clear" w:color="auto" w:fill="EFE8DA"/>
          </w:tcPr>
          <w:p>
            <w:r>
              <w:rPr>
                <w:rFonts w:ascii="Malgun Gothic" w:hAnsi="Malgun Gothic" w:eastAsia="Malgun Gothic"/>
                <w:b/>
                <w:color w:val="14223A"/>
                <w:sz w:val="17"/>
              </w:rPr>
              <w:t>누가 만드나</w:t>
            </w:r>
          </w:p>
        </w:tc>
        <w:tc>
          <w:tcPr>
            <w:tcW w:type="dxa" w:w="3213"/>
            <w:shd w:val="clear" w:color="auto" w:fill="EFE8DA"/>
          </w:tcPr>
          <w:p>
            <w:r>
              <w:rPr>
                <w:rFonts w:ascii="Malgun Gothic" w:hAnsi="Malgun Gothic" w:eastAsia="Malgun Gothic"/>
                <w:b/>
                <w:color w:val="14223A"/>
                <w:sz w:val="17"/>
              </w:rPr>
              <w:t>쓰임</w:t>
            </w:r>
          </w:p>
        </w:tc>
      </w:tr>
      <w:tr>
        <w:tc>
          <w:tcPr>
            <w:tcW w:type="dxa" w:w="3213"/>
          </w:tcPr>
          <w:p>
            <w:r>
              <w:rPr>
                <w:rFonts w:ascii="Malgun Gothic" w:hAnsi="Malgun Gothic" w:eastAsia="Malgun Gothic"/>
                <w:b/>
                <w:color w:val="14223A"/>
                <w:sz w:val="17"/>
              </w:rPr>
              <w:t>오개념 코드</w:t>
            </w:r>
          </w:p>
        </w:tc>
        <w:tc>
          <w:tcPr>
            <w:tcW w:type="dxa" w:w="3213"/>
          </w:tcPr>
          <w:p>
            <w:r>
              <w:rPr>
                <w:rFonts w:ascii="Malgun Gothic" w:hAnsi="Malgun Gothic" w:eastAsia="Malgun Gothic"/>
                <w:sz w:val="17"/>
              </w:rPr>
              <w:t>AI 제안 · 교사 확정</w:t>
            </w:r>
          </w:p>
        </w:tc>
        <w:tc>
          <w:tcPr>
            <w:tcW w:type="dxa" w:w="3213"/>
          </w:tcPr>
          <w:p>
            <w:r>
              <w:rPr>
                <w:rFonts w:ascii="Malgun Gothic" w:hAnsi="Malgun Gothic" w:eastAsia="Malgun Gothic"/>
                <w:sz w:val="17"/>
              </w:rPr>
              <w:t>소집단 편성과 재확인 문항 선택</w:t>
            </w:r>
          </w:p>
        </w:tc>
      </w:tr>
      <w:tr>
        <w:tc>
          <w:tcPr>
            <w:tcW w:type="dxa" w:w="3213"/>
          </w:tcPr>
          <w:p>
            <w:r>
              <w:rPr>
                <w:rFonts w:ascii="Malgun Gothic" w:hAnsi="Malgun Gothic" w:eastAsia="Malgun Gothic"/>
                <w:b/>
                <w:color w:val="14223A"/>
                <w:sz w:val="17"/>
              </w:rPr>
              <w:t>AI 제안 수정 로그</w:t>
            </w:r>
          </w:p>
        </w:tc>
        <w:tc>
          <w:tcPr>
            <w:tcW w:type="dxa" w:w="3213"/>
          </w:tcPr>
          <w:p>
            <w:r>
              <w:rPr>
                <w:rFonts w:ascii="Malgun Gothic" w:hAnsi="Malgun Gothic" w:eastAsia="Malgun Gothic"/>
                <w:sz w:val="17"/>
              </w:rPr>
              <w:t>교사의 승인·수정·거절</w:t>
            </w:r>
          </w:p>
        </w:tc>
        <w:tc>
          <w:tcPr>
            <w:tcW w:type="dxa" w:w="3213"/>
          </w:tcPr>
          <w:p>
            <w:r>
              <w:rPr>
                <w:rFonts w:ascii="Malgun Gothic" w:hAnsi="Malgun Gothic" w:eastAsia="Malgun Gothic"/>
                <w:sz w:val="17"/>
              </w:rPr>
              <w:t>어떤 오류에서 AI가 자주 틀리는지 점검</w:t>
            </w:r>
          </w:p>
        </w:tc>
      </w:tr>
      <w:tr>
        <w:tc>
          <w:tcPr>
            <w:tcW w:type="dxa" w:w="3213"/>
          </w:tcPr>
          <w:p>
            <w:r>
              <w:rPr>
                <w:rFonts w:ascii="Malgun Gothic" w:hAnsi="Malgun Gothic" w:eastAsia="Malgun Gothic"/>
                <w:b/>
                <w:color w:val="14223A"/>
                <w:sz w:val="17"/>
              </w:rPr>
              <w:t>대화 요약</w:t>
            </w:r>
          </w:p>
        </w:tc>
        <w:tc>
          <w:tcPr>
            <w:tcW w:type="dxa" w:w="3213"/>
          </w:tcPr>
          <w:p>
            <w:r>
              <w:rPr>
                <w:rFonts w:ascii="Malgun Gothic" w:hAnsi="Malgun Gothic" w:eastAsia="Malgun Gothic"/>
                <w:sz w:val="17"/>
              </w:rPr>
              <w:t>AI 초안</w:t>
            </w:r>
          </w:p>
        </w:tc>
        <w:tc>
          <w:tcPr>
            <w:tcW w:type="dxa" w:w="3213"/>
          </w:tcPr>
          <w:p>
            <w:r>
              <w:rPr>
                <w:rFonts w:ascii="Malgun Gothic" w:hAnsi="Malgun Gothic" w:eastAsia="Malgun Gothic"/>
                <w:sz w:val="17"/>
              </w:rPr>
              <w:t>교사 연결 사유 확인 · 원문은 최소 보관</w:t>
            </w:r>
          </w:p>
        </w:tc>
      </w:tr>
      <w:tr>
        <w:tc>
          <w:tcPr>
            <w:tcW w:type="dxa" w:w="3213"/>
          </w:tcPr>
          <w:p>
            <w:r>
              <w:rPr>
                <w:rFonts w:ascii="Malgun Gothic" w:hAnsi="Malgun Gothic" w:eastAsia="Malgun Gothic"/>
                <w:b/>
                <w:color w:val="14223A"/>
                <w:sz w:val="17"/>
              </w:rPr>
              <w:t>자기 확신도</w:t>
            </w:r>
          </w:p>
        </w:tc>
        <w:tc>
          <w:tcPr>
            <w:tcW w:type="dxa" w:w="3213"/>
          </w:tcPr>
          <w:p>
            <w:r>
              <w:rPr>
                <w:rFonts w:ascii="Malgun Gothic" w:hAnsi="Malgun Gothic" w:eastAsia="Malgun Gothic"/>
                <w:sz w:val="17"/>
              </w:rPr>
              <w:t>학생</w:t>
            </w:r>
          </w:p>
        </w:tc>
        <w:tc>
          <w:tcPr>
            <w:tcW w:type="dxa" w:w="3213"/>
          </w:tcPr>
          <w:p>
            <w:r>
              <w:rPr>
                <w:rFonts w:ascii="Malgun Gothic" w:hAnsi="Malgun Gothic" w:eastAsia="Malgun Gothic"/>
                <w:sz w:val="17"/>
              </w:rPr>
              <w:t>맞았지만 불안한 학생 찾기</w:t>
            </w:r>
          </w:p>
        </w:tc>
      </w:tr>
      <w:tr>
        <w:tc>
          <w:tcPr>
            <w:tcW w:type="dxa" w:w="3213"/>
          </w:tcPr>
          <w:p>
            <w:r>
              <w:rPr>
                <w:rFonts w:ascii="Malgun Gothic" w:hAnsi="Malgun Gothic" w:eastAsia="Malgun Gothic"/>
                <w:b/>
                <w:color w:val="14223A"/>
                <w:sz w:val="17"/>
              </w:rPr>
              <w:t>불안·효능감 체크</w:t>
            </w:r>
          </w:p>
        </w:tc>
        <w:tc>
          <w:tcPr>
            <w:tcW w:type="dxa" w:w="3213"/>
          </w:tcPr>
          <w:p>
            <w:r>
              <w:rPr>
                <w:rFonts w:ascii="Malgun Gothic" w:hAnsi="Malgun Gothic" w:eastAsia="Malgun Gothic"/>
                <w:sz w:val="17"/>
              </w:rPr>
              <w:t>학생 짧은 문항</w:t>
            </w:r>
          </w:p>
        </w:tc>
        <w:tc>
          <w:tcPr>
            <w:tcW w:type="dxa" w:w="3213"/>
          </w:tcPr>
          <w:p>
            <w:r>
              <w:rPr>
                <w:rFonts w:ascii="Malgun Gothic" w:hAnsi="Malgun Gothic" w:eastAsia="Malgun Gothic"/>
                <w:sz w:val="17"/>
              </w:rPr>
              <w:t>성취와 함께 변화 보기 · 진단 용도 아님</w:t>
            </w:r>
          </w:p>
        </w:tc>
      </w:tr>
      <w:tr>
        <w:tc>
          <w:tcPr>
            <w:tcW w:type="dxa" w:w="3213"/>
          </w:tcPr>
          <w:p>
            <w:r>
              <w:rPr>
                <w:rFonts w:ascii="Malgun Gothic" w:hAnsi="Malgun Gothic" w:eastAsia="Malgun Gothic"/>
                <w:b/>
                <w:color w:val="14223A"/>
                <w:sz w:val="17"/>
              </w:rPr>
              <w:t>재확인 결과</w:t>
            </w:r>
          </w:p>
        </w:tc>
        <w:tc>
          <w:tcPr>
            <w:tcW w:type="dxa" w:w="3213"/>
          </w:tcPr>
          <w:p>
            <w:r>
              <w:rPr>
                <w:rFonts w:ascii="Malgun Gothic" w:hAnsi="Malgun Gothic" w:eastAsia="Malgun Gothic"/>
                <w:sz w:val="17"/>
              </w:rPr>
              <w:t>AI 채점 초안 · 교사 판정</w:t>
            </w:r>
          </w:p>
        </w:tc>
        <w:tc>
          <w:tcPr>
            <w:tcW w:type="dxa" w:w="3213"/>
          </w:tcPr>
          <w:p>
            <w:r>
              <w:rPr>
                <w:rFonts w:ascii="Malgun Gothic" w:hAnsi="Malgun Gothic" w:eastAsia="Malgun Gothic"/>
                <w:sz w:val="17"/>
              </w:rPr>
              <w:t>같은 오개념이 다시 나타나는지 확인</w:t>
            </w:r>
          </w:p>
        </w:tc>
      </w:tr>
      <w:tr>
        <w:tc>
          <w:tcPr>
            <w:tcW w:type="dxa" w:w="3213"/>
          </w:tcPr>
          <w:p>
            <w:r>
              <w:rPr>
                <w:rFonts w:ascii="Malgun Gothic" w:hAnsi="Malgun Gothic" w:eastAsia="Malgun Gothic"/>
                <w:b/>
                <w:color w:val="14223A"/>
                <w:sz w:val="17"/>
              </w:rPr>
              <w:t>교사 연결 사유</w:t>
            </w:r>
          </w:p>
        </w:tc>
        <w:tc>
          <w:tcPr>
            <w:tcW w:type="dxa" w:w="3213"/>
          </w:tcPr>
          <w:p>
            <w:r>
              <w:rPr>
                <w:rFonts w:ascii="Malgun Gothic" w:hAnsi="Malgun Gothic" w:eastAsia="Malgun Gothic"/>
                <w:sz w:val="17"/>
              </w:rPr>
              <w:t>AI 표시 · 교사 기록</w:t>
            </w:r>
          </w:p>
        </w:tc>
        <w:tc>
          <w:tcPr>
            <w:tcW w:type="dxa" w:w="3213"/>
          </w:tcPr>
          <w:p>
            <w:r>
              <w:rPr>
                <w:rFonts w:ascii="Malgun Gothic" w:hAnsi="Malgun Gothic" w:eastAsia="Malgun Gothic"/>
                <w:sz w:val="17"/>
              </w:rPr>
              <w:t>막힘 · 반복 오류 · 정서 신호의 빈도</w:t>
            </w:r>
          </w:p>
        </w:tc>
      </w:tr>
    </w:tbl>
    <w:p/>
    <w:p>
      <w:r>
        <w:rPr>
          <w:rFonts w:ascii="Malgun Gothic" w:hAnsi="Malgun Gothic" w:eastAsia="Malgun Gothic"/>
          <w:color w:val="6B6F77"/>
          <w:sz w:val="17"/>
        </w:rPr>
        <w:t>보관 기간 · 삭제 절차 · 외부 AI 서비스로 가는 정보의 범위는 운영 전에 학교 규정과 계약서로 정해 둔다 학생 실명과 민감정보는 AI 입력 전에 지운다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EXIT  </w:t>
            </w:r>
            <w:r>
              <w:rPr>
                <w:rFonts w:ascii="Malgun Gothic" w:hAnsi="Malgun Gothic" w:eastAsia="Malgun Gothic"/>
                <w:b/>
                <w:color w:val="14223A"/>
                <w:sz w:val="20"/>
              </w:rPr>
              <w:t>클리닉을 졸업하는 기준 · 편집부 제안</w:t>
            </w:r>
          </w:p>
          <w:p>
            <w:r>
              <w:rPr>
                <w:rFonts w:ascii="Batang" w:hAnsi="Batang" w:eastAsia="Batang"/>
                <w:b/>
                <w:sz w:val="18"/>
              </w:rPr>
              <w:t>오개념이 돌아오지 않는다</w:t>
            </w:r>
            <w:r>
              <w:br/>
            </w:r>
            <w:r>
              <w:rPr>
                <w:rFonts w:ascii="Batang" w:hAnsi="Batang" w:eastAsia="Batang"/>
                <w:sz w:val="18"/>
              </w:rPr>
              <w:t>일주일 뒤 평행 문항에서 같은 오개념 코드가 다시 나오지 않는다</w:t>
            </w:r>
          </w:p>
          <w:p>
            <w:r>
              <w:rPr>
                <w:rFonts w:ascii="Batang" w:hAnsi="Batang" w:eastAsia="Batang"/>
                <w:b/>
                <w:sz w:val="18"/>
              </w:rPr>
              <w:t>자기 말로 설명한다</w:t>
            </w:r>
            <w:r>
              <w:br/>
            </w:r>
            <w:r>
              <w:rPr>
                <w:rFonts w:ascii="Batang" w:hAnsi="Batang" w:eastAsia="Batang"/>
                <w:sz w:val="18"/>
              </w:rPr>
              <w:t>AI 없이 풀이의 이유를 한두 문장으로 말하고 반례나 검산으로 스스로 확인한다</w:t>
            </w:r>
          </w:p>
          <w:p>
            <w:r>
              <w:rPr>
                <w:rFonts w:ascii="Batang" w:hAnsi="Batang" w:eastAsia="Batang"/>
                <w:b/>
                <w:sz w:val="18"/>
              </w:rPr>
              <w:t>불안이 막지 않는다</w:t>
            </w:r>
            <w:r>
              <w:br/>
            </w:r>
            <w:r>
              <w:rPr>
                <w:rFonts w:ascii="Batang" w:hAnsi="Batang" w:eastAsia="Batang"/>
                <w:sz w:val="18"/>
              </w:rPr>
              <w:t>틀릴 수 있는 문항에도 첫 시도를 하고 도움 요청이 필요한 때를 스스로 고른다</w:t>
            </w:r>
          </w:p>
        </w:tc>
      </w:tr>
    </w:tbl>
    <w:p/>
    <w:p>
      <w:pPr>
        <w:keepNext/>
        <w:spacing w:after="40"/>
      </w:pPr>
      <w:r>
        <w:rPr>
          <w:rFonts w:ascii="Malgun Gothic" w:hAnsi="Malgun Gothic" w:eastAsia="Malgun Gothic"/>
          <w:b/>
          <w:color w:val="C8412A"/>
          <w:sz w:val="16"/>
        </w:rPr>
        <w:t>도구 비교 / THE CLINIC TOOL SHELF</w:t>
      </w:r>
    </w:p>
    <w:p>
      <w:pPr>
        <w:keepNext/>
        <w:spacing w:before="80"/>
        <w:outlineLvl w:val="1"/>
      </w:pPr>
      <w:r>
        <w:rPr>
          <w:rFonts w:ascii="Batang" w:hAnsi="Batang" w:eastAsia="Batang"/>
          <w:b/>
          <w:color w:val="14223A"/>
          <w:sz w:val="40"/>
        </w:rPr>
        <w:t>클리닉 도구 선반</w:t>
      </w:r>
    </w:p>
    <w:p>
      <w:r>
        <w:rPr>
          <w:rFonts w:ascii="Malgun Gothic" w:hAnsi="Malgun Gothic" w:eastAsia="Malgun Gothic"/>
          <w:color w:val="3A3F48"/>
          <w:sz w:val="22"/>
        </w:rPr>
        <w:t>9월 에듀테크 레이더에서 오개념 · 보충 · 튜터와 맞닿은 도구 여덟 가지를 골라 클리닉의 쓰임새로 다시 정렬했다 표의 기능은 공급사 발표와 공개 자료 기준이며 학습 효과의 근거가 아니다</w:t>
      </w:r>
    </w:p>
    <w:p>
      <w:r>
        <w:rPr>
          <w:rFonts w:ascii="Malgun Gothic" w:hAnsi="Malgun Gothic" w:eastAsia="Malgun Gothic"/>
          <w:color w:val="6B6F77"/>
          <w:sz w:val="17"/>
        </w:rPr>
        <w:t xml:space="preserve">정리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EdTech Radar 2026년 9월 12 · 13 · 14 · 16 · 18 · 19 · 20 · 28 · 30일자 · 한국어 지원은 공개 자료로 확인된 것만 적고 나머지는 미확인</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FE8DA"/>
          </w:tcPr>
          <w:p>
            <w:r>
              <w:rPr>
                <w:rFonts w:ascii="Malgun Gothic" w:hAnsi="Malgun Gothic" w:eastAsia="Malgun Gothic"/>
                <w:b/>
                <w:color w:val="14223A"/>
                <w:sz w:val="17"/>
              </w:rPr>
              <w:t>도구</w:t>
            </w:r>
          </w:p>
        </w:tc>
        <w:tc>
          <w:tcPr>
            <w:tcW w:type="dxa" w:w="1928"/>
            <w:shd w:val="clear" w:color="auto" w:fill="EFE8DA"/>
          </w:tcPr>
          <w:p>
            <w:r>
              <w:rPr>
                <w:rFonts w:ascii="Malgun Gothic" w:hAnsi="Malgun Gothic" w:eastAsia="Malgun Gothic"/>
                <w:b/>
                <w:color w:val="14223A"/>
                <w:sz w:val="17"/>
              </w:rPr>
              <w:t>무엇을 하나</w:t>
            </w:r>
          </w:p>
        </w:tc>
        <w:tc>
          <w:tcPr>
            <w:tcW w:type="dxa" w:w="1928"/>
            <w:shd w:val="clear" w:color="auto" w:fill="EFE8DA"/>
          </w:tcPr>
          <w:p>
            <w:r>
              <w:rPr>
                <w:rFonts w:ascii="Malgun Gothic" w:hAnsi="Malgun Gothic" w:eastAsia="Malgun Gothic"/>
                <w:b/>
                <w:color w:val="14223A"/>
                <w:sz w:val="17"/>
              </w:rPr>
              <w:t>한국어</w:t>
            </w:r>
          </w:p>
        </w:tc>
        <w:tc>
          <w:tcPr>
            <w:tcW w:type="dxa" w:w="1928"/>
            <w:shd w:val="clear" w:color="auto" w:fill="EFE8DA"/>
          </w:tcPr>
          <w:p>
            <w:r>
              <w:rPr>
                <w:rFonts w:ascii="Malgun Gothic" w:hAnsi="Malgun Gothic" w:eastAsia="Malgun Gothic"/>
                <w:b/>
                <w:color w:val="14223A"/>
                <w:sz w:val="17"/>
              </w:rPr>
              <w:t>클리닉 쓰임</w:t>
            </w:r>
          </w:p>
        </w:tc>
        <w:tc>
          <w:tcPr>
            <w:tcW w:type="dxa" w:w="1928"/>
            <w:shd w:val="clear" w:color="auto" w:fill="EFE8DA"/>
          </w:tcPr>
          <w:p>
            <w:r>
              <w:rPr>
                <w:rFonts w:ascii="Malgun Gothic" w:hAnsi="Malgun Gothic" w:eastAsia="Malgun Gothic"/>
                <w:b/>
                <w:color w:val="14223A"/>
                <w:sz w:val="17"/>
              </w:rPr>
              <w:t>주의</w:t>
            </w:r>
          </w:p>
        </w:tc>
      </w:tr>
      <w:tr>
        <w:tc>
          <w:tcPr>
            <w:tcW w:type="dxa" w:w="1928"/>
          </w:tcPr>
          <w:p>
            <w:r>
              <w:rPr>
                <w:rFonts w:ascii="Malgun Gothic" w:hAnsi="Malgun Gothic" w:eastAsia="Malgun Gothic"/>
                <w:b/>
                <w:color w:val="14223A"/>
                <w:sz w:val="17"/>
              </w:rPr>
              <w:t>Ed.ai</w:t>
            </w:r>
            <w:r>
              <w:rPr>
                <w:rFonts w:ascii="Malgun Gothic" w:hAnsi="Malgun Gothic" w:eastAsia="Malgun Gothic"/>
                <w:b/>
                <w:color w:val="14223A"/>
                <w:sz w:val="17"/>
              </w:rPr>
              <w:t>Ed.ai · 프랑스 · 9월 10일 투자·확장 발표</w:t>
            </w:r>
          </w:p>
        </w:tc>
        <w:tc>
          <w:tcPr>
            <w:tcW w:type="dxa" w:w="1928"/>
          </w:tcPr>
          <w:p>
            <w:r>
              <w:rPr>
                <w:rFonts w:ascii="Malgun Gothic" w:hAnsi="Malgun Gothic" w:eastAsia="Malgun Gothic"/>
                <w:sz w:val="17"/>
              </w:rPr>
              <w:t>손글씨 수학 답안 인식 · 다단계 풀이 추적 · 부분점수 제안 · 반복 오류 탐지 · 학생별 보충 문항 생성 · 교사 검토 후 승인</w:t>
            </w:r>
          </w:p>
        </w:tc>
        <w:tc>
          <w:tcPr>
            <w:tcW w:type="dxa" w:w="1928"/>
          </w:tcPr>
          <w:p>
            <w:r>
              <w:rPr>
                <w:rFonts w:ascii="Malgun Gothic" w:hAnsi="Malgun Gothic" w:eastAsia="Malgun Gothic"/>
                <w:sz w:val="17"/>
              </w:rPr>
              <w:t>미확인</w:t>
            </w:r>
          </w:p>
        </w:tc>
        <w:tc>
          <w:tcPr>
            <w:tcW w:type="dxa" w:w="1928"/>
          </w:tcPr>
          <w:p>
            <w:r>
              <w:rPr>
                <w:rFonts w:ascii="Malgun Gothic" w:hAnsi="Malgun Gothic" w:eastAsia="Malgun Gothic"/>
                <w:sz w:val="17"/>
              </w:rPr>
              <w:t>월요일 진단의 채점 초안과 오개념별 보충 배정 · 자세한 내용은 20면</w:t>
            </w:r>
          </w:p>
        </w:tc>
        <w:tc>
          <w:tcPr>
            <w:tcW w:type="dxa" w:w="1928"/>
          </w:tcPr>
          <w:p>
            <w:r>
              <w:rPr>
                <w:rFonts w:ascii="Malgun Gothic" w:hAnsi="Malgun Gothic" w:eastAsia="Malgun Gothic"/>
                <w:sz w:val="17"/>
              </w:rPr>
              <w:t>한국 교육과정 정렬 미확인 · 얼리 액세스는 월 60개 답안 · 실명을 지운 샘플로 정확도와 교사 수정률부터 확인</w:t>
            </w:r>
          </w:p>
        </w:tc>
      </w:tr>
      <w:tr>
        <w:tc>
          <w:tcPr>
            <w:tcW w:type="dxa" w:w="1928"/>
          </w:tcPr>
          <w:p>
            <w:r>
              <w:rPr>
                <w:rFonts w:ascii="Malgun Gothic" w:hAnsi="Malgun Gothic" w:eastAsia="Malgun Gothic"/>
                <w:b/>
                <w:color w:val="14223A"/>
                <w:sz w:val="17"/>
              </w:rPr>
              <w:t>SchoolAI</w:t>
            </w:r>
            <w:r>
              <w:rPr>
                <w:rFonts w:ascii="Malgun Gothic" w:hAnsi="Malgun Gothic" w:eastAsia="Malgun Gothic"/>
                <w:b/>
                <w:color w:val="14223A"/>
                <w:sz w:val="17"/>
              </w:rPr>
              <w:t>SchoolAI · 미국 · 9월 15일 Midland 학군 도입 보도</w:t>
            </w:r>
          </w:p>
        </w:tc>
        <w:tc>
          <w:tcPr>
            <w:tcW w:type="dxa" w:w="1928"/>
          </w:tcPr>
          <w:p>
            <w:r>
              <w:rPr>
                <w:rFonts w:ascii="Malgun Gothic" w:hAnsi="Malgun Gothic" w:eastAsia="Malgun Gothic"/>
                <w:sz w:val="17"/>
              </w:rPr>
              <w:t>교사가 설계한 Space에서 학생이 AI 튜터와 대화 · Mission Control로 사고 과정 · 막힘 · 참여를 실시간 관찰 · 스마트 그룹 · 안전 경보</w:t>
            </w:r>
          </w:p>
        </w:tc>
        <w:tc>
          <w:tcPr>
            <w:tcW w:type="dxa" w:w="1928"/>
          </w:tcPr>
          <w:p>
            <w:r>
              <w:rPr>
                <w:rFonts w:ascii="Malgun Gothic" w:hAnsi="Malgun Gothic" w:eastAsia="Malgun Gothic"/>
                <w:sz w:val="17"/>
              </w:rPr>
              <w:t>미확인</w:t>
            </w:r>
            <w:r>
              <w:br/>
            </w:r>
            <w:r>
              <w:rPr>
                <w:rFonts w:ascii="Malgun Gothic" w:hAnsi="Malgun Gothic" w:eastAsia="Malgun Gothic"/>
                <w:sz w:val="17"/>
              </w:rPr>
              <w:t>60개 이상 번역 표방</w:t>
            </w:r>
          </w:p>
        </w:tc>
        <w:tc>
          <w:tcPr>
            <w:tcW w:type="dxa" w:w="1928"/>
          </w:tcPr>
          <w:p>
            <w:r>
              <w:rPr>
                <w:rFonts w:ascii="Malgun Gothic" w:hAnsi="Malgun Gothic" w:eastAsia="Malgun Gothic"/>
                <w:sz w:val="17"/>
              </w:rPr>
              <w:t>화요일 대화 세션 · 같은 오개념 학생을 묶어 소집단 지도 · 정답 대신 탐색 질문을 쓰도록 경계 설정</w:t>
            </w:r>
          </w:p>
        </w:tc>
        <w:tc>
          <w:tcPr>
            <w:tcW w:type="dxa" w:w="1928"/>
          </w:tcPr>
          <w:p>
            <w:r>
              <w:rPr>
                <w:rFonts w:ascii="Malgun Gothic" w:hAnsi="Malgun Gothic" w:eastAsia="Malgun Gothic"/>
                <w:sz w:val="17"/>
              </w:rPr>
              <w:t>무료 체험은 연 5회 Space 실행 · 상시 관찰이 감시 효과를 낳을 수 있어 관찰 범위를 학생에게 알린다 · 질문형 설계는 공급사 설명</w:t>
            </w:r>
          </w:p>
        </w:tc>
      </w:tr>
      <w:tr>
        <w:tc>
          <w:tcPr>
            <w:tcW w:type="dxa" w:w="1928"/>
          </w:tcPr>
          <w:p>
            <w:r>
              <w:rPr>
                <w:rFonts w:ascii="Malgun Gothic" w:hAnsi="Malgun Gothic" w:eastAsia="Malgun Gothic"/>
                <w:b/>
                <w:color w:val="14223A"/>
                <w:sz w:val="17"/>
              </w:rPr>
              <w:t>엘리스 헬피챗</w:t>
            </w:r>
            <w:r>
              <w:rPr>
                <w:rFonts w:ascii="Malgun Gothic" w:hAnsi="Malgun Gothic" w:eastAsia="Malgun Gothic"/>
                <w:b/>
                <w:color w:val="14223A"/>
                <w:sz w:val="17"/>
              </w:rPr>
              <w:t>엘리스 · 한국 · 9월 에듀테크 코리아 페어 공개</w:t>
            </w:r>
          </w:p>
        </w:tc>
        <w:tc>
          <w:tcPr>
            <w:tcW w:type="dxa" w:w="1928"/>
          </w:tcPr>
          <w:p>
            <w:r>
              <w:rPr>
                <w:rFonts w:ascii="Malgun Gothic" w:hAnsi="Malgun Gothic" w:eastAsia="Malgun Gothic"/>
                <w:sz w:val="17"/>
              </w:rPr>
              <w:t>교사용과 학생용 화면을 나눈 역할별 설계 · 학생용 대화 제한 · 정답을 바로 주기보다 단계 질문으로 유도하는 교육 모델</w:t>
            </w:r>
          </w:p>
        </w:tc>
        <w:tc>
          <w:tcPr>
            <w:tcW w:type="dxa" w:w="1928"/>
          </w:tcPr>
          <w:p>
            <w:r>
              <w:rPr>
                <w:rFonts w:ascii="Malgun Gothic" w:hAnsi="Malgun Gothic" w:eastAsia="Malgun Gothic"/>
                <w:sz w:val="17"/>
              </w:rPr>
              <w:t>국내 서비스</w:t>
            </w:r>
          </w:p>
        </w:tc>
        <w:tc>
          <w:tcPr>
            <w:tcW w:type="dxa" w:w="1928"/>
          </w:tcPr>
          <w:p>
            <w:r>
              <w:rPr>
                <w:rFonts w:ascii="Malgun Gothic" w:hAnsi="Malgun Gothic" w:eastAsia="Malgun Gothic"/>
                <w:sz w:val="17"/>
              </w:rPr>
              <w:t>대화 규약의 정답 직접 제공 제한을 제품 수준에서 적용해 보는 국내 선택지</w:t>
            </w:r>
          </w:p>
        </w:tc>
        <w:tc>
          <w:tcPr>
            <w:tcW w:type="dxa" w:w="1928"/>
          </w:tcPr>
          <w:p>
            <w:r>
              <w:rPr>
                <w:rFonts w:ascii="Malgun Gothic" w:hAnsi="Malgun Gothic" w:eastAsia="Malgun Gothic"/>
                <w:sz w:val="17"/>
              </w:rPr>
              <w:t>대화 제한이 과의존을 줄이는지 · 지나친 제한이 질문의 질을 해치지 않는지는 실증되지 않았다</w:t>
            </w:r>
          </w:p>
        </w:tc>
      </w:tr>
      <w:tr>
        <w:tc>
          <w:tcPr>
            <w:tcW w:type="dxa" w:w="1928"/>
          </w:tcPr>
          <w:p>
            <w:r>
              <w:rPr>
                <w:rFonts w:ascii="Malgun Gothic" w:hAnsi="Malgun Gothic" w:eastAsia="Malgun Gothic"/>
                <w:b/>
                <w:color w:val="14223A"/>
                <w:sz w:val="17"/>
              </w:rPr>
              <w:t>Makit AI Learning OS</w:t>
            </w:r>
            <w:r>
              <w:rPr>
                <w:rFonts w:ascii="Malgun Gothic" w:hAnsi="Malgun Gothic" w:eastAsia="Malgun Gothic"/>
                <w:b/>
                <w:color w:val="14223A"/>
                <w:sz w:val="17"/>
              </w:rPr>
              <w:t>Makit AI Labs · 한국 · 9월 18일 포착</w:t>
            </w:r>
          </w:p>
        </w:tc>
        <w:tc>
          <w:tcPr>
            <w:tcW w:type="dxa" w:w="1928"/>
          </w:tcPr>
          <w:p>
            <w:r>
              <w:rPr>
                <w:rFonts w:ascii="Malgun Gothic" w:hAnsi="Malgun Gothic" w:eastAsia="Malgun Gothic"/>
                <w:sz w:val="17"/>
              </w:rPr>
              <w:t>PDF와 주제로 수업 캡슐 · 퀴즈 · 시뮬레이션 생성 · 실시간 관제 · 오개념 감지와 드릴 처방을 표방</w:t>
            </w:r>
          </w:p>
        </w:tc>
        <w:tc>
          <w:tcPr>
            <w:tcW w:type="dxa" w:w="1928"/>
          </w:tcPr>
          <w:p>
            <w:r>
              <w:rPr>
                <w:rFonts w:ascii="Malgun Gothic" w:hAnsi="Malgun Gothic" w:eastAsia="Malgun Gothic"/>
                <w:sz w:val="17"/>
              </w:rPr>
              <w:t>한국어 중심</w:t>
            </w:r>
          </w:p>
        </w:tc>
        <w:tc>
          <w:tcPr>
            <w:tcW w:type="dxa" w:w="1928"/>
          </w:tcPr>
          <w:p>
            <w:r>
              <w:rPr>
                <w:rFonts w:ascii="Malgun Gothic" w:hAnsi="Malgun Gothic" w:eastAsia="Malgun Gothic"/>
                <w:sz w:val="17"/>
              </w:rPr>
              <w:t>수업 중 오개념 로그를 보며 즉시 보충 활동을 배포 · 공개된 실증은 고등교육 중심</w:t>
            </w:r>
          </w:p>
        </w:tc>
        <w:tc>
          <w:tcPr>
            <w:tcW w:type="dxa" w:w="1928"/>
          </w:tcPr>
          <w:p>
            <w:r>
              <w:rPr>
                <w:rFonts w:ascii="Malgun Gothic" w:hAnsi="Malgun Gothic" w:eastAsia="Malgun Gothic"/>
                <w:sz w:val="17"/>
              </w:rPr>
              <w:t>가격 비공개 · 학습 로그를 세밀하게 수집하므로 저장 위치 · 보존 기간 · AI 진단 오류의 교사 검토 절차 확인</w:t>
            </w:r>
          </w:p>
        </w:tc>
      </w:tr>
      <w:tr>
        <w:tc>
          <w:tcPr>
            <w:tcW w:type="dxa" w:w="1928"/>
          </w:tcPr>
          <w:p>
            <w:r>
              <w:rPr>
                <w:rFonts w:ascii="Malgun Gothic" w:hAnsi="Malgun Gothic" w:eastAsia="Malgun Gothic"/>
                <w:b/>
                <w:color w:val="14223A"/>
                <w:sz w:val="17"/>
              </w:rPr>
              <w:t>Kahoot!</w:t>
            </w:r>
            <w:r>
              <w:rPr>
                <w:rFonts w:ascii="Malgun Gothic" w:hAnsi="Malgun Gothic" w:eastAsia="Malgun Gothic"/>
                <w:b/>
                <w:color w:val="14223A"/>
                <w:sz w:val="17"/>
              </w:rPr>
              <w:t>Kahoot! · 노르웨이 · 9월 3 · 17 · 28일 업데이트</w:t>
            </w:r>
          </w:p>
        </w:tc>
        <w:tc>
          <w:tcPr>
            <w:tcW w:type="dxa" w:w="1928"/>
          </w:tcPr>
          <w:p>
            <w:r>
              <w:rPr>
                <w:rFonts w:ascii="Malgun Gothic" w:hAnsi="Malgun Gothic" w:eastAsia="Malgun Gothic"/>
                <w:sz w:val="17"/>
              </w:rPr>
              <w:t>비동기 과제 Kahootopia · 기기 없이 공유 화면으로 하는 Unplugged · 기초 격차를 겨냥한 Math Missions · 외부 AI에서 문항 초안 생성</w:t>
            </w:r>
          </w:p>
        </w:tc>
        <w:tc>
          <w:tcPr>
            <w:tcW w:type="dxa" w:w="1928"/>
          </w:tcPr>
          <w:p>
            <w:r>
              <w:rPr>
                <w:rFonts w:ascii="Malgun Gothic" w:hAnsi="Malgun Gothic" w:eastAsia="Malgun Gothic"/>
                <w:sz w:val="17"/>
              </w:rPr>
              <w:t>한국어 서비스</w:t>
            </w:r>
            <w:r>
              <w:br/>
            </w:r>
            <w:r>
              <w:rPr>
                <w:rFonts w:ascii="Malgun Gothic" w:hAnsi="Malgun Gothic" w:eastAsia="Malgun Gothic"/>
                <w:sz w:val="17"/>
              </w:rPr>
              <w:t>AI 생성 품질 확인 필요</w:t>
            </w:r>
          </w:p>
        </w:tc>
        <w:tc>
          <w:tcPr>
            <w:tcW w:type="dxa" w:w="1928"/>
          </w:tcPr>
          <w:p>
            <w:r>
              <w:rPr>
                <w:rFonts w:ascii="Malgun Gothic" w:hAnsi="Malgun Gothic" w:eastAsia="Malgun Gothic"/>
                <w:sz w:val="17"/>
              </w:rPr>
              <w:t>수요일 간격 연습과 5~10분 오개념 확인 퀴즈 · 휴대폰 제한 교실의 형성평가</w:t>
            </w:r>
          </w:p>
        </w:tc>
        <w:tc>
          <w:tcPr>
            <w:tcW w:type="dxa" w:w="1928"/>
          </w:tcPr>
          <w:p>
            <w:r>
              <w:rPr>
                <w:rFonts w:ascii="Malgun Gothic" w:hAnsi="Malgun Gothic" w:eastAsia="Malgun Gothic"/>
                <w:sz w:val="17"/>
              </w:rPr>
              <w:t>생성 문항의 수학적 정확성과 오개념 유발 여부는 교사 검토 필수 · 속도 경쟁은 수학불안을 키울 수 있다</w:t>
            </w:r>
          </w:p>
        </w:tc>
      </w:tr>
      <w:tr>
        <w:tc>
          <w:tcPr>
            <w:tcW w:type="dxa" w:w="1928"/>
          </w:tcPr>
          <w:p>
            <w:r>
              <w:rPr>
                <w:rFonts w:ascii="Malgun Gothic" w:hAnsi="Malgun Gothic" w:eastAsia="Malgun Gothic"/>
                <w:b/>
                <w:color w:val="14223A"/>
                <w:sz w:val="17"/>
              </w:rPr>
              <w:t>ScholarSail</w:t>
            </w:r>
            <w:r>
              <w:rPr>
                <w:rFonts w:ascii="Malgun Gothic" w:hAnsi="Malgun Gothic" w:eastAsia="Malgun Gothic"/>
                <w:b/>
                <w:color w:val="14223A"/>
                <w:sz w:val="17"/>
              </w:rPr>
              <w:t>ScholarSail · 9월 7일 신규 등록</w:t>
            </w:r>
          </w:p>
        </w:tc>
        <w:tc>
          <w:tcPr>
            <w:tcW w:type="dxa" w:w="1928"/>
          </w:tcPr>
          <w:p>
            <w:r>
              <w:rPr>
                <w:rFonts w:ascii="Malgun Gothic" w:hAnsi="Malgun Gothic" w:eastAsia="Malgun Gothic"/>
                <w:sz w:val="17"/>
              </w:rPr>
              <w:t>노트와 문서에서 플래시카드 · 마인드맵 생성 · 간격 반복 · 회상 연습 · 3D 기억의 궁전</w:t>
            </w:r>
          </w:p>
        </w:tc>
        <w:tc>
          <w:tcPr>
            <w:tcW w:type="dxa" w:w="1928"/>
          </w:tcPr>
          <w:p>
            <w:r>
              <w:rPr>
                <w:rFonts w:ascii="Malgun Gothic" w:hAnsi="Malgun Gothic" w:eastAsia="Malgun Gothic"/>
                <w:sz w:val="17"/>
              </w:rPr>
              <w:t>미확인</w:t>
            </w:r>
            <w:r>
              <w:br/>
            </w:r>
            <w:r>
              <w:rPr>
                <w:rFonts w:ascii="Malgun Gothic" w:hAnsi="Malgun Gothic" w:eastAsia="Malgun Gothic"/>
                <w:sz w:val="17"/>
              </w:rPr>
              <w:t>영어 중심</w:t>
            </w:r>
          </w:p>
        </w:tc>
        <w:tc>
          <w:tcPr>
            <w:tcW w:type="dxa" w:w="1928"/>
          </w:tcPr>
          <w:p>
            <w:r>
              <w:rPr>
                <w:rFonts w:ascii="Malgun Gothic" w:hAnsi="Malgun Gothic" w:eastAsia="Malgun Gothic"/>
                <w:sz w:val="17"/>
              </w:rPr>
              <w:t>오개념 카드의 간격 반복 · 자기주도 보충 파일럿</w:t>
            </w:r>
          </w:p>
        </w:tc>
        <w:tc>
          <w:tcPr>
            <w:tcW w:type="dxa" w:w="1928"/>
          </w:tcPr>
          <w:p>
            <w:r>
              <w:rPr>
                <w:rFonts w:ascii="Malgun Gothic" w:hAnsi="Malgun Gothic" w:eastAsia="Malgun Gothic"/>
                <w:sz w:val="17"/>
              </w:rPr>
              <w:t>교사가 학생 카드 품질과 반복 로그를 볼 수 있는지 미확인 · 모델 학습 사용 조건은 별도 확인</w:t>
            </w:r>
          </w:p>
        </w:tc>
      </w:tr>
      <w:tr>
        <w:tc>
          <w:tcPr>
            <w:tcW w:type="dxa" w:w="1928"/>
          </w:tcPr>
          <w:p>
            <w:r>
              <w:rPr>
                <w:rFonts w:ascii="Malgun Gothic" w:hAnsi="Malgun Gothic" w:eastAsia="Malgun Gothic"/>
                <w:b/>
                <w:color w:val="14223A"/>
                <w:sz w:val="17"/>
              </w:rPr>
              <w:t>Google Learning Interactives</w:t>
            </w:r>
            <w:r>
              <w:rPr>
                <w:rFonts w:ascii="Malgun Gothic" w:hAnsi="Malgun Gothic" w:eastAsia="Malgun Gothic"/>
                <w:b/>
                <w:color w:val="14223A"/>
                <w:sz w:val="17"/>
              </w:rPr>
              <w:t>Google Research · 9월 17일 연구 파일럿</w:t>
            </w:r>
          </w:p>
        </w:tc>
        <w:tc>
          <w:tcPr>
            <w:tcW w:type="dxa" w:w="1928"/>
          </w:tcPr>
          <w:p>
            <w:r>
              <w:rPr>
                <w:rFonts w:ascii="Malgun Gothic" w:hAnsi="Malgun Gothic" w:eastAsia="Malgun Gothic"/>
                <w:sz w:val="17"/>
              </w:rPr>
              <w:t>교사가 자연어로 중·고 STEM 학습 시뮬레이션을 생성 · 교사 피드백을 거친 영어 샘플 30개 이상</w:t>
            </w:r>
          </w:p>
        </w:tc>
        <w:tc>
          <w:tcPr>
            <w:tcW w:type="dxa" w:w="1928"/>
          </w:tcPr>
          <w:p>
            <w:r>
              <w:rPr>
                <w:rFonts w:ascii="Malgun Gothic" w:hAnsi="Malgun Gothic" w:eastAsia="Malgun Gothic"/>
                <w:sz w:val="17"/>
              </w:rPr>
              <w:t>미확인</w:t>
            </w:r>
          </w:p>
        </w:tc>
        <w:tc>
          <w:tcPr>
            <w:tcW w:type="dxa" w:w="1928"/>
          </w:tcPr>
          <w:p>
            <w:r>
              <w:rPr>
                <w:rFonts w:ascii="Malgun Gothic" w:hAnsi="Malgun Gothic" w:eastAsia="Malgun Gothic"/>
                <w:sz w:val="17"/>
              </w:rPr>
              <w:t>기울기 · 절편 · 평행이동을 슬라이더로 조작하는 표현 연결 활동 (오개념 05 · 07)</w:t>
            </w:r>
          </w:p>
        </w:tc>
        <w:tc>
          <w:tcPr>
            <w:tcW w:type="dxa" w:w="1928"/>
          </w:tcPr>
          <w:p>
            <w:r>
              <w:rPr>
                <w:rFonts w:ascii="Malgun Gothic" w:hAnsi="Malgun Gothic" w:eastAsia="Malgun Gothic"/>
                <w:sz w:val="17"/>
              </w:rPr>
              <w:t>연구 파일럿이라 가격 · 로그 내보내기 · 개인정보 범위 미확인 · 생성물의 수학적 정확성은 교사 검토</w:t>
            </w:r>
          </w:p>
        </w:tc>
      </w:tr>
      <w:tr>
        <w:tc>
          <w:tcPr>
            <w:tcW w:type="dxa" w:w="1928"/>
          </w:tcPr>
          <w:p>
            <w:r>
              <w:rPr>
                <w:rFonts w:ascii="Malgun Gothic" w:hAnsi="Malgun Gothic" w:eastAsia="Malgun Gothic"/>
                <w:b/>
                <w:color w:val="14223A"/>
                <w:sz w:val="17"/>
              </w:rPr>
              <w:t>Learning Commons</w:t>
            </w:r>
            <w:r>
              <w:rPr>
                <w:rFonts w:ascii="Malgun Gothic" w:hAnsi="Malgun Gothic" w:eastAsia="Malgun Gothic"/>
                <w:b/>
                <w:color w:val="14223A"/>
                <w:sz w:val="17"/>
              </w:rPr>
              <w:t>Learning Commons · 미국 · 9월 22일 발표</w:t>
            </w:r>
          </w:p>
        </w:tc>
        <w:tc>
          <w:tcPr>
            <w:tcW w:type="dxa" w:w="1928"/>
          </w:tcPr>
          <w:p>
            <w:r>
              <w:rPr>
                <w:rFonts w:ascii="Malgun Gothic" w:hAnsi="Malgun Gothic" w:eastAsia="Malgun Gothic"/>
                <w:sz w:val="17"/>
              </w:rPr>
              <w:t>교육과정 · 학습진행 · 오개념 지식그래프와 산출물 평가자 · Eedi Misconception Graph 공개 · 학생 데이터 없이 품질 점검</w:t>
            </w:r>
          </w:p>
        </w:tc>
        <w:tc>
          <w:tcPr>
            <w:tcW w:type="dxa" w:w="1928"/>
          </w:tcPr>
          <w:p>
            <w:r>
              <w:rPr>
                <w:rFonts w:ascii="Malgun Gothic" w:hAnsi="Malgun Gothic" w:eastAsia="Malgun Gothic"/>
                <w:sz w:val="17"/>
              </w:rPr>
              <w:t>미확인</w:t>
            </w:r>
            <w:r>
              <w:br/>
            </w:r>
            <w:r>
              <w:rPr>
                <w:rFonts w:ascii="Malgun Gothic" w:hAnsi="Malgun Gothic" w:eastAsia="Malgun Gothic"/>
                <w:sz w:val="17"/>
              </w:rPr>
              <w:t>한국 교육과정 지원도 미확인</w:t>
            </w:r>
          </w:p>
        </w:tc>
        <w:tc>
          <w:tcPr>
            <w:tcW w:type="dxa" w:w="1928"/>
          </w:tcPr>
          <w:p>
            <w:r>
              <w:rPr>
                <w:rFonts w:ascii="Malgun Gothic" w:hAnsi="Malgun Gothic" w:eastAsia="Malgun Gothic"/>
                <w:sz w:val="17"/>
              </w:rPr>
              <w:t>AI가 만든 보충 문항이 오개념을 제대로 겨냥하는지 점검하는 연구용 샌드박스</w:t>
            </w:r>
          </w:p>
        </w:tc>
        <w:tc>
          <w:tcPr>
            <w:tcW w:type="dxa" w:w="1928"/>
          </w:tcPr>
          <w:p>
            <w:r>
              <w:rPr>
                <w:rFonts w:ascii="Malgun Gothic" w:hAnsi="Malgun Gothic" w:eastAsia="Malgun Gothic"/>
                <w:sz w:val="17"/>
              </w:rPr>
              <w:t>학생용 앱이 아니라 기반 인프라 · 미국 성취기준 중심이라 국내 전이 가능성은 검증 전</w:t>
            </w:r>
          </w:p>
        </w:tc>
      </w:tr>
    </w:tbl>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BEFORE  </w:t>
            </w:r>
            <w:r>
              <w:rPr>
                <w:rFonts w:ascii="Malgun Gothic" w:hAnsi="Malgun Gothic" w:eastAsia="Malgun Gothic"/>
                <w:b/>
                <w:color w:val="FFFFFF"/>
                <w:sz w:val="20"/>
              </w:rPr>
              <w:t>선반에서 꺼내기 전 다섯 질문</w:t>
            </w:r>
          </w:p>
          <w:p>
            <w:r>
              <w:rPr>
                <w:rFonts w:ascii="Malgun Gothic" w:hAnsi="Malgun Gothic" w:eastAsia="Malgun Gothic"/>
                <w:b/>
                <w:color w:val="C8412A"/>
                <w:sz w:val="18"/>
              </w:rPr>
              <w:t xml:space="preserve">1. </w:t>
            </w:r>
            <w:r>
              <w:rPr>
                <w:rFonts w:ascii="Batang" w:hAnsi="Batang" w:eastAsia="Batang"/>
                <w:color w:val="E6E1D6"/>
                <w:sz w:val="18"/>
              </w:rPr>
              <w:t>AI의 진단과 점수는 교사 승인 전에 학생에게 가는가</w:t>
            </w:r>
          </w:p>
          <w:p>
            <w:r>
              <w:rPr>
                <w:rFonts w:ascii="Malgun Gothic" w:hAnsi="Malgun Gothic" w:eastAsia="Malgun Gothic"/>
                <w:b/>
                <w:color w:val="C8412A"/>
                <w:sz w:val="18"/>
              </w:rPr>
              <w:t xml:space="preserve">2. </w:t>
            </w:r>
            <w:r>
              <w:rPr>
                <w:rFonts w:ascii="Batang" w:hAnsi="Batang" w:eastAsia="Batang"/>
                <w:color w:val="E6E1D6"/>
                <w:sz w:val="18"/>
              </w:rPr>
              <w:t>튜터가 정답을 곧바로 주지 않도록 교사가 경계를 정할 수 있는가</w:t>
            </w:r>
          </w:p>
          <w:p>
            <w:r>
              <w:rPr>
                <w:rFonts w:ascii="Malgun Gothic" w:hAnsi="Malgun Gothic" w:eastAsia="Malgun Gothic"/>
                <w:b/>
                <w:color w:val="C8412A"/>
                <w:sz w:val="18"/>
              </w:rPr>
              <w:t xml:space="preserve">3. </w:t>
            </w:r>
            <w:r>
              <w:rPr>
                <w:rFonts w:ascii="Batang" w:hAnsi="Batang" w:eastAsia="Batang"/>
                <w:color w:val="E6E1D6"/>
                <w:sz w:val="18"/>
              </w:rPr>
              <w:t>교사가 AI 제안을 고친 기록이 남고 내보낼 수 있는가</w:t>
            </w:r>
          </w:p>
          <w:p>
            <w:r>
              <w:rPr>
                <w:rFonts w:ascii="Malgun Gothic" w:hAnsi="Malgun Gothic" w:eastAsia="Malgun Gothic"/>
                <w:b/>
                <w:color w:val="C8412A"/>
                <w:sz w:val="18"/>
              </w:rPr>
              <w:t xml:space="preserve">4. </w:t>
            </w:r>
            <w:r>
              <w:rPr>
                <w:rFonts w:ascii="Batang" w:hAnsi="Batang" w:eastAsia="Batang"/>
                <w:color w:val="E6E1D6"/>
                <w:sz w:val="18"/>
              </w:rPr>
              <w:t>한국어 수식 표기와 국내 교육과정에서 직접 시험해 보았는가</w:t>
            </w:r>
          </w:p>
          <w:p>
            <w:r>
              <w:rPr>
                <w:rFonts w:ascii="Malgun Gothic" w:hAnsi="Malgun Gothic" w:eastAsia="Malgun Gothic"/>
                <w:b/>
                <w:color w:val="C8412A"/>
                <w:sz w:val="18"/>
              </w:rPr>
              <w:t xml:space="preserve">5. </w:t>
            </w:r>
            <w:r>
              <w:rPr>
                <w:rFonts w:ascii="Batang" w:hAnsi="Batang" w:eastAsia="Batang"/>
                <w:color w:val="E6E1D6"/>
                <w:sz w:val="18"/>
              </w:rPr>
              <w:t>학생 답안과 대화의 보관 기간 · 삭제 · 모델 학습 사용이 계약서에 적혀 있는가</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READ  </w:t>
            </w:r>
            <w:r>
              <w:rPr>
                <w:rFonts w:ascii="Malgun Gothic" w:hAnsi="Malgun Gothic" w:eastAsia="Malgun Gothic"/>
                <w:b/>
                <w:color w:val="14223A"/>
                <w:sz w:val="20"/>
              </w:rPr>
              <w:t>표를 읽을 때</w:t>
            </w:r>
          </w:p>
          <w:p>
            <w:r>
              <w:rPr>
                <w:rFonts w:ascii="Batang" w:hAnsi="Batang" w:eastAsia="Batang"/>
                <w:sz w:val="18"/>
              </w:rPr>
              <w:t>여덟 도구 가운데 9월 자료에서 클리닉 학습 효과를 독립적으로 검증한 사례는 확인되지 않았다 기능 목록은 도입 후보를 좁히는 데 쓰고 효과는 28면의 설계처럼 학교가 직접 확인해야 한다 한 도구로 한 주의 모든 칸을 채우기보다 진단 · 대화 · 연습을 서로 다른 도구로 나누면 데이터 흐름도 나뉜다는 점을 함께 고려한다</w:t>
            </w:r>
          </w:p>
        </w:tc>
      </w:tr>
    </w:tbl>
    <w:p/>
    <w:p>
      <w:pPr>
        <w:keepNext/>
        <w:spacing w:after="40"/>
      </w:pPr>
      <w:r>
        <w:rPr>
          <w:rFonts w:ascii="Malgun Gothic" w:hAnsi="Malgun Gothic" w:eastAsia="Malgun Gothic"/>
          <w:b/>
          <w:color w:val="C8412A"/>
          <w:sz w:val="16"/>
        </w:rPr>
        <w:t>연구 아이디어 / THREE STUDIES FROM THE CLINIC</w:t>
      </w:r>
    </w:p>
    <w:p>
      <w:pPr>
        <w:keepNext/>
        <w:spacing w:before="80"/>
        <w:outlineLvl w:val="1"/>
      </w:pPr>
      <w:r>
        <w:rPr>
          <w:rFonts w:ascii="Batang" w:hAnsi="Batang" w:eastAsia="Batang"/>
          <w:b/>
          <w:color w:val="14223A"/>
          <w:sz w:val="40"/>
        </w:rPr>
        <w:t>클리닉에서 시작하는 연구 세 편</w:t>
      </w:r>
    </w:p>
    <w:p>
      <w:r>
        <w:rPr>
          <w:rFonts w:ascii="Malgun Gothic" w:hAnsi="Malgun Gothic" w:eastAsia="Malgun Gothic"/>
          <w:color w:val="3A3F48"/>
          <w:sz w:val="22"/>
        </w:rPr>
        <w:t>9월 연구 브리핑이 남긴 질문 가운데 학교 클리닉에서 바로 설계할 수 있는 세 가지를 편집부가 일반 연구 설계로 정리했다 표본 규모와 측정 도구는 예시이며 실제 연구에서는 사전 검정력 분석과 기관 심의를 거쳐야 한다</w:t>
      </w:r>
    </w:p>
    <w:p>
      <w:r>
        <w:rPr>
          <w:rFonts w:ascii="Malgun Gothic" w:hAnsi="Malgun Gothic" w:eastAsia="Malgun Gothic"/>
          <w:color w:val="6B6F77"/>
          <w:sz w:val="17"/>
        </w:rPr>
        <w:t xml:space="preserve">정리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연구 아이디어 · 근거 문헌은 74면 참고문헌</w:t>
      </w:r>
    </w:p>
    <w:p>
      <w:r>
        <w:rPr>
          <w:rFonts w:ascii="Batang" w:hAnsi="Batang" w:eastAsia="Batang"/>
          <w:sz w:val="22"/>
        </w:rPr>
        <w:t>여덟 가지 오개념 모두 AI가 답의 모양은 먼저 알아채지만 그 뒤의 생각을 확인하는 일은 학생의 설명과 교사의 질문에 달려 있다 클리닉의 기록이 연구가 되고 그 연구가 다시 교실로 돌아오는 순환이 이 코너가 제안하는 설계의 전부다</w:t>
      </w:r>
      <w:r>
        <w:rPr>
          <w:rFonts w:ascii="Batang" w:hAnsi="Batang" w:eastAsia="Batang"/>
          <w:sz w:val="22"/>
        </w:rPr>
        <w:t>■</w:t>
      </w:r>
    </w:p>
    <w:p>
      <w:r>
        <w:br w:type="page"/>
      </w:r>
    </w:p>
    <w:p>
      <w:pPr>
        <w:keepNext/>
        <w:spacing w:after="40"/>
      </w:pPr>
      <w:r>
        <w:rPr>
          <w:rFonts w:ascii="Malgun Gothic" w:hAnsi="Malgun Gothic" w:eastAsia="Malgun Gothic"/>
          <w:b/>
          <w:color w:val="C8412A"/>
          <w:sz w:val="16"/>
        </w:rPr>
        <w:t>리서치 스포트라이트 / RESEARCH SPOTLIGHT</w:t>
      </w:r>
    </w:p>
    <w:p>
      <w:pPr>
        <w:keepNext/>
        <w:spacing w:before="80"/>
        <w:outlineLvl w:val="1"/>
      </w:pPr>
      <w:r>
        <w:rPr>
          <w:rFonts w:ascii="Batang" w:hAnsi="Batang" w:eastAsia="Batang"/>
          <w:b/>
          <w:color w:val="14223A"/>
          <w:sz w:val="40"/>
        </w:rPr>
        <w:t>9월에 읽은 연구 가운데 오래 남을 아홉 편</w:t>
      </w:r>
    </w:p>
    <w:p>
      <w:r>
        <w:rPr>
          <w:rFonts w:ascii="Malgun Gothic" w:hAnsi="Malgun Gothic" w:eastAsia="Malgun Gothic"/>
          <w:color w:val="3A3F48"/>
          <w:sz w:val="22"/>
        </w:rPr>
        <w:t>이번 달 스포트라이트의 공통 주제는 수행과 학습의 분리다 AI와 함께 더 잘 풀었다는 사실이 더 많이 배웠다는 뜻은 아니었다 무작위 시험을 중심으로 골랐고 발표 시점이 8월 이전이라도 9월 브리핑에서 새로 다룬 연구는 포함했다</w:t>
      </w:r>
    </w:p>
    <w:p>
      <w:pPr>
        <w:keepNext/>
        <w:pBdr>
          <w:top w:val="single" w:sz="8" w:space="4" w:color="14223A"/>
        </w:pBdr>
      </w:pPr>
      <w:r>
        <w:rPr>
          <w:rFonts w:ascii="Malgun Gothic" w:hAnsi="Malgun Gothic" w:eastAsia="Malgun Gothic"/>
          <w:b/>
          <w:color w:val="C8412A"/>
          <w:sz w:val="24"/>
        </w:rPr>
        <w:t xml:space="preserve">01  </w:t>
      </w:r>
      <w:r>
        <w:rPr>
          <w:rFonts w:ascii="Batang" w:hAnsi="Batang" w:eastAsia="Batang"/>
          <w:b/>
          <w:color w:val="14223A"/>
          <w:sz w:val="24"/>
        </w:rPr>
        <w:t>AI 튜터는 학생을 느리게 만들었다 그리고 그게 좋았다</w:t>
      </w:r>
    </w:p>
    <w:p>
      <w:r>
        <w:rPr>
          <w:rFonts w:ascii="Malgun Gothic" w:hAnsi="Malgun Gothic" w:eastAsia="Malgun Gothic"/>
          <w:color w:val="6B6F77"/>
          <w:sz w:val="17"/>
        </w:rPr>
        <w:t>EDITOR'S PICK</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무작위 현장실험 </w:t>
      </w:r>
    </w:p>
    <w:p>
      <w:r>
        <w:rPr>
          <w:rFonts w:ascii="Malgun Gothic" w:hAnsi="Malgun Gothic" w:eastAsia="Malgun Gothic"/>
          <w:color w:val="6B6F77"/>
          <w:sz w:val="17"/>
        </w:rPr>
        <w:t>Oreopoulos · Liut · Sungu · Low · NBER Working Paper 35621 · 2026-08 · 9월 3일 브리핑</w:t>
      </w:r>
    </w:p>
    <w:p>
      <w:r>
        <w:rPr>
          <w:rFonts w:ascii="Malgun Gothic" w:hAnsi="Malgun Gothic" w:eastAsia="Malgun Gothic"/>
          <w:b/>
          <w:color w:val="C8412A"/>
          <w:sz w:val="18"/>
        </w:rPr>
        <w:t xml:space="preserve">무엇을  </w:t>
      </w:r>
      <w:r>
        <w:rPr>
          <w:rFonts w:ascii="Batang" w:hAnsi="Batang" w:eastAsia="Batang"/>
          <w:sz w:val="20"/>
        </w:rPr>
        <w:t>미국 테네시 중학생 6,000여 명을 AI 튜터 NUMI 지원 여부와 숙달 진행 규칙 여부의 2×2 조건에 무작위 배정하고 두 수학 주제에서 1주 지연검사와 오류 후 행동 로그를 분석했다</w:t>
      </w:r>
    </w:p>
    <w:p>
      <w:r>
        <w:rPr>
          <w:rFonts w:ascii="Malgun Gothic" w:hAnsi="Malgun Gothic" w:eastAsia="Malgun Gothic"/>
          <w:b/>
          <w:color w:val="C8412A"/>
          <w:sz w:val="18"/>
        </w:rPr>
        <w:t xml:space="preserve">발견  </w:t>
      </w:r>
      <w:r>
        <w:rPr>
          <w:rFonts w:ascii="Batang" w:hAnsi="Batang" w:eastAsia="Batang"/>
          <w:sz w:val="20"/>
        </w:rPr>
        <w:t>AI 지원 학생은 더 천천히 나아가며 문항을 덜 풀었지만 오류 직후 다음 시도의 정답률이 높았고 정답으로 돌아오는 데 필요한 시도가 줄었다 AI와 숙달 규칙을 함께 쓴 조건은 1주 뒤 일반 컴퓨터 학습보다 약 3%p 높았다</w:t>
      </w:r>
    </w:p>
    <w:p>
      <w:r>
        <w:rPr>
          <w:rFonts w:ascii="Malgun Gothic" w:hAnsi="Malgun Gothic" w:eastAsia="Malgun Gothic"/>
          <w:b/>
          <w:color w:val="C8412A"/>
          <w:sz w:val="18"/>
        </w:rPr>
        <w:t xml:space="preserve">주의  </w:t>
      </w:r>
      <w:r>
        <w:rPr>
          <w:rFonts w:ascii="Batang" w:hAnsi="Batang" w:eastAsia="Batang"/>
          <w:sz w:val="20"/>
        </w:rPr>
        <w:t>효과는 크지 않고 전이는 제한적이었다 워킹페이퍼로 동료심사 전이다</w:t>
      </w:r>
    </w:p>
    <w:p>
      <w:r>
        <w:rPr>
          <w:rFonts w:ascii="Malgun Gothic" w:hAnsi="Malgun Gothic" w:eastAsia="Malgun Gothic"/>
          <w:b/>
          <w:color w:val="C8412A"/>
          <w:sz w:val="18"/>
        </w:rPr>
        <w:t xml:space="preserve">교실로  </w:t>
      </w:r>
      <w:r>
        <w:rPr>
          <w:rFonts w:ascii="Batang" w:hAnsi="Batang" w:eastAsia="Batang"/>
          <w:sz w:val="20"/>
        </w:rPr>
        <w:t>AI 튜터의 가치는 정답을 빨리 주는 데가 아니라 오류 직후 학생을 멈추게 하는 데 있다</w:t>
      </w:r>
    </w:p>
    <w:p/>
    <w:p>
      <w:pPr>
        <w:jc w:val="center"/>
      </w:pPr>
      <w:r>
        <w:drawing>
          <wp:inline xmlns:a="http://schemas.openxmlformats.org/drawingml/2006/main" xmlns:pic="http://schemas.openxmlformats.org/drawingml/2006/picture">
            <wp:extent cx="5760000" cy="4646512"/>
            <wp:docPr id="10" name="Picture 10"/>
            <wp:cNvGraphicFramePr>
              <a:graphicFrameLocks noChangeAspect="1"/>
            </wp:cNvGraphicFramePr>
            <a:graphic>
              <a:graphicData uri="http://schemas.openxmlformats.org/drawingml/2006/picture">
                <pic:pic>
                  <pic:nvPicPr>
                    <pic:cNvPr id="0" name="fig-meta.png"/>
                    <pic:cNvPicPr/>
                  </pic:nvPicPr>
                  <pic:blipFill>
                    <a:blip r:embed="rId19"/>
                    <a:stretch>
                      <a:fillRect/>
                    </a:stretch>
                  </pic:blipFill>
                  <pic:spPr>
                    <a:xfrm>
                      <a:off x="0" y="0"/>
                      <a:ext cx="5760000" cy="4646512"/>
                    </a:xfrm>
                    <a:prstGeom prst="rect"/>
                  </pic:spPr>
                </pic:pic>
              </a:graphicData>
            </a:graphic>
          </wp:inline>
        </w:drawing>
      </w:r>
    </w:p>
    <w:p>
      <w:r>
        <w:rPr>
          <w:rFonts w:ascii="Malgun Gothic" w:hAnsi="Malgun Gothic" w:eastAsia="Malgun Gothic"/>
          <w:b/>
          <w:color w:val="6B6F77"/>
          <w:sz w:val="17"/>
        </w:rPr>
        <w:t>02 보완할 때 크고 대체할 때 작다</w:t>
      </w:r>
      <w:r>
        <w:rPr>
          <w:rFonts w:ascii="Malgun Gothic" w:hAnsi="Malgun Gothic" w:eastAsia="Malgun Gothic"/>
          <w:color w:val="6B6F77"/>
          <w:sz w:val="17"/>
        </w:rPr>
        <w:t xml:space="preserve"> arXiv 2601.18685 v4 2026-07 · 베이지안 다층 메타분석 62개 효과크기 정규수업을 보완한 통합이 교사 대체나 독립형 사용보다 우수하다는 강한 조절 증거 BF10&gt;100 · 동료심사 전 프리프린트 </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메타분석 </w:t>
      </w:r>
    </w:p>
    <w:p>
      <w:pPr>
        <w:keepNext/>
        <w:pBdr>
          <w:top w:val="single" w:sz="8" w:space="4" w:color="14223A"/>
        </w:pBdr>
      </w:pPr>
      <w:r>
        <w:rPr>
          <w:rFonts w:ascii="Malgun Gothic" w:hAnsi="Malgun Gothic" w:eastAsia="Malgun Gothic"/>
          <w:b/>
          <w:color w:val="C8412A"/>
          <w:sz w:val="24"/>
        </w:rPr>
        <w:t xml:space="preserve">03  </w:t>
      </w:r>
      <w:r>
        <w:rPr>
          <w:rFonts w:ascii="Batang" w:hAnsi="Batang" w:eastAsia="Batang"/>
          <w:b/>
          <w:color w:val="14223A"/>
          <w:sz w:val="24"/>
        </w:rPr>
        <w:t>스트레스는 줄고 점수는 올랐다 배운 것은 같았다</w:t>
      </w:r>
    </w:p>
    <w:p>
      <w:r>
        <w:rPr>
          <w:rFonts w:ascii="Malgun Gothic" w:hAnsi="Malgun Gothic" w:eastAsia="Malgun Gothic"/>
          <w:color w:val="6B6F77"/>
          <w:sz w:val="17"/>
        </w:rPr>
        <w:t>Computers and Education · Artificial Intelligence 10 · 2026-06 · 9월 10일 브리핑</w:t>
      </w:r>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무작위 통제실험 </w:t>
      </w:r>
    </w:p>
    <w:p>
      <w:r>
        <w:rPr>
          <w:rFonts w:ascii="Malgun Gothic" w:hAnsi="Malgun Gothic" w:eastAsia="Malgun Gothic"/>
          <w:color w:val="6B6F77"/>
          <w:sz w:val="17"/>
        </w:rPr>
        <w:t>Bassner · Lenk-Ostendorf · Beinstingel · Wasner · Krusche</w:t>
      </w:r>
    </w:p>
    <w:p>
      <w:r>
        <w:rPr>
          <w:rFonts w:ascii="Malgun Gothic" w:hAnsi="Malgun Gothic" w:eastAsia="Malgun Gothic"/>
          <w:b/>
          <w:color w:val="C8412A"/>
          <w:sz w:val="18"/>
        </w:rPr>
        <w:t xml:space="preserve">무엇을  </w:t>
      </w:r>
      <w:r>
        <w:rPr>
          <w:rFonts w:ascii="Batang" w:hAnsi="Batang" w:eastAsia="Batang"/>
          <w:sz w:val="20"/>
        </w:rPr>
        <w:t>프로그래밍 입문생 275명을 힌트 중심 AI 튜터 Iris 제한 없는 ChatGPT AI 없는 웹자료의 세 조건에 배정한 90분 실험이다 데이터와 분석 코드가 공개되었다</w:t>
      </w:r>
    </w:p>
    <w:p>
      <w:r>
        <w:rPr>
          <w:rFonts w:ascii="Malgun Gothic" w:hAnsi="Malgun Gothic" w:eastAsia="Malgun Gothic"/>
          <w:b/>
          <w:color w:val="C8412A"/>
          <w:sz w:val="18"/>
        </w:rPr>
        <w:t xml:space="preserve">발견  </w:t>
      </w:r>
      <w:r>
        <w:rPr>
          <w:rFonts w:ascii="Batang" w:hAnsi="Batang" w:eastAsia="Batang"/>
          <w:sz w:val="20"/>
        </w:rPr>
        <w:t>두 AI 조건 모두 과제 점수가 높고 스트레스와 인지부하가 낮았지만 사전·사후 지식과 코드 이해에서는 우위가 없었다 힌트형 Iris만 내재동기를 높였다 저자들은 이를 편안함의 함정이라 불렀다</w:t>
      </w:r>
    </w:p>
    <w:p>
      <w:r>
        <w:rPr>
          <w:rFonts w:ascii="Malgun Gothic" w:hAnsi="Malgun Gothic" w:eastAsia="Malgun Gothic"/>
          <w:b/>
          <w:color w:val="C8412A"/>
          <w:sz w:val="18"/>
        </w:rPr>
        <w:t xml:space="preserve">교실로  </w:t>
      </w:r>
      <w:r>
        <w:rPr>
          <w:rFonts w:ascii="Batang" w:hAnsi="Batang" w:eastAsia="Batang"/>
          <w:sz w:val="20"/>
        </w:rPr>
        <w:t>AI 튜터는 사용 중 정답률이 아니라 AI를 뺀 뒤의 전이와 설명 품질로 평가하자 완성된 답보다 점진적 힌트가 학습 책임을 지킨다</w:t>
      </w:r>
    </w:p>
    <w:p/>
    <w:p>
      <w:pPr>
        <w:keepNext/>
        <w:pBdr>
          <w:top w:val="single" w:sz="8" w:space="4" w:color="14223A"/>
        </w:pBdr>
      </w:pPr>
      <w:r>
        <w:rPr>
          <w:rFonts w:ascii="Malgun Gothic" w:hAnsi="Malgun Gothic" w:eastAsia="Malgun Gothic"/>
          <w:b/>
          <w:color w:val="C8412A"/>
          <w:sz w:val="24"/>
        </w:rPr>
        <w:t xml:space="preserve">04  </w:t>
      </w:r>
      <w:r>
        <w:rPr>
          <w:rFonts w:ascii="Batang" w:hAnsi="Batang" w:eastAsia="Batang"/>
          <w:b/>
          <w:color w:val="14223A"/>
          <w:sz w:val="24"/>
        </w:rPr>
        <w:t>90분 온라인 모듈로 사실 확인은 늘었지만 편향 판단은 그대로였다</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군집 무작위실험 </w:t>
      </w:r>
    </w:p>
    <w:p>
      <w:r>
        <w:rPr>
          <w:rFonts w:ascii="Malgun Gothic" w:hAnsi="Malgun Gothic" w:eastAsia="Malgun Gothic"/>
          <w:color w:val="6B6F77"/>
          <w:sz w:val="17"/>
        </w:rPr>
        <w:t>Connell Pensky 외 · Computers &amp; Education 250 105640 · 2026-09</w:t>
      </w:r>
    </w:p>
    <w:p>
      <w:r>
        <w:rPr>
          <w:rFonts w:ascii="Malgun Gothic" w:hAnsi="Malgun Gothic" w:eastAsia="Malgun Gothic"/>
          <w:b/>
          <w:color w:val="C8412A"/>
          <w:sz w:val="18"/>
        </w:rPr>
        <w:t xml:space="preserve">무엇을  </w:t>
      </w:r>
      <w:r>
        <w:rPr>
          <w:rFonts w:ascii="Batang" w:hAnsi="Batang" w:eastAsia="Batang"/>
          <w:sz w:val="20"/>
        </w:rPr>
        <w:t>65개 강좌 분반의 학부·대학원생 1,368명을 분반 단위로 배정해 비동기 생성형 AI 모듈을 검증했다</w:t>
      </w:r>
    </w:p>
    <w:p>
      <w:r>
        <w:rPr>
          <w:rFonts w:ascii="Malgun Gothic" w:hAnsi="Malgun Gothic" w:eastAsia="Malgun Gothic"/>
          <w:b/>
          <w:color w:val="C8412A"/>
          <w:sz w:val="18"/>
        </w:rPr>
        <w:t xml:space="preserve">발견  </w:t>
      </w:r>
      <w:r>
        <w:rPr>
          <w:rFonts w:ascii="Batang" w:hAnsi="Batang" w:eastAsia="Batang"/>
          <w:sz w:val="20"/>
        </w:rPr>
        <w:t>AI 지식과 프롬프트 작성 사실·출처 확인 자기효능감이 유의하게 올랐고 성별 인종 학년 전공에 따른 격차는 크지 않았다 AI 출력의 편향을 비판적으로 평가하는 능력에는 효과가 없었다</w:t>
      </w:r>
    </w:p>
    <w:p>
      <w:r>
        <w:rPr>
          <w:rFonts w:ascii="Malgun Gothic" w:hAnsi="Malgun Gothic" w:eastAsia="Malgun Gothic"/>
          <w:b/>
          <w:color w:val="C8412A"/>
          <w:sz w:val="18"/>
        </w:rPr>
        <w:t xml:space="preserve">교실로  </w:t>
      </w:r>
      <w:r>
        <w:rPr>
          <w:rFonts w:ascii="Batang" w:hAnsi="Batang" w:eastAsia="Batang"/>
          <w:sz w:val="20"/>
        </w:rPr>
        <w:t>편향 판단은 짧은 모듈로 길러지지 않는다 사례 토론과 대조 자료 루브릭이 필요하다</w:t>
      </w:r>
    </w:p>
    <w:p/>
    <w:p>
      <w:pPr>
        <w:keepNext/>
        <w:pBdr>
          <w:top w:val="single" w:sz="8" w:space="4" w:color="14223A"/>
        </w:pBdr>
      </w:pPr>
      <w:r>
        <w:rPr>
          <w:rFonts w:ascii="Malgun Gothic" w:hAnsi="Malgun Gothic" w:eastAsia="Malgun Gothic"/>
          <w:b/>
          <w:color w:val="C8412A"/>
          <w:sz w:val="24"/>
        </w:rPr>
        <w:t xml:space="preserve">05  </w:t>
      </w:r>
      <w:r>
        <w:rPr>
          <w:rFonts w:ascii="Batang" w:hAnsi="Batang" w:eastAsia="Batang"/>
          <w:b/>
          <w:color w:val="14223A"/>
          <w:sz w:val="24"/>
        </w:rPr>
        <w:t>검증된 자료에 연결한 RAG 챗봇도 한 학기 효과는 없었다</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무작위 현장실험 </w:t>
      </w:r>
    </w:p>
    <w:p>
      <w:r>
        <w:rPr>
          <w:rFonts w:ascii="Malgun Gothic" w:hAnsi="Malgun Gothic" w:eastAsia="Malgun Gothic"/>
          <w:color w:val="6B6F77"/>
          <w:sz w:val="17"/>
        </w:rPr>
        <w:t>Thoeni · Fryer · Computers in Human Behavior Reports 22 101061 · 2026-05</w:t>
      </w:r>
    </w:p>
    <w:p>
      <w:r>
        <w:rPr>
          <w:rFonts w:ascii="Malgun Gothic" w:hAnsi="Malgun Gothic" w:eastAsia="Malgun Gothic"/>
          <w:b/>
          <w:color w:val="C8412A"/>
          <w:sz w:val="18"/>
        </w:rPr>
        <w:t xml:space="preserve">무엇을  </w:t>
      </w:r>
      <w:r>
        <w:rPr>
          <w:rFonts w:ascii="Batang" w:hAnsi="Batang" w:eastAsia="Batang"/>
          <w:sz w:val="20"/>
        </w:rPr>
        <w:t>대학생 약 500명에게 한 학기 동안 RAG 기반 챗봇을 제공하고 대면과 비동기 수업에서 비교했다</w:t>
      </w:r>
    </w:p>
    <w:p>
      <w:r>
        <w:rPr>
          <w:rFonts w:ascii="Malgun Gothic" w:hAnsi="Malgun Gothic" w:eastAsia="Malgun Gothic"/>
          <w:b/>
          <w:color w:val="C8412A"/>
          <w:sz w:val="18"/>
        </w:rPr>
        <w:t xml:space="preserve">발견  </w:t>
      </w:r>
      <w:r>
        <w:rPr>
          <w:rFonts w:ascii="Batang" w:hAnsi="Batang" w:eastAsia="Batang"/>
          <w:sz w:val="20"/>
        </w:rPr>
        <w:t>흥미 자기효능감 참여 학업성취 어느 지표에도 유의한 효과가 없었다</w:t>
      </w:r>
    </w:p>
    <w:p>
      <w:r>
        <w:rPr>
          <w:rFonts w:ascii="Malgun Gothic" w:hAnsi="Malgun Gothic" w:eastAsia="Malgun Gothic"/>
          <w:b/>
          <w:color w:val="C8412A"/>
          <w:sz w:val="18"/>
        </w:rPr>
        <w:t xml:space="preserve">주의  </w:t>
      </w:r>
      <w:r>
        <w:rPr>
          <w:rFonts w:ascii="Batang" w:hAnsi="Batang" w:eastAsia="Batang"/>
          <w:sz w:val="20"/>
        </w:rPr>
        <w:t>실제 사용량과 대화 전략이 효과를 얼마나 설명했는지 곧 실행 충실도는 추가 확인이 필요하다</w:t>
      </w:r>
    </w:p>
    <w:p>
      <w:r>
        <w:rPr>
          <w:rFonts w:ascii="Malgun Gothic" w:hAnsi="Malgun Gothic" w:eastAsia="Malgun Gothic"/>
          <w:b/>
          <w:color w:val="C8412A"/>
          <w:sz w:val="18"/>
        </w:rPr>
        <w:t xml:space="preserve">교실로  </w:t>
      </w:r>
      <w:r>
        <w:rPr>
          <w:rFonts w:ascii="Batang" w:hAnsi="Batang" w:eastAsia="Batang"/>
          <w:sz w:val="20"/>
        </w:rPr>
        <w:t>RAG는 정확성 장치이지 교육 효과의 보증이 아니다 무효과 연구도 중요한 정책 근거다</w:t>
      </w:r>
    </w:p>
    <w:p/>
    <w:p>
      <w:pPr>
        <w:keepNext/>
        <w:pBdr>
          <w:top w:val="single" w:sz="8" w:space="4" w:color="14223A"/>
        </w:pBdr>
      </w:pPr>
      <w:r>
        <w:rPr>
          <w:rFonts w:ascii="Malgun Gothic" w:hAnsi="Malgun Gothic" w:eastAsia="Malgun Gothic"/>
          <w:b/>
          <w:color w:val="C8412A"/>
          <w:sz w:val="24"/>
        </w:rPr>
        <w:t xml:space="preserve">06  </w:t>
      </w:r>
      <w:r>
        <w:rPr>
          <w:rFonts w:ascii="Batang" w:hAnsi="Batang" w:eastAsia="Batang"/>
          <w:b/>
          <w:color w:val="14223A"/>
          <w:sz w:val="24"/>
        </w:rPr>
        <w:t>AI 튜터의 목소리가 수학 학습을 바꾼다</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요인 무작위실험 </w:t>
      </w:r>
    </w:p>
    <w:p>
      <w:r>
        <w:rPr>
          <w:rFonts w:ascii="Malgun Gothic" w:hAnsi="Malgun Gothic" w:eastAsia="Malgun Gothic"/>
          <w:color w:val="6B6F77"/>
          <w:sz w:val="17"/>
        </w:rPr>
        <w:t>Hai Li · Wanli Xing 외 · Computers &amp; Education 254 105725 · 2026-08 온라인</w:t>
      </w:r>
    </w:p>
    <w:p>
      <w:r>
        <w:rPr>
          <w:rFonts w:ascii="Malgun Gothic" w:hAnsi="Malgun Gothic" w:eastAsia="Malgun Gothic"/>
          <w:b/>
          <w:color w:val="C8412A"/>
          <w:sz w:val="18"/>
        </w:rPr>
        <w:t xml:space="preserve">무엇을  </w:t>
      </w:r>
      <w:r>
        <w:rPr>
          <w:rFonts w:ascii="Batang" w:hAnsi="Batang" w:eastAsia="Batang"/>
          <w:sz w:val="20"/>
        </w:rPr>
        <w:t>중학생 386명이 3주 동안 가르칠 수 있는 AI 에이전트와 학습했다 성별 일치 음성 연령 정서톤을 2×2×3으로 조작했다</w:t>
      </w:r>
    </w:p>
    <w:p>
      <w:r>
        <w:rPr>
          <w:rFonts w:ascii="Malgun Gothic" w:hAnsi="Malgun Gothic" w:eastAsia="Malgun Gothic"/>
          <w:b/>
          <w:color w:val="C8412A"/>
          <w:sz w:val="18"/>
        </w:rPr>
        <w:t xml:space="preserve">발견  </w:t>
      </w:r>
      <w:r>
        <w:rPr>
          <w:rFonts w:ascii="Batang" w:hAnsi="Batang" w:eastAsia="Batang"/>
          <w:sz w:val="20"/>
        </w:rPr>
        <w:t>성별 불일치와 슬픈 음성은 즉각적인 설명 행동을 높였고 성별 일치와 명랑한 음성은 표준화 수학검사의 학습 이득이 가장 컸다 좌절 관리가 이득의 가장 강한 예측요인이었다</w:t>
      </w:r>
    </w:p>
    <w:p>
      <w:r>
        <w:rPr>
          <w:rFonts w:ascii="Malgun Gothic" w:hAnsi="Malgun Gothic" w:eastAsia="Malgun Gothic"/>
          <w:b/>
          <w:color w:val="C8412A"/>
          <w:sz w:val="18"/>
        </w:rPr>
        <w:t xml:space="preserve">교실로  </w:t>
      </w:r>
      <w:r>
        <w:rPr>
          <w:rFonts w:ascii="Batang" w:hAnsi="Batang" w:eastAsia="Batang"/>
          <w:sz w:val="20"/>
        </w:rPr>
        <w:t>튜터의 정서 설계는 장식이 아니라 처치 변인이다 학습 단계에 따라 톤을 바꾸는 설계를 검토하자</w:t>
      </w:r>
    </w:p>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PATTERN  </w:t>
            </w:r>
            <w:r>
              <w:rPr>
                <w:rFonts w:ascii="Malgun Gothic" w:hAnsi="Malgun Gothic" w:eastAsia="Malgun Gothic"/>
                <w:b/>
                <w:color w:val="FFFFFF"/>
                <w:sz w:val="20"/>
              </w:rPr>
              <w:t>여섯 편이 함께 말하는 것</w:t>
            </w:r>
          </w:p>
          <w:p>
            <w:r>
              <w:rPr>
                <w:rFonts w:ascii="Malgun Gothic" w:hAnsi="Malgun Gothic" w:eastAsia="Malgun Gothic"/>
                <w:b/>
                <w:color w:val="C8412A"/>
                <w:sz w:val="18"/>
              </w:rPr>
              <w:t xml:space="preserve">• </w:t>
            </w:r>
            <w:r>
              <w:rPr>
                <w:rFonts w:ascii="Batang" w:hAnsi="Batang" w:eastAsia="Batang"/>
                <w:color w:val="E6E1D6"/>
                <w:sz w:val="18"/>
              </w:rPr>
              <w:t>사용 중 성과와 학습은 자주 갈라진다</w:t>
            </w:r>
          </w:p>
          <w:p>
            <w:r>
              <w:rPr>
                <w:rFonts w:ascii="Malgun Gothic" w:hAnsi="Malgun Gothic" w:eastAsia="Malgun Gothic"/>
                <w:b/>
                <w:color w:val="C8412A"/>
                <w:sz w:val="18"/>
              </w:rPr>
              <w:t xml:space="preserve">• </w:t>
            </w:r>
            <w:r>
              <w:rPr>
                <w:rFonts w:ascii="Batang" w:hAnsi="Batang" w:eastAsia="Batang"/>
                <w:color w:val="E6E1D6"/>
                <w:sz w:val="18"/>
              </w:rPr>
              <w:t>힌트와 멈춤 숙달 규칙 같은 교수설계가 모델보다 크게 작용한다</w:t>
            </w:r>
          </w:p>
          <w:p>
            <w:r>
              <w:rPr>
                <w:rFonts w:ascii="Malgun Gothic" w:hAnsi="Malgun Gothic" w:eastAsia="Malgun Gothic"/>
                <w:b/>
                <w:color w:val="C8412A"/>
                <w:sz w:val="18"/>
              </w:rPr>
              <w:t xml:space="preserve">• </w:t>
            </w:r>
            <w:r>
              <w:rPr>
                <w:rFonts w:ascii="Batang" w:hAnsi="Batang" w:eastAsia="Batang"/>
                <w:color w:val="E6E1D6"/>
                <w:sz w:val="18"/>
              </w:rPr>
              <w:t>보완형 통합이 대체형보다 효과가 크다</w:t>
            </w:r>
          </w:p>
          <w:p>
            <w:r>
              <w:rPr>
                <w:rFonts w:ascii="Malgun Gothic" w:hAnsi="Malgun Gothic" w:eastAsia="Malgun Gothic"/>
                <w:b/>
                <w:color w:val="C8412A"/>
                <w:sz w:val="18"/>
              </w:rPr>
              <w:t xml:space="preserve">• </w:t>
            </w:r>
            <w:r>
              <w:rPr>
                <w:rFonts w:ascii="Batang" w:hAnsi="Batang" w:eastAsia="Batang"/>
                <w:color w:val="E6E1D6"/>
                <w:sz w:val="18"/>
              </w:rPr>
              <w:t>사실 확인은 가르치기 쉽지만 편향 판단은 어렵다</w:t>
            </w:r>
          </w:p>
          <w:p>
            <w:r>
              <w:rPr>
                <w:rFonts w:ascii="Malgun Gothic" w:hAnsi="Malgun Gothic" w:eastAsia="Malgun Gothic"/>
                <w:b/>
                <w:color w:val="C8412A"/>
                <w:sz w:val="18"/>
              </w:rPr>
              <w:t xml:space="preserve">• </w:t>
            </w:r>
            <w:r>
              <w:rPr>
                <w:rFonts w:ascii="Batang" w:hAnsi="Batang" w:eastAsia="Batang"/>
                <w:color w:val="E6E1D6"/>
                <w:sz w:val="18"/>
              </w:rPr>
              <w:t>정서 설계는 즉시 참여와 장기 학습을 다르게 움직인다</w:t>
            </w:r>
          </w:p>
        </w:tc>
      </w:tr>
    </w:tbl>
    <w:p/>
    <w:p>
      <w:pPr>
        <w:keepNext/>
        <w:pBdr>
          <w:top w:val="single" w:sz="8" w:space="4" w:color="14223A"/>
        </w:pBdr>
      </w:pPr>
      <w:r>
        <w:rPr>
          <w:rFonts w:ascii="Malgun Gothic" w:hAnsi="Malgun Gothic" w:eastAsia="Malgun Gothic"/>
          <w:b/>
          <w:color w:val="C8412A"/>
          <w:sz w:val="24"/>
        </w:rPr>
        <w:t xml:space="preserve">07  </w:t>
      </w:r>
      <w:r>
        <w:rPr>
          <w:rFonts w:ascii="Batang" w:hAnsi="Batang" w:eastAsia="Batang"/>
          <w:b/>
          <w:color w:val="14223A"/>
          <w:sz w:val="24"/>
        </w:rPr>
        <w:t>ChatGPT와의 대화 수업 기억은 같았고 전이는 낮았다</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무작위 비교 · 소표본 </w:t>
      </w:r>
    </w:p>
    <w:p>
      <w:r>
        <w:rPr>
          <w:rFonts w:ascii="Malgun Gothic" w:hAnsi="Malgun Gothic" w:eastAsia="Malgun Gothic"/>
          <w:color w:val="6B6F77"/>
          <w:sz w:val="17"/>
        </w:rPr>
        <w:t>Jiayue Zhang 외 · Acta Psychologica 268 107268 · 2026-08</w:t>
      </w:r>
    </w:p>
    <w:p>
      <w:r>
        <w:rPr>
          <w:rFonts w:ascii="Malgun Gothic" w:hAnsi="Malgun Gothic" w:eastAsia="Malgun Gothic"/>
          <w:b/>
          <w:color w:val="C8412A"/>
          <w:sz w:val="18"/>
        </w:rPr>
        <w:t xml:space="preserve">무엇을  </w:t>
      </w:r>
      <w:r>
        <w:rPr>
          <w:rFonts w:ascii="Batang" w:hAnsi="Batang" w:eastAsia="Batang"/>
          <w:sz w:val="20"/>
        </w:rPr>
        <w:t>대학생 34명을 ChatGPT 대화 수업과 초보 인간교사 수업에 배정하고 파지·전이 검사와 뇌파를 함께 분석했다</w:t>
      </w:r>
    </w:p>
    <w:p>
      <w:r>
        <w:rPr>
          <w:rFonts w:ascii="Malgun Gothic" w:hAnsi="Malgun Gothic" w:eastAsia="Malgun Gothic"/>
          <w:b/>
          <w:color w:val="C8412A"/>
          <w:sz w:val="18"/>
        </w:rPr>
        <w:t xml:space="preserve">발견  </w:t>
      </w:r>
      <w:r>
        <w:rPr>
          <w:rFonts w:ascii="Batang" w:hAnsi="Batang" w:eastAsia="Batang"/>
          <w:sz w:val="20"/>
        </w:rPr>
        <w:t>파지 점수는 비슷했지만 ChatGPT 집단의 전이 점수가 낮았다 ChatGPT 조건의 높은 세타파를 저자들은 심층 학습보다 텍스트 상호작용에 따른 시각적 인지 노력으로 해석했다</w:t>
      </w:r>
    </w:p>
    <w:p>
      <w:r>
        <w:rPr>
          <w:rFonts w:ascii="Malgun Gothic" w:hAnsi="Malgun Gothic" w:eastAsia="Malgun Gothic"/>
          <w:b/>
          <w:color w:val="C8412A"/>
          <w:sz w:val="18"/>
        </w:rPr>
        <w:t xml:space="preserve">주의  </w:t>
      </w:r>
      <w:r>
        <w:rPr>
          <w:rFonts w:ascii="Batang" w:hAnsi="Batang" w:eastAsia="Batang"/>
          <w:sz w:val="20"/>
        </w:rPr>
        <w:t>표본이 작아 신경생리 결과는 재현이 필요하다 높은 인지활동 신호가 깊은 학습을 뜻하지는 않는다</w:t>
      </w:r>
    </w:p>
    <w:p/>
    <w:p>
      <w:pPr>
        <w:keepNext/>
        <w:pBdr>
          <w:top w:val="single" w:sz="8" w:space="4" w:color="14223A"/>
        </w:pBdr>
      </w:pPr>
      <w:r>
        <w:rPr>
          <w:rFonts w:ascii="Malgun Gothic" w:hAnsi="Malgun Gothic" w:eastAsia="Malgun Gothic"/>
          <w:b/>
          <w:color w:val="C8412A"/>
          <w:sz w:val="24"/>
        </w:rPr>
        <w:t xml:space="preserve">08  </w:t>
      </w:r>
      <w:r>
        <w:rPr>
          <w:rFonts w:ascii="Batang" w:hAnsi="Batang" w:eastAsia="Batang"/>
          <w:b/>
          <w:color w:val="14223A"/>
          <w:sz w:val="24"/>
        </w:rPr>
        <w:t>GPT-5는 성찰 포트폴리오를 교수만큼 일관되게 채점했을까</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신뢰도 검증 연구 </w:t>
      </w:r>
    </w:p>
    <w:p>
      <w:r>
        <w:rPr>
          <w:rFonts w:ascii="Malgun Gothic" w:hAnsi="Malgun Gothic" w:eastAsia="Malgun Gothic"/>
          <w:color w:val="6B6F77"/>
          <w:sz w:val="17"/>
        </w:rPr>
        <w:t>Deduwela · Kanchuka · Chandratilake · BMC Medical Education · 2026-09-05</w:t>
      </w:r>
    </w:p>
    <w:p>
      <w:r>
        <w:rPr>
          <w:rFonts w:ascii="Malgun Gothic" w:hAnsi="Malgun Gothic" w:eastAsia="Malgun Gothic"/>
          <w:b/>
          <w:color w:val="C8412A"/>
          <w:sz w:val="18"/>
        </w:rPr>
        <w:t xml:space="preserve">무엇을  </w:t>
      </w:r>
      <w:r>
        <w:rPr>
          <w:rFonts w:ascii="Batang" w:hAnsi="Batang" w:eastAsia="Batang"/>
          <w:sz w:val="20"/>
        </w:rPr>
        <w:t>교수자가 채점한 익명 성찰 포트폴리오 156개를 같은 루브릭과 구조화 프롬프트로 GPT-5가 세 번씩 채점했다</w:t>
      </w:r>
    </w:p>
    <w:p>
      <w:r>
        <w:rPr>
          <w:rFonts w:ascii="Malgun Gothic" w:hAnsi="Malgun Gothic" w:eastAsia="Malgun Gothic"/>
          <w:b/>
          <w:color w:val="C8412A"/>
          <w:sz w:val="18"/>
        </w:rPr>
        <w:t xml:space="preserve">발견  </w:t>
      </w:r>
      <w:r>
        <w:rPr>
          <w:rFonts w:ascii="Batang" w:hAnsi="Batang" w:eastAsia="Batang"/>
          <w:sz w:val="20"/>
        </w:rPr>
        <w:t>교수 점수와의 절대합치 ICC(A,1)은 .816으로 좋음 수준이었고 반복 채점 간 일관성 ICC(C,1)은 .959였다</w:t>
      </w:r>
    </w:p>
    <w:p>
      <w:r>
        <w:rPr>
          <w:rFonts w:ascii="Malgun Gothic" w:hAnsi="Malgun Gothic" w:eastAsia="Malgun Gothic"/>
          <w:b/>
          <w:color w:val="C8412A"/>
          <w:sz w:val="18"/>
        </w:rPr>
        <w:t xml:space="preserve">주의  </w:t>
      </w:r>
      <w:r>
        <w:rPr>
          <w:rFonts w:ascii="Batang" w:hAnsi="Batang" w:eastAsia="Batang"/>
          <w:sz w:val="20"/>
        </w:rPr>
        <w:t>의학교육의 개념 검증 연구다 수학 서술형이나 한국어 답안으로 옮기려면 별도 검증이 필요하다</w:t>
      </w:r>
    </w:p>
    <w:p>
      <w:r>
        <w:rPr>
          <w:rFonts w:ascii="Malgun Gothic" w:hAnsi="Malgun Gothic" w:eastAsia="Malgun Gothic"/>
          <w:b/>
          <w:color w:val="C8412A"/>
          <w:sz w:val="18"/>
        </w:rPr>
        <w:t xml:space="preserve">교실로  </w:t>
      </w:r>
      <w:r>
        <w:rPr>
          <w:rFonts w:ascii="Batang" w:hAnsi="Batang" w:eastAsia="Batang"/>
          <w:sz w:val="20"/>
        </w:rPr>
        <w:t>자동채점을 평가할 때는 상관 하나가 아니라 절대합치와 반복 안정성 평가자별 일치를 함께 보자</w:t>
      </w:r>
    </w:p>
    <w:p/>
    <w:p>
      <w:pPr>
        <w:keepNext/>
        <w:pBdr>
          <w:top w:val="single" w:sz="8" w:space="4" w:color="14223A"/>
        </w:pBdr>
      </w:pPr>
      <w:r>
        <w:rPr>
          <w:rFonts w:ascii="Malgun Gothic" w:hAnsi="Malgun Gothic" w:eastAsia="Malgun Gothic"/>
          <w:b/>
          <w:color w:val="C8412A"/>
          <w:sz w:val="24"/>
        </w:rPr>
        <w:t xml:space="preserve">09  </w:t>
      </w:r>
      <w:r>
        <w:rPr>
          <w:rFonts w:ascii="Batang" w:hAnsi="Batang" w:eastAsia="Batang"/>
          <w:b/>
          <w:color w:val="14223A"/>
          <w:sz w:val="24"/>
        </w:rPr>
        <w:t>AI 문항은행을 만들기 전에 필요한 것 5년 치 기준선</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후향적 종단 분석 </w:t>
      </w:r>
    </w:p>
    <w:p>
      <w:r>
        <w:rPr>
          <w:rFonts w:ascii="Malgun Gothic" w:hAnsi="Malgun Gothic" w:eastAsia="Malgun Gothic"/>
          <w:color w:val="6B6F77"/>
          <w:sz w:val="17"/>
        </w:rPr>
        <w:t>Kiliç Şafak · Karaca Bozdağ · BMC Medical Education · 2026-09-29</w:t>
      </w:r>
    </w:p>
    <w:p>
      <w:r>
        <w:rPr>
          <w:rFonts w:ascii="Malgun Gothic" w:hAnsi="Malgun Gothic" w:eastAsia="Malgun Gothic"/>
          <w:b/>
          <w:color w:val="C8412A"/>
          <w:sz w:val="18"/>
        </w:rPr>
        <w:t xml:space="preserve">무엇을  </w:t>
      </w:r>
      <w:r>
        <w:rPr>
          <w:rFonts w:ascii="Batang" w:hAnsi="Batang" w:eastAsia="Batang"/>
          <w:sz w:val="20"/>
        </w:rPr>
        <w:t>2021–2022학년도부터 2025–2026학년도까지 치과 해부학 기말고사 개인 기록을 연도와 성취 구간별로 분석했다</w:t>
      </w:r>
    </w:p>
    <w:p>
      <w:r>
        <w:rPr>
          <w:rFonts w:ascii="Malgun Gothic" w:hAnsi="Malgun Gothic" w:eastAsia="Malgun Gothic"/>
          <w:b/>
          <w:color w:val="C8412A"/>
          <w:sz w:val="18"/>
        </w:rPr>
        <w:t xml:space="preserve">발견  </w:t>
      </w:r>
      <w:r>
        <w:rPr>
          <w:rFonts w:ascii="Batang" w:hAnsi="Batang" w:eastAsia="Batang"/>
          <w:sz w:val="20"/>
        </w:rPr>
        <w:t>저자들은 AI 문항 생성 전에 기존 평가의 분포와 변동을 기준선으로 이해해야 하고 생성 문항은 전문가 검토와 전향적 문항 수준 심리측정 검증을 거쳐야 한다고 결론 내렸다</w:t>
      </w:r>
    </w:p>
    <w:p>
      <w:r>
        <w:rPr>
          <w:rFonts w:ascii="Malgun Gothic" w:hAnsi="Malgun Gothic" w:eastAsia="Malgun Gothic"/>
          <w:b/>
          <w:color w:val="C8412A"/>
          <w:sz w:val="18"/>
        </w:rPr>
        <w:t xml:space="preserve">주의  </w:t>
      </w:r>
      <w:r>
        <w:rPr>
          <w:rFonts w:ascii="Batang" w:hAnsi="Batang" w:eastAsia="Batang"/>
          <w:sz w:val="20"/>
        </w:rPr>
        <w:t>AI 생성 문항 자체를 시험한 연구는 아니다 온라인 평가 시기의 높은 점수를 인과로 해석하지 않았다</w:t>
      </w:r>
    </w:p>
    <w:p>
      <w:r>
        <w:rPr>
          <w:rFonts w:ascii="Malgun Gothic" w:hAnsi="Malgun Gothic" w:eastAsia="Malgun Gothic"/>
          <w:b/>
          <w:color w:val="C8412A"/>
          <w:sz w:val="18"/>
        </w:rPr>
        <w:t xml:space="preserve">교실로  </w:t>
      </w:r>
      <w:r>
        <w:rPr>
          <w:rFonts w:ascii="Batang" w:hAnsi="Batang" w:eastAsia="Batang"/>
          <w:sz w:val="20"/>
        </w:rPr>
        <w:t>자동 문항 생성을 들이기 전에 난이도 변별도 오개념 분포의 기준선부터 쌓자</w:t>
      </w:r>
    </w:p>
    <w:p/>
    <w:p>
      <w:pPr>
        <w:keepNext/>
        <w:pBdr>
          <w:top w:val="single" w:sz="8" w:space="4" w:color="14223A"/>
        </w:pBdr>
      </w:pPr>
      <w:r>
        <w:rPr>
          <w:rFonts w:ascii="Malgun Gothic" w:hAnsi="Malgun Gothic" w:eastAsia="Malgun Gothic"/>
          <w:b/>
          <w:color w:val="C8412A"/>
          <w:sz w:val="24"/>
        </w:rPr>
        <w:t xml:space="preserve">+  </w:t>
      </w:r>
      <w:r>
        <w:rPr>
          <w:rFonts w:ascii="Batang" w:hAnsi="Batang" w:eastAsia="Batang"/>
          <w:b/>
          <w:color w:val="14223A"/>
          <w:sz w:val="24"/>
        </w:rPr>
        <w:t>LLM은 챗봇이 아니라 시스템의 부품이 되었다</w:t>
      </w:r>
    </w:p>
    <w:p>
      <w:r>
        <w:rPr>
          <w:rFonts w:ascii="Malgun Gothic" w:hAnsi="Malgun Gothic" w:eastAsia="Malgun Gothic"/>
          <w:b w:val="0"/>
          <w:color w:val="2E6B66"/>
          <w:sz w:val="13"/>
        </w:rPr>
        <w:t xml:space="preserve"> ■■□□□ </w:t>
      </w:r>
      <w:r>
        <w:rPr>
          <w:rFonts w:ascii="Malgun Gothic" w:hAnsi="Malgun Gothic" w:eastAsia="Malgun Gothic"/>
          <w:b w:val="0"/>
          <w:color w:val="2E6B66"/>
          <w:sz w:val="13"/>
        </w:rPr>
        <w:t xml:space="preserve">편집 종합 </w:t>
      </w:r>
    </w:p>
    <w:p>
      <w:r>
        <w:rPr>
          <w:rFonts w:ascii="Malgun Gothic" w:hAnsi="Malgun Gothic" w:eastAsia="Malgun Gothic"/>
          <w:color w:val="6B6F77"/>
          <w:sz w:val="17"/>
        </w:rPr>
        <w:t>Zhengdao Li · Conesa · Gabbouj 외 · International Journal of Educational Technology in Higher Education 23 50 · 2026-09-22</w:t>
      </w:r>
    </w:p>
    <w:p>
      <w:r>
        <w:rPr>
          <w:rFonts w:ascii="Batang" w:hAnsi="Batang" w:eastAsia="Batang"/>
          <w:sz w:val="20"/>
        </w:rPr>
        <w:t>특집호의 다섯 연구를 종합한 편집 논문은 LLM을 추천과 실시간 프롬프트 지원 자동 에세이 채점 검증 가능한 온라인 교육 대학 서비스 자동화에 들어가는 구성요소로 본다 기술 성능은 확인되었지만 실제 학습 발달과 현장 적용 기관 책임에 대한 증거는 충분하지 않다는 것이 결론이다 앞으로 물어야 할 것은 무엇을 할 수 있는가가 아니라 누구에게 어떤 조건에서 어떤 인간 감독과 함께 교육적 가치가 생기는가다 AI가 접근하는 데이터와 자율성 검증 절차 최종 판단의 주체를 핵심 설계 변수로 제시했다</w:t>
      </w:r>
    </w:p>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KOREA  </w:t>
            </w:r>
            <w:r>
              <w:rPr>
                <w:rFonts w:ascii="Malgun Gothic" w:hAnsi="Malgun Gothic" w:eastAsia="Malgun Gothic"/>
                <w:b/>
                <w:color w:val="14223A"/>
                <w:sz w:val="20"/>
              </w:rPr>
              <w:t>국내 9월 연구 노트</w:t>
            </w:r>
          </w:p>
          <w:p>
            <w:r>
              <w:rPr>
                <w:rFonts w:ascii="Batang" w:hAnsi="Batang" w:eastAsia="Batang"/>
                <w:b/>
                <w:sz w:val="18"/>
              </w:rPr>
              <w:t>류경희</w:t>
            </w:r>
            <w:r>
              <w:rPr>
                <w:rFonts w:ascii="Batang" w:hAnsi="Batang" w:eastAsia="Batang"/>
                <w:sz w:val="18"/>
              </w:rPr>
              <w:t xml:space="preserve"> Foreign Languages Education 33(3) 생성형 AI의 일본어 문법 산출 품질을 대우·수수·모달리티 표현으로 진단했다 범용 만족도가 아니라 교과 내용의 세부 기능별 오류로 도입 가능성을 따진다</w:t>
            </w:r>
          </w:p>
          <w:p>
            <w:r>
              <w:rPr>
                <w:rFonts w:ascii="Batang" w:hAnsi="Batang" w:eastAsia="Batang"/>
                <w:b/>
                <w:sz w:val="18"/>
              </w:rPr>
              <w:t>우길주·양지원</w:t>
            </w:r>
            <w:r>
              <w:rPr>
                <w:rFonts w:ascii="Batang" w:hAnsi="Batang" w:eastAsia="Batang"/>
                <w:sz w:val="18"/>
              </w:rPr>
              <w:t xml:space="preserve"> AI 기반 기초 문해력 발달 양상을 초기 해독과 읽기 유창성 지표로 종단 분석했다</w:t>
            </w:r>
          </w:p>
          <w:p>
            <w:r>
              <w:rPr>
                <w:rFonts w:ascii="Batang" w:hAnsi="Batang" w:eastAsia="Batang"/>
                <w:b/>
                <w:sz w:val="18"/>
              </w:rPr>
              <w:t>이효정</w:t>
            </w:r>
            <w:r>
              <w:rPr>
                <w:rFonts w:ascii="Batang" w:hAnsi="Batang" w:eastAsia="Batang"/>
                <w:sz w:val="18"/>
              </w:rPr>
              <w:t xml:space="preserve"> ChatGPT를 활용한 논증적 읽기-쓰기 수업을 외국어교육 맥락에서 탐색했다</w:t>
            </w:r>
          </w:p>
          <w:p>
            <w:r>
              <w:rPr>
                <w:rFonts w:ascii="Batang" w:hAnsi="Batang" w:eastAsia="Batang"/>
                <w:sz w:val="18"/>
              </w:rPr>
              <w:t>세 연구는 KCI 메타데이터 수준에서 확인했으며 표본과 통계 결과는 원문에서 확인되지 않아 적지 않았다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HOW WE CHOSE  </w:t>
            </w:r>
            <w:r>
              <w:rPr>
                <w:rFonts w:ascii="Malgun Gothic" w:hAnsi="Malgun Gothic" w:eastAsia="Malgun Gothic"/>
                <w:b/>
                <w:color w:val="14223A"/>
                <w:sz w:val="20"/>
              </w:rPr>
              <w:t>선정 기준</w:t>
            </w:r>
          </w:p>
          <w:p>
            <w:r>
              <w:rPr>
                <w:rFonts w:ascii="Batang" w:hAnsi="Batang" w:eastAsia="Batang"/>
                <w:sz w:val="18"/>
              </w:rPr>
              <w:t>설계와 표본 결과를 공개 자료에서 확인할 수 있는 연구를 우선했다 무효과 연구를 배제하지 않았고 프리프린트와 워킹페이퍼는 표기했다 근거 표기는 연구의 가치가 아니라 인과 주장의 강도를 뜻한다</w:t>
            </w:r>
          </w:p>
        </w:tc>
      </w:tr>
    </w:tbl>
    <w:p/>
    <w:p>
      <w:r>
        <w:br w:type="page"/>
      </w:r>
    </w:p>
    <w:p>
      <w:pPr>
        <w:keepNext/>
        <w:spacing w:after="40"/>
      </w:pPr>
      <w:r>
        <w:rPr>
          <w:rFonts w:ascii="Malgun Gothic" w:hAnsi="Malgun Gothic" w:eastAsia="Malgun Gothic"/>
          <w:b/>
          <w:color w:val="C8412A"/>
          <w:sz w:val="16"/>
        </w:rPr>
        <w:t>에듀테크 레이더 / EDTECH RADAR · SEPTEMBER TOP 10</w:t>
      </w:r>
    </w:p>
    <w:p>
      <w:pPr>
        <w:keepNext/>
        <w:spacing w:before="80"/>
        <w:outlineLvl w:val="1"/>
      </w:pPr>
      <w:r>
        <w:rPr>
          <w:rFonts w:ascii="Batang" w:hAnsi="Batang" w:eastAsia="Batang"/>
          <w:b/>
          <w:color w:val="14223A"/>
          <w:sz w:val="40"/>
        </w:rPr>
        <w:t>새로 나온 도구 열 개 교사의 눈과 연구자의 눈으로</w:t>
      </w:r>
    </w:p>
    <w:p>
      <w:r>
        <w:rPr>
          <w:rFonts w:ascii="Malgun Gothic" w:hAnsi="Malgun Gothic" w:eastAsia="Malgun Gothic"/>
          <w:color w:val="3A3F48"/>
          <w:sz w:val="22"/>
        </w:rPr>
        <w:t>9월의 변화는 생성형 AI 기능을 하나 더 붙이는 데 있지 않았다 수업 흐름과 인터랙티브의 생성 실습과 서술형을 포함한 평가 데이터와 증거 인프라 지식그래프 기반의 실행형 AI 계약으로 강제되는 개인정보 기준으로 무게가 옮겨 갔다</w:t>
      </w:r>
    </w:p>
    <w:p>
      <w:pPr>
        <w:jc w:val="center"/>
      </w:pPr>
      <w:r>
        <w:drawing>
          <wp:inline xmlns:a="http://schemas.openxmlformats.org/drawingml/2006/main" xmlns:pic="http://schemas.openxmlformats.org/drawingml/2006/picture">
            <wp:extent cx="5760000" cy="4802991"/>
            <wp:docPr id="11" name="Picture 11"/>
            <wp:cNvGraphicFramePr>
              <a:graphicFrameLocks noChangeAspect="1"/>
            </wp:cNvGraphicFramePr>
            <a:graphic>
              <a:graphicData uri="http://schemas.openxmlformats.org/drawingml/2006/picture">
                <pic:pic>
                  <pic:nvPicPr>
                    <pic:cNvPr id="0" name="fig-scatter.png"/>
                    <pic:cNvPicPr/>
                  </pic:nvPicPr>
                  <pic:blipFill>
                    <a:blip r:embed="rId20"/>
                    <a:stretch>
                      <a:fillRect/>
                    </a:stretch>
                  </pic:blipFill>
                  <pic:spPr>
                    <a:xfrm>
                      <a:off x="0" y="0"/>
                      <a:ext cx="5760000" cy="4802991"/>
                    </a:xfrm>
                    <a:prstGeom prst="rect"/>
                  </pic:spPr>
                </pic:pic>
              </a:graphicData>
            </a:graphic>
          </wp:inline>
        </w:drawing>
      </w:r>
    </w:p>
    <w:p>
      <w:r>
        <w:rPr>
          <w:rFonts w:ascii="Malgun Gothic" w:hAnsi="Malgun Gothic" w:eastAsia="Malgun Gothic"/>
          <w:b/>
          <w:color w:val="6B6F77"/>
          <w:sz w:val="17"/>
        </w:rPr>
        <w:t>그림 7 TOP 10의 자리</w:t>
      </w:r>
      <w:r>
        <w:rPr>
          <w:rFonts w:ascii="Malgun Gothic" w:hAnsi="Malgun Gothic" w:eastAsia="Malgun Gothic"/>
          <w:color w:val="6B6F77"/>
          <w:sz w:val="17"/>
        </w:rPr>
        <w:t xml:space="preserve"> 교사 가치는 지금 교실에서 쓸 만한 정도 연구 가치는 실증연구의 대상으로서의 가치다 점이 겹치는 경우 약간 옮겨 표시했다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FE8DA"/>
          </w:tcPr>
          <w:p>
            <w:r>
              <w:rPr>
                <w:rFonts w:ascii="Malgun Gothic" w:hAnsi="Malgun Gothic" w:eastAsia="Malgun Gothic"/>
                <w:b/>
                <w:color w:val="14223A"/>
                <w:sz w:val="17"/>
              </w:rPr>
              <w:t>#</w:t>
            </w:r>
          </w:p>
        </w:tc>
        <w:tc>
          <w:tcPr>
            <w:tcW w:type="dxa" w:w="2409"/>
            <w:shd w:val="clear" w:color="auto" w:fill="EFE8DA"/>
          </w:tcPr>
          <w:p>
            <w:r>
              <w:rPr>
                <w:rFonts w:ascii="Malgun Gothic" w:hAnsi="Malgun Gothic" w:eastAsia="Malgun Gothic"/>
                <w:b/>
                <w:color w:val="14223A"/>
                <w:sz w:val="17"/>
              </w:rPr>
              <w:t>서비스·신호</w:t>
            </w:r>
          </w:p>
        </w:tc>
        <w:tc>
          <w:tcPr>
            <w:tcW w:type="dxa" w:w="2409"/>
            <w:shd w:val="clear" w:color="auto" w:fill="EFE8DA"/>
          </w:tcPr>
          <w:p>
            <w:r>
              <w:rPr>
                <w:rFonts w:ascii="Malgun Gothic" w:hAnsi="Malgun Gothic" w:eastAsia="Malgun Gothic"/>
                <w:b/>
                <w:color w:val="14223A"/>
                <w:sz w:val="17"/>
              </w:rPr>
              <w:t>교사</w:t>
            </w:r>
          </w:p>
        </w:tc>
        <w:tc>
          <w:tcPr>
            <w:tcW w:type="dxa" w:w="2409"/>
            <w:shd w:val="clear" w:color="auto" w:fill="EFE8DA"/>
          </w:tcPr>
          <w:p>
            <w:r>
              <w:rPr>
                <w:rFonts w:ascii="Malgun Gothic" w:hAnsi="Malgun Gothic" w:eastAsia="Malgun Gothic"/>
                <w:b/>
                <w:color w:val="14223A"/>
                <w:sz w:val="17"/>
              </w:rPr>
              <w:t>연구</w:t>
            </w:r>
          </w:p>
        </w:tc>
      </w:tr>
      <w:tr>
        <w:tc>
          <w:tcPr>
            <w:tcW w:type="dxa" w:w="2409"/>
          </w:tcPr>
          <w:p>
            <w:r>
              <w:rPr>
                <w:rFonts w:ascii="Malgun Gothic" w:hAnsi="Malgun Gothic" w:eastAsia="Malgun Gothic"/>
                <w:sz w:val="17"/>
              </w:rPr>
              <w:t>1</w:t>
            </w:r>
          </w:p>
        </w:tc>
        <w:tc>
          <w:tcPr>
            <w:tcW w:type="dxa" w:w="2409"/>
          </w:tcPr>
          <w:p>
            <w:r>
              <w:rPr>
                <w:rFonts w:ascii="Malgun Gothic" w:hAnsi="Malgun Gothic" w:eastAsia="Malgun Gothic"/>
                <w:b/>
                <w:sz w:val="17"/>
              </w:rPr>
              <w:t>Google Learning Interactives</w:t>
            </w:r>
            <w:r>
              <w:br/>
            </w:r>
            <w:r>
              <w:rPr>
                <w:rFonts w:ascii="Malgun Gothic" w:hAnsi="Malgun Gothic" w:eastAsia="Malgun Gothic"/>
                <w:sz w:val="17"/>
              </w:rPr>
              <w:t>생성형 UI 수업 인터랙티브</w:t>
            </w:r>
          </w:p>
        </w:tc>
        <w:tc>
          <w:tcPr>
            <w:tcW w:type="dxa" w:w="2409"/>
          </w:tcPr>
          <w:p>
            <w:r>
              <w:rPr>
                <w:rFonts w:ascii="Malgun Gothic" w:hAnsi="Malgun Gothic" w:eastAsia="Malgun Gothic"/>
                <w:sz w:val="17"/>
              </w:rPr>
              <w:t>4</w:t>
            </w:r>
          </w:p>
        </w:tc>
        <w:tc>
          <w:tcPr>
            <w:tcW w:type="dxa" w:w="2409"/>
          </w:tcPr>
          <w:p>
            <w:r>
              <w:rPr>
                <w:rFonts w:ascii="Malgun Gothic" w:hAnsi="Malgun Gothic" w:eastAsia="Malgun Gothic"/>
                <w:sz w:val="17"/>
              </w:rPr>
              <w:t>5</w:t>
            </w:r>
          </w:p>
        </w:tc>
      </w:tr>
      <w:tr>
        <w:tc>
          <w:tcPr>
            <w:tcW w:type="dxa" w:w="2409"/>
          </w:tcPr>
          <w:p>
            <w:r>
              <w:rPr>
                <w:rFonts w:ascii="Malgun Gothic" w:hAnsi="Malgun Gothic" w:eastAsia="Malgun Gothic"/>
                <w:sz w:val="17"/>
              </w:rPr>
              <w:t>2</w:t>
            </w:r>
          </w:p>
        </w:tc>
        <w:tc>
          <w:tcPr>
            <w:tcW w:type="dxa" w:w="2409"/>
          </w:tcPr>
          <w:p>
            <w:r>
              <w:rPr>
                <w:rFonts w:ascii="Malgun Gothic" w:hAnsi="Malgun Gothic" w:eastAsia="Malgun Gothic"/>
                <w:b/>
                <w:sz w:val="17"/>
              </w:rPr>
              <w:t>Learning Commons</w:t>
            </w:r>
            <w:r>
              <w:br/>
            </w:r>
            <w:r>
              <w:rPr>
                <w:rFonts w:ascii="Malgun Gothic" w:hAnsi="Malgun Gothic" w:eastAsia="Malgun Gothic"/>
                <w:sz w:val="17"/>
              </w:rPr>
              <w:t>교육 AI 데이터·평가 인프라</w:t>
            </w:r>
          </w:p>
        </w:tc>
        <w:tc>
          <w:tcPr>
            <w:tcW w:type="dxa" w:w="2409"/>
          </w:tcPr>
          <w:p>
            <w:r>
              <w:rPr>
                <w:rFonts w:ascii="Malgun Gothic" w:hAnsi="Malgun Gothic" w:eastAsia="Malgun Gothic"/>
                <w:sz w:val="17"/>
              </w:rPr>
              <w:t>2</w:t>
            </w:r>
          </w:p>
        </w:tc>
        <w:tc>
          <w:tcPr>
            <w:tcW w:type="dxa" w:w="2409"/>
          </w:tcPr>
          <w:p>
            <w:r>
              <w:rPr>
                <w:rFonts w:ascii="Malgun Gothic" w:hAnsi="Malgun Gothic" w:eastAsia="Malgun Gothic"/>
                <w:sz w:val="17"/>
              </w:rPr>
              <w:t>5</w:t>
            </w:r>
          </w:p>
        </w:tc>
      </w:tr>
      <w:tr>
        <w:tc>
          <w:tcPr>
            <w:tcW w:type="dxa" w:w="2409"/>
          </w:tcPr>
          <w:p>
            <w:r>
              <w:rPr>
                <w:rFonts w:ascii="Malgun Gothic" w:hAnsi="Malgun Gothic" w:eastAsia="Malgun Gothic"/>
                <w:sz w:val="17"/>
              </w:rPr>
              <w:t>3</w:t>
            </w:r>
          </w:p>
        </w:tc>
        <w:tc>
          <w:tcPr>
            <w:tcW w:type="dxa" w:w="2409"/>
          </w:tcPr>
          <w:p>
            <w:r>
              <w:rPr>
                <w:rFonts w:ascii="Malgun Gothic" w:hAnsi="Malgun Gothic" w:eastAsia="Malgun Gothic"/>
                <w:b/>
                <w:sz w:val="17"/>
              </w:rPr>
              <w:t>Coursera Project Helix</w:t>
            </w:r>
            <w:r>
              <w:br/>
            </w:r>
            <w:r>
              <w:rPr>
                <w:rFonts w:ascii="Malgun Gothic" w:hAnsi="Malgun Gothic" w:eastAsia="Malgun Gothic"/>
                <w:sz w:val="17"/>
              </w:rPr>
              <w:t>역량 경로와 실습 평가</w:t>
            </w:r>
          </w:p>
        </w:tc>
        <w:tc>
          <w:tcPr>
            <w:tcW w:type="dxa" w:w="2409"/>
          </w:tcPr>
          <w:p>
            <w:r>
              <w:rPr>
                <w:rFonts w:ascii="Malgun Gothic" w:hAnsi="Malgun Gothic" w:eastAsia="Malgun Gothic"/>
                <w:sz w:val="17"/>
              </w:rPr>
              <w:t>3</w:t>
            </w:r>
          </w:p>
        </w:tc>
        <w:tc>
          <w:tcPr>
            <w:tcW w:type="dxa" w:w="2409"/>
          </w:tcPr>
          <w:p>
            <w:r>
              <w:rPr>
                <w:rFonts w:ascii="Malgun Gothic" w:hAnsi="Malgun Gothic" w:eastAsia="Malgun Gothic"/>
                <w:sz w:val="17"/>
              </w:rPr>
              <w:t>4</w:t>
            </w:r>
          </w:p>
        </w:tc>
      </w:tr>
      <w:tr>
        <w:tc>
          <w:tcPr>
            <w:tcW w:type="dxa" w:w="2409"/>
          </w:tcPr>
          <w:p>
            <w:r>
              <w:rPr>
                <w:rFonts w:ascii="Malgun Gothic" w:hAnsi="Malgun Gothic" w:eastAsia="Malgun Gothic"/>
                <w:sz w:val="17"/>
              </w:rPr>
              <w:t>4</w:t>
            </w:r>
          </w:p>
        </w:tc>
        <w:tc>
          <w:tcPr>
            <w:tcW w:type="dxa" w:w="2409"/>
          </w:tcPr>
          <w:p>
            <w:r>
              <w:rPr>
                <w:rFonts w:ascii="Malgun Gothic" w:hAnsi="Malgun Gothic" w:eastAsia="Malgun Gothic"/>
                <w:b/>
                <w:sz w:val="17"/>
              </w:rPr>
              <w:t>Makit AI Learning OS</w:t>
            </w:r>
            <w:r>
              <w:br/>
            </w:r>
            <w:r>
              <w:rPr>
                <w:rFonts w:ascii="Malgun Gothic" w:hAnsi="Malgun Gothic" w:eastAsia="Malgun Gothic"/>
                <w:sz w:val="17"/>
              </w:rPr>
              <w:t>국내 PDF를 참여형 수업으로</w:t>
            </w:r>
          </w:p>
        </w:tc>
        <w:tc>
          <w:tcPr>
            <w:tcW w:type="dxa" w:w="2409"/>
          </w:tcPr>
          <w:p>
            <w:r>
              <w:rPr>
                <w:rFonts w:ascii="Malgun Gothic" w:hAnsi="Malgun Gothic" w:eastAsia="Malgun Gothic"/>
                <w:sz w:val="17"/>
              </w:rPr>
              <w:t>5</w:t>
            </w:r>
          </w:p>
        </w:tc>
        <w:tc>
          <w:tcPr>
            <w:tcW w:type="dxa" w:w="2409"/>
          </w:tcPr>
          <w:p>
            <w:r>
              <w:rPr>
                <w:rFonts w:ascii="Malgun Gothic" w:hAnsi="Malgun Gothic" w:eastAsia="Malgun Gothic"/>
                <w:sz w:val="17"/>
              </w:rPr>
              <w:t>4</w:t>
            </w:r>
          </w:p>
        </w:tc>
      </w:tr>
      <w:tr>
        <w:tc>
          <w:tcPr>
            <w:tcW w:type="dxa" w:w="2409"/>
          </w:tcPr>
          <w:p>
            <w:r>
              <w:rPr>
                <w:rFonts w:ascii="Malgun Gothic" w:hAnsi="Malgun Gothic" w:eastAsia="Malgun Gothic"/>
                <w:sz w:val="17"/>
              </w:rPr>
              <w:t>5</w:t>
            </w:r>
          </w:p>
        </w:tc>
        <w:tc>
          <w:tcPr>
            <w:tcW w:type="dxa" w:w="2409"/>
          </w:tcPr>
          <w:p>
            <w:r>
              <w:rPr>
                <w:rFonts w:ascii="Malgun Gothic" w:hAnsi="Malgun Gothic" w:eastAsia="Malgun Gothic"/>
                <w:b/>
                <w:sz w:val="17"/>
              </w:rPr>
              <w:t>Ed.ai</w:t>
            </w:r>
            <w:r>
              <w:br/>
            </w:r>
            <w:r>
              <w:rPr>
                <w:rFonts w:ascii="Malgun Gothic" w:hAnsi="Malgun Gothic" w:eastAsia="Malgun Gothic"/>
                <w:sz w:val="17"/>
              </w:rPr>
              <w:t>AI 채점·교정의 확장</w:t>
            </w:r>
          </w:p>
        </w:tc>
        <w:tc>
          <w:tcPr>
            <w:tcW w:type="dxa" w:w="2409"/>
          </w:tcPr>
          <w:p>
            <w:r>
              <w:rPr>
                <w:rFonts w:ascii="Malgun Gothic" w:hAnsi="Malgun Gothic" w:eastAsia="Malgun Gothic"/>
                <w:sz w:val="17"/>
              </w:rPr>
              <w:t>4</w:t>
            </w:r>
          </w:p>
        </w:tc>
        <w:tc>
          <w:tcPr>
            <w:tcW w:type="dxa" w:w="2409"/>
          </w:tcPr>
          <w:p>
            <w:r>
              <w:rPr>
                <w:rFonts w:ascii="Malgun Gothic" w:hAnsi="Malgun Gothic" w:eastAsia="Malgun Gothic"/>
                <w:sz w:val="17"/>
              </w:rPr>
              <w:t>5</w:t>
            </w:r>
          </w:p>
        </w:tc>
      </w:tr>
      <w:tr>
        <w:tc>
          <w:tcPr>
            <w:tcW w:type="dxa" w:w="2409"/>
          </w:tcPr>
          <w:p>
            <w:r>
              <w:rPr>
                <w:rFonts w:ascii="Malgun Gothic" w:hAnsi="Malgun Gothic" w:eastAsia="Malgun Gothic"/>
                <w:sz w:val="17"/>
              </w:rPr>
              <w:t>6</w:t>
            </w:r>
          </w:p>
        </w:tc>
        <w:tc>
          <w:tcPr>
            <w:tcW w:type="dxa" w:w="2409"/>
          </w:tcPr>
          <w:p>
            <w:r>
              <w:rPr>
                <w:rFonts w:ascii="Malgun Gothic" w:hAnsi="Malgun Gothic" w:eastAsia="Malgun Gothic"/>
                <w:b/>
                <w:sz w:val="17"/>
              </w:rPr>
              <w:t>Pearson의 ITS 인수</w:t>
            </w:r>
            <w:r>
              <w:br/>
            </w:r>
            <w:r>
              <w:rPr>
                <w:rFonts w:ascii="Malgun Gothic" w:hAnsi="Malgun Gothic" w:eastAsia="Malgun Gothic"/>
                <w:sz w:val="17"/>
              </w:rPr>
              <w:t>평가 기술 인프라 통합</w:t>
            </w:r>
          </w:p>
        </w:tc>
        <w:tc>
          <w:tcPr>
            <w:tcW w:type="dxa" w:w="2409"/>
          </w:tcPr>
          <w:p>
            <w:r>
              <w:rPr>
                <w:rFonts w:ascii="Malgun Gothic" w:hAnsi="Malgun Gothic" w:eastAsia="Malgun Gothic"/>
                <w:sz w:val="17"/>
              </w:rPr>
              <w:t>2</w:t>
            </w:r>
          </w:p>
        </w:tc>
        <w:tc>
          <w:tcPr>
            <w:tcW w:type="dxa" w:w="2409"/>
          </w:tcPr>
          <w:p>
            <w:r>
              <w:rPr>
                <w:rFonts w:ascii="Malgun Gothic" w:hAnsi="Malgun Gothic" w:eastAsia="Malgun Gothic"/>
                <w:sz w:val="17"/>
              </w:rPr>
              <w:t>4</w:t>
            </w:r>
          </w:p>
        </w:tc>
      </w:tr>
      <w:tr>
        <w:tc>
          <w:tcPr>
            <w:tcW w:type="dxa" w:w="2409"/>
          </w:tcPr>
          <w:p>
            <w:r>
              <w:rPr>
                <w:rFonts w:ascii="Malgun Gothic" w:hAnsi="Malgun Gothic" w:eastAsia="Malgun Gothic"/>
                <w:sz w:val="17"/>
              </w:rPr>
              <w:t>7</w:t>
            </w:r>
          </w:p>
        </w:tc>
        <w:tc>
          <w:tcPr>
            <w:tcW w:type="dxa" w:w="2409"/>
          </w:tcPr>
          <w:p>
            <w:r>
              <w:rPr>
                <w:rFonts w:ascii="Malgun Gothic" w:hAnsi="Malgun Gothic" w:eastAsia="Malgun Gothic"/>
                <w:b/>
                <w:sz w:val="17"/>
              </w:rPr>
              <w:t>Ellucian 실행형 AI</w:t>
            </w:r>
            <w:r>
              <w:br/>
            </w:r>
            <w:r>
              <w:rPr>
                <w:rFonts w:ascii="Malgun Gothic" w:hAnsi="Malgun Gothic" w:eastAsia="Malgun Gothic"/>
                <w:sz w:val="17"/>
              </w:rPr>
              <w:t>고등교육 지식그래프</w:t>
            </w:r>
          </w:p>
        </w:tc>
        <w:tc>
          <w:tcPr>
            <w:tcW w:type="dxa" w:w="2409"/>
          </w:tcPr>
          <w:p>
            <w:r>
              <w:rPr>
                <w:rFonts w:ascii="Malgun Gothic" w:hAnsi="Malgun Gothic" w:eastAsia="Malgun Gothic"/>
                <w:sz w:val="17"/>
              </w:rPr>
              <w:t>2</w:t>
            </w:r>
          </w:p>
        </w:tc>
        <w:tc>
          <w:tcPr>
            <w:tcW w:type="dxa" w:w="2409"/>
          </w:tcPr>
          <w:p>
            <w:r>
              <w:rPr>
                <w:rFonts w:ascii="Malgun Gothic" w:hAnsi="Malgun Gothic" w:eastAsia="Malgun Gothic"/>
                <w:sz w:val="17"/>
              </w:rPr>
              <w:t>4</w:t>
            </w:r>
          </w:p>
        </w:tc>
      </w:tr>
      <w:tr>
        <w:tc>
          <w:tcPr>
            <w:tcW w:type="dxa" w:w="2409"/>
          </w:tcPr>
          <w:p>
            <w:r>
              <w:rPr>
                <w:rFonts w:ascii="Malgun Gothic" w:hAnsi="Malgun Gothic" w:eastAsia="Malgun Gothic"/>
                <w:sz w:val="17"/>
              </w:rPr>
              <w:t>8</w:t>
            </w:r>
          </w:p>
        </w:tc>
        <w:tc>
          <w:tcPr>
            <w:tcW w:type="dxa" w:w="2409"/>
          </w:tcPr>
          <w:p>
            <w:r>
              <w:rPr>
                <w:rFonts w:ascii="Malgun Gothic" w:hAnsi="Malgun Gothic" w:eastAsia="Malgun Gothic"/>
                <w:b/>
                <w:sz w:val="17"/>
              </w:rPr>
              <w:t>WhalesBot EliteMind</w:t>
            </w:r>
            <w:r>
              <w:br/>
            </w:r>
            <w:r>
              <w:rPr>
                <w:rFonts w:ascii="Malgun Gothic" w:hAnsi="Malgun Gothic" w:eastAsia="Malgun Gothic"/>
                <w:sz w:val="17"/>
              </w:rPr>
              <w:t>피지컬 AI STEM</w:t>
            </w:r>
          </w:p>
        </w:tc>
        <w:tc>
          <w:tcPr>
            <w:tcW w:type="dxa" w:w="2409"/>
          </w:tcPr>
          <w:p>
            <w:r>
              <w:rPr>
                <w:rFonts w:ascii="Malgun Gothic" w:hAnsi="Malgun Gothic" w:eastAsia="Malgun Gothic"/>
                <w:sz w:val="17"/>
              </w:rPr>
              <w:t>3</w:t>
            </w:r>
          </w:p>
        </w:tc>
        <w:tc>
          <w:tcPr>
            <w:tcW w:type="dxa" w:w="2409"/>
          </w:tcPr>
          <w:p>
            <w:r>
              <w:rPr>
                <w:rFonts w:ascii="Malgun Gothic" w:hAnsi="Malgun Gothic" w:eastAsia="Malgun Gothic"/>
                <w:sz w:val="17"/>
              </w:rPr>
              <w:t>4</w:t>
            </w:r>
          </w:p>
        </w:tc>
      </w:tr>
      <w:tr>
        <w:tc>
          <w:tcPr>
            <w:tcW w:type="dxa" w:w="2409"/>
          </w:tcPr>
          <w:p>
            <w:r>
              <w:rPr>
                <w:rFonts w:ascii="Malgun Gothic" w:hAnsi="Malgun Gothic" w:eastAsia="Malgun Gothic"/>
                <w:sz w:val="17"/>
              </w:rPr>
              <w:t>9</w:t>
            </w:r>
          </w:p>
        </w:tc>
        <w:tc>
          <w:tcPr>
            <w:tcW w:type="dxa" w:w="2409"/>
          </w:tcPr>
          <w:p>
            <w:r>
              <w:rPr>
                <w:rFonts w:ascii="Malgun Gothic" w:hAnsi="Malgun Gothic" w:eastAsia="Malgun Gothic"/>
                <w:b/>
                <w:sz w:val="17"/>
              </w:rPr>
              <w:t>Kahoot! Q3 업데이트</w:t>
            </w:r>
            <w:r>
              <w:br/>
            </w:r>
            <w:r>
              <w:rPr>
                <w:rFonts w:ascii="Malgun Gothic" w:hAnsi="Malgun Gothic" w:eastAsia="Malgun Gothic"/>
                <w:sz w:val="17"/>
              </w:rPr>
              <w:t>외부 AI와 형성평가 제작</w:t>
            </w:r>
          </w:p>
        </w:tc>
        <w:tc>
          <w:tcPr>
            <w:tcW w:type="dxa" w:w="2409"/>
          </w:tcPr>
          <w:p>
            <w:r>
              <w:rPr>
                <w:rFonts w:ascii="Malgun Gothic" w:hAnsi="Malgun Gothic" w:eastAsia="Malgun Gothic"/>
                <w:sz w:val="17"/>
              </w:rPr>
              <w:t>4</w:t>
            </w:r>
          </w:p>
        </w:tc>
        <w:tc>
          <w:tcPr>
            <w:tcW w:type="dxa" w:w="2409"/>
          </w:tcPr>
          <w:p>
            <w:r>
              <w:rPr>
                <w:rFonts w:ascii="Malgun Gothic" w:hAnsi="Malgun Gothic" w:eastAsia="Malgun Gothic"/>
                <w:sz w:val="17"/>
              </w:rPr>
              <w:t>4</w:t>
            </w:r>
          </w:p>
        </w:tc>
      </w:tr>
      <w:tr>
        <w:tc>
          <w:tcPr>
            <w:tcW w:type="dxa" w:w="2409"/>
          </w:tcPr>
          <w:p>
            <w:r>
              <w:rPr>
                <w:rFonts w:ascii="Malgun Gothic" w:hAnsi="Malgun Gothic" w:eastAsia="Malgun Gothic"/>
                <w:sz w:val="17"/>
              </w:rPr>
              <w:t>10</w:t>
            </w:r>
          </w:p>
        </w:tc>
        <w:tc>
          <w:tcPr>
            <w:tcW w:type="dxa" w:w="2409"/>
          </w:tcPr>
          <w:p>
            <w:r>
              <w:rPr>
                <w:rFonts w:ascii="Malgun Gothic" w:hAnsi="Malgun Gothic" w:eastAsia="Malgun Gothic"/>
                <w:b/>
                <w:sz w:val="17"/>
              </w:rPr>
              <w:t>AFT·UFT·Microsoft 표준</w:t>
            </w:r>
            <w:r>
              <w:br/>
            </w:r>
            <w:r>
              <w:rPr>
                <w:rFonts w:ascii="Malgun Gothic" w:hAnsi="Malgun Gothic" w:eastAsia="Malgun Gothic"/>
                <w:sz w:val="17"/>
              </w:rPr>
              <w:t>계약형 개인정보·안전 기준</w:t>
            </w:r>
          </w:p>
        </w:tc>
        <w:tc>
          <w:tcPr>
            <w:tcW w:type="dxa" w:w="2409"/>
          </w:tcPr>
          <w:p>
            <w:r>
              <w:rPr>
                <w:rFonts w:ascii="Malgun Gothic" w:hAnsi="Malgun Gothic" w:eastAsia="Malgun Gothic"/>
                <w:sz w:val="17"/>
              </w:rPr>
              <w:t>3</w:t>
            </w:r>
          </w:p>
        </w:tc>
        <w:tc>
          <w:tcPr>
            <w:tcW w:type="dxa" w:w="2409"/>
          </w:tcPr>
          <w:p>
            <w:r>
              <w:rPr>
                <w:rFonts w:ascii="Malgun Gothic" w:hAnsi="Malgun Gothic" w:eastAsia="Malgun Gothic"/>
                <w:sz w:val="17"/>
              </w:rPr>
              <w:t>5</w:t>
            </w:r>
          </w:p>
        </w:tc>
      </w:tr>
    </w:tbl>
    <w:p/>
    <w:p>
      <w:r>
        <w:rPr>
          <w:rFonts w:ascii="Batang" w:hAnsi="Batang" w:eastAsia="Batang"/>
          <w:b/>
          <w:sz w:val="20"/>
        </w:rPr>
        <w:t>평가·피드백</w:t>
      </w:r>
      <w:r>
        <w:rPr>
          <w:rFonts w:ascii="Batang" w:hAnsi="Batang" w:eastAsia="Batang"/>
          <w:sz w:val="20"/>
        </w:rPr>
        <w:t>자동화보다 교사 검토와 이의제기 타당도 증거가 구매 기준으로</w:t>
      </w:r>
    </w:p>
    <w:p>
      <w:r>
        <w:rPr>
          <w:rFonts w:ascii="Batang" w:hAnsi="Batang" w:eastAsia="Batang"/>
          <w:b/>
          <w:sz w:val="20"/>
        </w:rPr>
        <w:t>수업 생성</w:t>
      </w:r>
      <w:r>
        <w:rPr>
          <w:rFonts w:ascii="Batang" w:hAnsi="Batang" w:eastAsia="Batang"/>
          <w:sz w:val="20"/>
        </w:rPr>
        <w:t>정적 콘텐츠에서 인터랙티브와 수업 흐름으로</w:t>
      </w:r>
    </w:p>
    <w:p>
      <w:r>
        <w:rPr>
          <w:rFonts w:ascii="Batang" w:hAnsi="Batang" w:eastAsia="Batang"/>
          <w:b/>
          <w:sz w:val="20"/>
        </w:rPr>
        <w:t>데이터 인프라</w:t>
      </w:r>
      <w:r>
        <w:rPr>
          <w:rFonts w:ascii="Batang" w:hAnsi="Batang" w:eastAsia="Batang"/>
          <w:sz w:val="20"/>
        </w:rPr>
        <w:t>모델 성능보다 데이터 출처와 증거 관리로</w:t>
      </w:r>
    </w:p>
    <w:p>
      <w:r>
        <w:rPr>
          <w:rFonts w:ascii="Batang" w:hAnsi="Batang" w:eastAsia="Batang"/>
          <w:b/>
          <w:sz w:val="20"/>
        </w:rPr>
        <w:t>거버넌스</w:t>
      </w:r>
      <w:r>
        <w:rPr>
          <w:rFonts w:ascii="Batang" w:hAnsi="Batang" w:eastAsia="Batang"/>
          <w:sz w:val="20"/>
        </w:rPr>
        <w:t>계약상 보호와 노동감시 최소화가 도입의 전제로</w:t>
      </w:r>
    </w:p>
    <w:p>
      <w:pPr>
        <w:keepNext/>
        <w:pBdr>
          <w:top w:val="single" w:sz="8" w:space="4" w:color="14223A"/>
        </w:pBdr>
      </w:pPr>
      <w:r>
        <w:rPr>
          <w:rFonts w:ascii="Batang" w:hAnsi="Batang" w:eastAsia="Batang"/>
          <w:b/>
          <w:color w:val="14223A"/>
          <w:sz w:val="24"/>
        </w:rPr>
        <w:t>Google Learning Interactives</w:t>
      </w:r>
    </w:p>
    <w:p>
      <w:r>
        <w:rPr>
          <w:rFonts w:ascii="Malgun Gothic" w:hAnsi="Malgun Gothic" w:eastAsia="Malgun Gothic"/>
          <w:color w:val="6B6F77"/>
          <w:sz w:val="17"/>
        </w:rPr>
        <w:t>Google Research · 미국 · 2026-09-17 · 교사용 생성형 인터랙티브 연구 파일럿</w:t>
      </w:r>
    </w:p>
    <w:p>
      <w:r>
        <w:rPr>
          <w:rFonts w:ascii="Malgun Gothic" w:hAnsi="Malgun Gothic" w:eastAsia="Malgun Gothic"/>
          <w:b/>
          <w:color w:val="6B6F77"/>
          <w:sz w:val="17"/>
        </w:rPr>
        <w:t>교사 가치</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 가치</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교사가 자연어로 연습 활동을 설명하면 생성형 UI가 학습 인터랙티브를 만들고 교사가 반복해서 고친다 교육 특화 모델 LearnLM과 학습과학 원리를 바탕으로 하며 Workspace for Education 학교의 피드백 참여를 모집했다</w:t>
      </w:r>
    </w:p>
    <w:p>
      <w:r>
        <w:rPr>
          <w:rFonts w:ascii="Malgun Gothic" w:hAnsi="Malgun Gothic" w:eastAsia="Malgun Gothic"/>
          <w:b/>
          <w:color w:val="C8412A"/>
          <w:sz w:val="18"/>
        </w:rPr>
        <w:t xml:space="preserve">교실 장면  </w:t>
      </w:r>
      <w:r>
        <w:rPr>
          <w:rFonts w:ascii="Batang" w:hAnsi="Batang" w:eastAsia="Batang"/>
          <w:sz w:val="20"/>
        </w:rPr>
        <w:t>수학 개념의 다중 표상과 즉각 피드백 단계별 힌트를 담은 짧은 연습 활동 제작</w:t>
      </w:r>
    </w:p>
    <w:p>
      <w:r>
        <w:rPr>
          <w:rFonts w:ascii="Malgun Gothic" w:hAnsi="Malgun Gothic" w:eastAsia="Malgun Gothic"/>
          <w:b/>
          <w:color w:val="C8412A"/>
          <w:sz w:val="18"/>
        </w:rPr>
        <w:t xml:space="preserve">장점  </w:t>
      </w:r>
      <w:r>
        <w:rPr>
          <w:rFonts w:ascii="Batang" w:hAnsi="Batang" w:eastAsia="Batang"/>
          <w:sz w:val="20"/>
        </w:rPr>
        <w:t>정적 워크시트를 조작 가능한 활동으로 바꾸면서 교사가 주도권을 쥔다</w:t>
      </w:r>
    </w:p>
    <w:p>
      <w:r>
        <w:rPr>
          <w:rFonts w:ascii="Malgun Gothic" w:hAnsi="Malgun Gothic" w:eastAsia="Malgun Gothic"/>
          <w:b/>
          <w:color w:val="C8412A"/>
          <w:sz w:val="18"/>
        </w:rPr>
        <w:t xml:space="preserve">한계  </w:t>
      </w:r>
      <w:r>
        <w:rPr>
          <w:rFonts w:ascii="Batang" w:hAnsi="Batang" w:eastAsia="Batang"/>
          <w:sz w:val="20"/>
        </w:rPr>
        <w:t>연구 파일럿 단계로 교과별 정확성과 접근성 규모 효과가 확정되지 않았다 가격과 한국어 성능 정식 제공 범위는 미확인</w:t>
      </w:r>
    </w:p>
    <w:p>
      <w:r>
        <w:rPr>
          <w:rFonts w:ascii="Malgun Gothic" w:hAnsi="Malgun Gothic" w:eastAsia="Malgun Gothic"/>
          <w:b/>
          <w:color w:val="C8412A"/>
          <w:sz w:val="18"/>
        </w:rPr>
        <w:t xml:space="preserve">윤리  </w:t>
      </w:r>
      <w:r>
        <w:rPr>
          <w:rFonts w:ascii="Batang" w:hAnsi="Batang" w:eastAsia="Batang"/>
          <w:sz w:val="20"/>
        </w:rPr>
        <w:t>생성 오류와 접근성 학생 상호작용 로그의 최소 수집 모델 개선 사용 여부 고지</w:t>
      </w:r>
    </w:p>
    <w:p>
      <w:r>
        <w:rPr>
          <w:rFonts w:ascii="Malgun Gothic" w:hAnsi="Malgun Gothic" w:eastAsia="Malgun Gothic"/>
          <w:b/>
          <w:color w:val="C8412A"/>
          <w:sz w:val="18"/>
        </w:rPr>
        <w:t xml:space="preserve">경쟁  </w:t>
      </w:r>
      <w:r>
        <w:rPr>
          <w:rFonts w:ascii="Batang" w:hAnsi="Batang" w:eastAsia="Batang"/>
          <w:sz w:val="20"/>
        </w:rPr>
        <w:t>Nearpod Desmos H5P 자연어에서 맞춤형 UI를 만든다는 점이 다르다</w:t>
      </w:r>
    </w:p>
    <w:p>
      <w:r>
        <w:rPr>
          <w:rFonts w:ascii="Malgun Gothic" w:hAnsi="Malgun Gothic" w:eastAsia="Malgun Gothic"/>
          <w:b/>
          <w:color w:val="C8412A"/>
          <w:sz w:val="18"/>
        </w:rPr>
        <w:t xml:space="preserve">연구 아이디어  </w:t>
      </w:r>
      <w:r>
        <w:rPr>
          <w:rFonts w:ascii="Batang" w:hAnsi="Batang" w:eastAsia="Batang"/>
          <w:sz w:val="20"/>
        </w:rPr>
        <w:t>같은 개념을 정적 문항과 생성형 인터랙티브로 제시하고 시선 오답 경로 전이 문항을 비교한다</w:t>
      </w:r>
    </w:p>
    <w:p/>
    <w:p>
      <w:pPr>
        <w:keepNext/>
        <w:pBdr>
          <w:top w:val="single" w:sz="8" w:space="4" w:color="14223A"/>
        </w:pBdr>
      </w:pPr>
      <w:r>
        <w:rPr>
          <w:rFonts w:ascii="Batang" w:hAnsi="Batang" w:eastAsia="Batang"/>
          <w:b/>
          <w:color w:val="14223A"/>
          <w:sz w:val="24"/>
        </w:rPr>
        <w:t>Learning Commons Platform</w:t>
      </w:r>
    </w:p>
    <w:p>
      <w:r>
        <w:rPr>
          <w:rFonts w:ascii="Malgun Gothic" w:hAnsi="Malgun Gothic" w:eastAsia="Malgun Gothic"/>
          <w:color w:val="6B6F77"/>
          <w:sz w:val="17"/>
        </w:rPr>
        <w:t>Learning Commons · 미국 · 2026-09-22 · 교육 AI 데이터·평가 인프라</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교육 AI를 만드는 조직에 학습과학 기반 데이터셋과 평가 수업 흐름을 제공하는 공공성 지향 플랫폼 최종 사용자 앱보다 생태계 인프라에 가깝다</w:t>
      </w:r>
    </w:p>
    <w:p>
      <w:r>
        <w:rPr>
          <w:rFonts w:ascii="Malgun Gothic" w:hAnsi="Malgun Gothic" w:eastAsia="Malgun Gothic"/>
          <w:b/>
          <w:color w:val="C8412A"/>
          <w:sz w:val="18"/>
        </w:rPr>
        <w:t xml:space="preserve">왜 중요한가  </w:t>
      </w:r>
      <w:r>
        <w:rPr>
          <w:rFonts w:ascii="Batang" w:hAnsi="Batang" w:eastAsia="Batang"/>
          <w:sz w:val="20"/>
        </w:rPr>
        <w:t>범용 LLM 성능이 아니라 학습과학과 수업 맥락의 품질을 평가하려는 구조다</w:t>
      </w:r>
    </w:p>
    <w:p>
      <w:r>
        <w:rPr>
          <w:rFonts w:ascii="Malgun Gothic" w:hAnsi="Malgun Gothic" w:eastAsia="Malgun Gothic"/>
          <w:b/>
          <w:color w:val="C8412A"/>
          <w:sz w:val="18"/>
        </w:rPr>
        <w:t xml:space="preserve">한계  </w:t>
      </w:r>
      <w:r>
        <w:rPr>
          <w:rFonts w:ascii="Batang" w:hAnsi="Batang" w:eastAsia="Batang"/>
          <w:sz w:val="20"/>
        </w:rPr>
        <w:t>출시 초기로 데이터 대표성과 접근 조건 실제 영향이 불확실하다 가격과 한국어는 미확인</w:t>
      </w:r>
    </w:p>
    <w:p>
      <w:r>
        <w:rPr>
          <w:rFonts w:ascii="Malgun Gothic" w:hAnsi="Malgun Gothic" w:eastAsia="Malgun Gothic"/>
          <w:b/>
          <w:color w:val="C8412A"/>
          <w:sz w:val="18"/>
        </w:rPr>
        <w:t xml:space="preserve">한국에서  </w:t>
      </w:r>
      <w:r>
        <w:rPr>
          <w:rFonts w:ascii="Batang" w:hAnsi="Batang" w:eastAsia="Batang"/>
          <w:sz w:val="20"/>
        </w:rPr>
        <w:t>한국어 수학 국가교육과정 벤치마크를 함께 만드는 연구 파트너십이 현실적이다</w:t>
      </w:r>
    </w:p>
    <w:p/>
    <w:p>
      <w:pPr>
        <w:keepNext/>
        <w:pBdr>
          <w:top w:val="single" w:sz="8" w:space="4" w:color="14223A"/>
        </w:pBdr>
      </w:pPr>
      <w:r>
        <w:rPr>
          <w:rFonts w:ascii="Batang" w:hAnsi="Batang" w:eastAsia="Batang"/>
          <w:b/>
          <w:color w:val="14223A"/>
          <w:sz w:val="24"/>
        </w:rPr>
        <w:t>Coursera Project Helix</w:t>
      </w:r>
    </w:p>
    <w:p>
      <w:r>
        <w:rPr>
          <w:rFonts w:ascii="Malgun Gothic" w:hAnsi="Malgun Gothic" w:eastAsia="Malgun Gothic"/>
          <w:color w:val="6B6F77"/>
          <w:sz w:val="17"/>
        </w:rPr>
        <w:t>Coursera · 미국 · 2026-09-09 · 기업교육 AI 플랫폼 프리뷰</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조직과 경력 목표를 자연어로 적으면 역할·기술 그래프에 맞춘 적응형 학습 경로를 만든다 샌드박스 실습을 과정까지 평가하는 Graded Labs와 외부 AI 연계를 함께 내놓았다</w:t>
      </w:r>
    </w:p>
    <w:p>
      <w:r>
        <w:rPr>
          <w:rFonts w:ascii="Malgun Gothic" w:hAnsi="Malgun Gothic" w:eastAsia="Malgun Gothic"/>
          <w:b/>
          <w:color w:val="C8412A"/>
          <w:sz w:val="18"/>
        </w:rPr>
        <w:t xml:space="preserve">왜 중요한가  </w:t>
      </w:r>
      <w:r>
        <w:rPr>
          <w:rFonts w:ascii="Batang" w:hAnsi="Batang" w:eastAsia="Batang"/>
          <w:sz w:val="20"/>
        </w:rPr>
        <w:t>수강 완료가 아니라 검증된 수행 역량으로 초점을 옮긴다</w:t>
      </w:r>
    </w:p>
    <w:p>
      <w:r>
        <w:rPr>
          <w:rFonts w:ascii="Malgun Gothic" w:hAnsi="Malgun Gothic" w:eastAsia="Malgun Gothic"/>
          <w:b/>
          <w:color w:val="C8412A"/>
          <w:sz w:val="18"/>
        </w:rPr>
        <w:t xml:space="preserve">한계  </w:t>
      </w:r>
      <w:r>
        <w:rPr>
          <w:rFonts w:ascii="Batang" w:hAnsi="Batang" w:eastAsia="Batang"/>
          <w:sz w:val="20"/>
        </w:rPr>
        <w:t>프리뷰 단계이며 기능 가격 효과의 독립 검증이 부족하다 직원 프로파일링과 역량 추론의 설명가능성이 쟁점</w:t>
      </w:r>
    </w:p>
    <w:p>
      <w:r>
        <w:rPr>
          <w:rFonts w:ascii="Malgun Gothic" w:hAnsi="Malgun Gothic" w:eastAsia="Malgun Gothic"/>
          <w:b/>
          <w:color w:val="C8412A"/>
          <w:sz w:val="18"/>
        </w:rPr>
        <w:t xml:space="preserve">한국에서  </w:t>
      </w:r>
      <w:r>
        <w:rPr>
          <w:rFonts w:ascii="Batang" w:hAnsi="Batang" w:eastAsia="Batang"/>
          <w:sz w:val="20"/>
        </w:rPr>
        <w:t>대학 비교과와 교원 연수에서 시범 가능하나 한국어 평가 타당도 매핑이 필요하다</w:t>
      </w:r>
    </w:p>
    <w:p/>
    <w:p>
      <w:pPr>
        <w:keepNext/>
        <w:pBdr>
          <w:top w:val="single" w:sz="8" w:space="4" w:color="14223A"/>
        </w:pBdr>
      </w:pPr>
      <w:r>
        <w:rPr>
          <w:rFonts w:ascii="Batang" w:hAnsi="Batang" w:eastAsia="Batang"/>
          <w:b/>
          <w:color w:val="14223A"/>
          <w:sz w:val="24"/>
        </w:rPr>
        <w:t>Makit AI Learning OS</w:t>
      </w:r>
    </w:p>
    <w:p>
      <w:r>
        <w:rPr>
          <w:rFonts w:ascii="Malgun Gothic" w:hAnsi="Malgun Gothic" w:eastAsia="Malgun Gothic"/>
          <w:color w:val="6B6F77"/>
          <w:sz w:val="17"/>
        </w:rPr>
        <w:t>Makit AI Labs · 한국 · 9월 17–19일 포착 · 수업 설계·운영 플랫폼</w:t>
      </w:r>
    </w:p>
    <w:p>
      <w:r>
        <w:rPr>
          <w:rFonts w:ascii="Malgun Gothic" w:hAnsi="Malgun Gothic" w:eastAsia="Malgun Gothic"/>
          <w:b/>
          <w:color w:val="6B6F77"/>
          <w:sz w:val="17"/>
        </w:rPr>
        <w:t>교사 가치</w:t>
      </w:r>
      <w:r>
        <w:rPr>
          <w:rFonts w:ascii="Malgun Gothic" w:hAnsi="Malgun Gothic" w:eastAsia="Malgun Gothic"/>
          <w:color w:val="6B6F77"/>
          <w:sz w:val="17"/>
        </w:rPr>
        <w:t>●●●●●</w:t>
      </w:r>
      <w:r>
        <w:br/>
      </w:r>
      <w:r>
        <w:rPr>
          <w:rFonts w:ascii="Malgun Gothic" w:hAnsi="Malgun Gothic" w:eastAsia="Malgun Gothic"/>
          <w:b/>
          <w:color w:val="6B6F77"/>
          <w:sz w:val="17"/>
        </w:rPr>
        <w:t>연구 가치</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PDF 한 장을 참여형 수업으로 바꾸는 국내 플랫폼 문서를 이해해 퀴즈와 토론 활동을 만들고 수업 흐름을 구성한다 대학 현장실증과 2026 K-에듀테크 콘테스트 수상으로 확산 신호를 보였다</w:t>
      </w:r>
    </w:p>
    <w:p>
      <w:r>
        <w:rPr>
          <w:rFonts w:ascii="Malgun Gothic" w:hAnsi="Malgun Gothic" w:eastAsia="Malgun Gothic"/>
          <w:b/>
          <w:color w:val="C8412A"/>
          <w:sz w:val="18"/>
        </w:rPr>
        <w:t xml:space="preserve">교실 장면  </w:t>
      </w:r>
      <w:r>
        <w:rPr>
          <w:rFonts w:ascii="Batang" w:hAnsi="Batang" w:eastAsia="Batang"/>
          <w:sz w:val="20"/>
        </w:rPr>
        <w:t>교사가 기존 강의자료를 올려 활동으로 바꾸고 학생 참여를 운영한다</w:t>
      </w:r>
    </w:p>
    <w:p>
      <w:r>
        <w:rPr>
          <w:rFonts w:ascii="Malgun Gothic" w:hAnsi="Malgun Gothic" w:eastAsia="Malgun Gothic"/>
          <w:b/>
          <w:color w:val="C8412A"/>
          <w:sz w:val="18"/>
        </w:rPr>
        <w:t xml:space="preserve">장점  </w:t>
      </w:r>
      <w:r>
        <w:rPr>
          <w:rFonts w:ascii="Batang" w:hAnsi="Batang" w:eastAsia="Batang"/>
          <w:sz w:val="20"/>
        </w:rPr>
        <w:t>국내 자료 형식과 교사의 작업 흐름에 가깝고 한국어 중심이라 파일럿 접근성이 높다</w:t>
      </w:r>
    </w:p>
    <w:p>
      <w:r>
        <w:rPr>
          <w:rFonts w:ascii="Malgun Gothic" w:hAnsi="Malgun Gothic" w:eastAsia="Malgun Gothic"/>
          <w:b/>
          <w:color w:val="C8412A"/>
          <w:sz w:val="18"/>
        </w:rPr>
        <w:t xml:space="preserve">한계  </w:t>
      </w:r>
      <w:r>
        <w:rPr>
          <w:rFonts w:ascii="Batang" w:hAnsi="Batang" w:eastAsia="Batang"/>
          <w:sz w:val="20"/>
        </w:rPr>
        <w:t>수상과 실증은 효과의 확정이 아니다 교과별 정확성과 장기 성과 데이터가 필요하다 공개 가격은 확인되지 않았다</w:t>
      </w:r>
    </w:p>
    <w:p>
      <w:r>
        <w:rPr>
          <w:rFonts w:ascii="Malgun Gothic" w:hAnsi="Malgun Gothic" w:eastAsia="Malgun Gothic"/>
          <w:b/>
          <w:color w:val="C8412A"/>
          <w:sz w:val="18"/>
        </w:rPr>
        <w:t xml:space="preserve">윤리  </w:t>
      </w:r>
      <w:r>
        <w:rPr>
          <w:rFonts w:ascii="Batang" w:hAnsi="Batang" w:eastAsia="Batang"/>
          <w:sz w:val="20"/>
        </w:rPr>
        <w:t>업로드 PDF의 저작권 학생 로그 보관 모델 학습 재사용 여부를 계약에서 확인</w:t>
      </w:r>
    </w:p>
    <w:p>
      <w:r>
        <w:rPr>
          <w:rFonts w:ascii="Malgun Gothic" w:hAnsi="Malgun Gothic" w:eastAsia="Malgun Gothic"/>
          <w:b/>
          <w:color w:val="C8412A"/>
          <w:sz w:val="18"/>
        </w:rPr>
        <w:t xml:space="preserve">경쟁  </w:t>
      </w:r>
      <w:r>
        <w:rPr>
          <w:rFonts w:ascii="Batang" w:hAnsi="Batang" w:eastAsia="Batang"/>
          <w:sz w:val="20"/>
        </w:rPr>
        <w:t>Nearpod ClassPoint Kahoot! 한국어 PDF 기반 수업 전환이 강점</w:t>
      </w:r>
    </w:p>
    <w:p>
      <w:r>
        <w:rPr>
          <w:rFonts w:ascii="Malgun Gothic" w:hAnsi="Malgun Gothic" w:eastAsia="Malgun Gothic"/>
          <w:b/>
          <w:color w:val="C8412A"/>
          <w:sz w:val="18"/>
        </w:rPr>
        <w:t xml:space="preserve">연구 아이디어  </w:t>
      </w:r>
      <w:r>
        <w:rPr>
          <w:rFonts w:ascii="Batang" w:hAnsi="Batang" w:eastAsia="Batang"/>
          <w:sz w:val="20"/>
        </w:rPr>
        <w:t>교사가 AI 생성안을 고치는 유형을 코딩해 학생 참여 개념 이해 수업 준비 시간과 연결한다</w:t>
      </w:r>
    </w:p>
    <w:p/>
    <w:p>
      <w:pPr>
        <w:keepNext/>
        <w:pBdr>
          <w:top w:val="single" w:sz="8" w:space="4" w:color="14223A"/>
        </w:pBdr>
      </w:pPr>
      <w:r>
        <w:rPr>
          <w:rFonts w:ascii="Batang" w:hAnsi="Batang" w:eastAsia="Batang"/>
          <w:b/>
          <w:color w:val="14223A"/>
          <w:sz w:val="24"/>
        </w:rPr>
        <w:t>Ed.ai</w:t>
      </w:r>
    </w:p>
    <w:p>
      <w:r>
        <w:rPr>
          <w:rFonts w:ascii="Malgun Gothic" w:hAnsi="Malgun Gothic" w:eastAsia="Malgun Gothic"/>
          <w:color w:val="6B6F77"/>
          <w:sz w:val="17"/>
        </w:rPr>
        <w:t>Ed.ai · XAnge · 프랑스 · 2026-09-10 · AI 채점·교정 투자와 확장</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손글씨 수학 답안 채점과 교육적 교정 500만 유로 시드 투자와 중등 전 과목 고등교육 확장 계획</w:t>
      </w:r>
    </w:p>
    <w:p>
      <w:r>
        <w:rPr>
          <w:rFonts w:ascii="Malgun Gothic" w:hAnsi="Malgun Gothic" w:eastAsia="Malgun Gothic"/>
          <w:b/>
          <w:color w:val="C8412A"/>
          <w:sz w:val="18"/>
        </w:rPr>
        <w:t xml:space="preserve">한계  </w:t>
      </w:r>
      <w:r>
        <w:rPr>
          <w:rFonts w:ascii="Batang" w:hAnsi="Batang" w:eastAsia="Batang"/>
          <w:sz w:val="20"/>
        </w:rPr>
        <w:t>투자 발표는 성능 검증이 아니다 과목과 언어별 타당도 자료가 필요하고 한국어 서술형 루브릭 정합성 없이 고부담 평가는 어렵다</w:t>
      </w:r>
    </w:p>
    <w:p>
      <w:r>
        <w:rPr>
          <w:rFonts w:ascii="Malgun Gothic" w:hAnsi="Malgun Gothic" w:eastAsia="Malgun Gothic"/>
          <w:b/>
          <w:color w:val="C8412A"/>
          <w:sz w:val="18"/>
        </w:rPr>
        <w:t xml:space="preserve">더 읽기  </w:t>
      </w:r>
      <w:r>
        <w:rPr>
          <w:rFonts w:ascii="Batang" w:hAnsi="Batang" w:eastAsia="Batang"/>
          <w:sz w:val="20"/>
        </w:rPr>
        <w:t>SPECIAL 01 수학클리닉 20면</w:t>
      </w:r>
    </w:p>
    <w:p/>
    <w:p>
      <w:pPr>
        <w:keepNext/>
        <w:pBdr>
          <w:top w:val="single" w:sz="8" w:space="4" w:color="14223A"/>
        </w:pBdr>
      </w:pPr>
      <w:r>
        <w:rPr>
          <w:rFonts w:ascii="Batang" w:hAnsi="Batang" w:eastAsia="Batang"/>
          <w:b/>
          <w:color w:val="14223A"/>
          <w:sz w:val="24"/>
        </w:rPr>
        <w:t>Kahoot! 2026 신학기·Q3</w:t>
      </w:r>
    </w:p>
    <w:p>
      <w:r>
        <w:rPr>
          <w:rFonts w:ascii="Malgun Gothic" w:hAnsi="Malgun Gothic" w:eastAsia="Malgun Gothic"/>
          <w:color w:val="6B6F77"/>
          <w:sz w:val="17"/>
        </w:rPr>
        <w:t>Kahoot! · 노르웨이 · 2026-09-03 · 09-28 · 형성평가 업데이트</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학생 기기 없이 공동 화면으로 참여하는 Unplugged 모드와 비동기 과제 Kahootopia ChatGPT 안에서 PDF와 노트로 퀴즈를 만드는 앱</w:t>
      </w:r>
    </w:p>
    <w:p>
      <w:r>
        <w:rPr>
          <w:rFonts w:ascii="Malgun Gothic" w:hAnsi="Malgun Gothic" w:eastAsia="Malgun Gothic"/>
          <w:b/>
          <w:color w:val="C8412A"/>
          <w:sz w:val="18"/>
        </w:rPr>
        <w:t xml:space="preserve">장점  </w:t>
      </w:r>
      <w:r>
        <w:rPr>
          <w:rFonts w:ascii="Batang" w:hAnsi="Batang" w:eastAsia="Batang"/>
          <w:sz w:val="20"/>
        </w:rPr>
        <w:t>보급성과 참여 제작 속도 한국어 사용 가능 스마트폰 제한 학교에서도 쓸 수 있다</w:t>
      </w:r>
    </w:p>
    <w:p>
      <w:r>
        <w:rPr>
          <w:rFonts w:ascii="Malgun Gothic" w:hAnsi="Malgun Gothic" w:eastAsia="Malgun Gothic"/>
          <w:b/>
          <w:color w:val="C8412A"/>
          <w:sz w:val="18"/>
        </w:rPr>
        <w:t xml:space="preserve">한계  </w:t>
      </w:r>
      <w:r>
        <w:rPr>
          <w:rFonts w:ascii="Batang" w:hAnsi="Batang" w:eastAsia="Batang"/>
          <w:sz w:val="20"/>
        </w:rPr>
        <w:t>게임화가 깊은 이해를 보장하지 않는다 생성 문항의 수학적 정확도와 오개념 유발은 교사 검토가 필수</w:t>
      </w:r>
    </w:p>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WHAT CHANGED  </w:t>
            </w:r>
            <w:r>
              <w:rPr>
                <w:rFonts w:ascii="Malgun Gothic" w:hAnsi="Malgun Gothic" w:eastAsia="Malgun Gothic"/>
                <w:b/>
                <w:color w:val="14223A"/>
                <w:sz w:val="20"/>
              </w:rPr>
              <w:t>기능 · 가격 · 한국어의 9월 변화</w:t>
            </w:r>
          </w:p>
          <w:p>
            <w:r>
              <w:rPr>
                <w:rFonts w:ascii="Malgun Gothic" w:hAnsi="Malgun Gothic" w:eastAsia="Malgun Gothic"/>
                <w:b/>
                <w:sz w:val="17"/>
              </w:rPr>
              <w:t xml:space="preserve">기능  |  </w:t>
            </w:r>
            <w:r>
              <w:rPr>
                <w:rFonts w:ascii="Malgun Gothic" w:hAnsi="Malgun Gothic" w:eastAsia="Malgun Gothic"/>
                <w:b w:val="0"/>
                <w:sz w:val="17"/>
              </w:rPr>
              <w:t>콘텐츠 생성에서 인터랙티브 수업 흐름 실습 평가 업무 실행으로 확대 · 효과는 별도 검증 필요</w:t>
            </w:r>
          </w:p>
          <w:p>
            <w:r>
              <w:rPr>
                <w:rFonts w:ascii="Malgun Gothic" w:hAnsi="Malgun Gothic" w:eastAsia="Malgun Gothic"/>
                <w:b/>
                <w:sz w:val="17"/>
              </w:rPr>
              <w:t xml:space="preserve">가격  |  </w:t>
            </w:r>
            <w:r>
              <w:rPr>
                <w:rFonts w:ascii="Malgun Gothic" w:hAnsi="Malgun Gothic" w:eastAsia="Malgun Gothic"/>
                <w:b w:val="0"/>
                <w:sz w:val="17"/>
              </w:rPr>
              <w:t>기관 문의형과 계약형 비중이 높고 AI 추가 비용 공개는 제한적 · 공개 자료만으로 총소유비용 비교 불가</w:t>
            </w:r>
          </w:p>
          <w:p>
            <w:r>
              <w:rPr>
                <w:rFonts w:ascii="Malgun Gothic" w:hAnsi="Malgun Gothic" w:eastAsia="Malgun Gothic"/>
                <w:b/>
                <w:sz w:val="17"/>
              </w:rPr>
              <w:t xml:space="preserve">한국어  |  </w:t>
            </w:r>
            <w:r>
              <w:rPr>
                <w:rFonts w:ascii="Malgun Gothic" w:hAnsi="Malgun Gothic" w:eastAsia="Malgun Gothic"/>
                <w:b w:val="0"/>
                <w:sz w:val="17"/>
              </w:rPr>
              <w:t>Makit과 Kahoot!은 접근성이 상대적으로 높고 해외 신제품 다수는 미확인 · 한국어 UI는 한국어 평가 타당도가 아니다</w:t>
            </w:r>
          </w:p>
          <w:p>
            <w:r>
              <w:rPr>
                <w:rFonts w:ascii="Malgun Gothic" w:hAnsi="Malgun Gothic" w:eastAsia="Malgun Gothic"/>
                <w:b/>
                <w:sz w:val="17"/>
              </w:rPr>
              <w:t xml:space="preserve">통합  |  </w:t>
            </w:r>
            <w:r>
              <w:rPr>
                <w:rFonts w:ascii="Malgun Gothic" w:hAnsi="Malgun Gothic" w:eastAsia="Malgun Gothic"/>
                <w:b w:val="0"/>
                <w:sz w:val="17"/>
              </w:rPr>
              <w:t>LMS와 LTI 지식그래프 외부 AI 도구 문서 워크플로 연결 강화 · 권한과 데이터 이동 감사 로그 점검 필요</w:t>
            </w:r>
          </w:p>
        </w:tc>
      </w:tr>
    </w:tbl>
    <w:p/>
    <w:p>
      <w:pPr>
        <w:keepNext/>
        <w:pBdr>
          <w:top w:val="single" w:sz="8" w:space="4" w:color="14223A"/>
        </w:pBdr>
      </w:pPr>
      <w:r>
        <w:rPr>
          <w:rFonts w:ascii="Batang" w:hAnsi="Batang" w:eastAsia="Batang"/>
          <w:b/>
          <w:color w:val="14223A"/>
          <w:sz w:val="24"/>
        </w:rPr>
        <w:t>Pearson의 ITS 인수</w:t>
      </w:r>
    </w:p>
    <w:p>
      <w:r>
        <w:rPr>
          <w:rFonts w:ascii="Malgun Gothic" w:hAnsi="Malgun Gothic" w:eastAsia="Malgun Gothic"/>
          <w:color w:val="6B6F77"/>
          <w:sz w:val="17"/>
        </w:rPr>
        <w:t>영국·미국 · 2026-09-18 · 평가기술 인수합병</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Batang" w:hAnsi="Batang" w:eastAsia="Batang"/>
          <w:sz w:val="20"/>
        </w:rPr>
        <w:t>평가 제작과 전달 데이터 역량을 통합하는 생태계 신호 생성형 AI 세부를 과장해서는 안 된다 평가 데이터의 집중과 자동채점의 설명가능성 장애 학생 접근성 공급자 종속을 점검해야 한다 국제 자격과 기업 평가에서 먼저 영향이 나타날 가능성이 크다</w:t>
      </w:r>
    </w:p>
    <w:p/>
    <w:p>
      <w:pPr>
        <w:keepNext/>
        <w:pBdr>
          <w:top w:val="single" w:sz="8" w:space="4" w:color="14223A"/>
        </w:pBdr>
      </w:pPr>
      <w:r>
        <w:rPr>
          <w:rFonts w:ascii="Batang" w:hAnsi="Batang" w:eastAsia="Batang"/>
          <w:b/>
          <w:color w:val="14223A"/>
          <w:sz w:val="24"/>
        </w:rPr>
        <w:t>Ellucian 실행형 AI</w:t>
      </w:r>
    </w:p>
    <w:p>
      <w:r>
        <w:rPr>
          <w:rFonts w:ascii="Malgun Gothic" w:hAnsi="Malgun Gothic" w:eastAsia="Malgun Gothic"/>
          <w:color w:val="6B6F77"/>
          <w:sz w:val="17"/>
        </w:rPr>
        <w:t>미국 · 9월 하순 · 고등교육 지식그래프</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Batang" w:hAnsi="Batang" w:eastAsia="Batang"/>
          <w:sz w:val="20"/>
        </w:rPr>
        <w:t>학생과 과정 업무 데이터를 지식그래프로 잇고 질의응답을 넘어 업무를 실행하는 에이전트 방향 오류가 실제 행정 결과로 이어질 수 있어 최소 권한 감사 로그 사람 승인이 필요하다 한국에서는 학사 연동과 개인정보 국외 이전 검토가 선행되어야 한다</w:t>
      </w:r>
    </w:p>
    <w:p/>
    <w:p>
      <w:pPr>
        <w:keepNext/>
        <w:pBdr>
          <w:top w:val="single" w:sz="8" w:space="4" w:color="14223A"/>
        </w:pBdr>
      </w:pPr>
      <w:r>
        <w:rPr>
          <w:rFonts w:ascii="Batang" w:hAnsi="Batang" w:eastAsia="Batang"/>
          <w:b/>
          <w:color w:val="14223A"/>
          <w:sz w:val="24"/>
        </w:rPr>
        <w:t>WhalesBot EliteMind</w:t>
      </w:r>
    </w:p>
    <w:p>
      <w:r>
        <w:rPr>
          <w:rFonts w:ascii="Malgun Gothic" w:hAnsi="Malgun Gothic" w:eastAsia="Malgun Gothic"/>
          <w:color w:val="6B6F77"/>
          <w:sz w:val="17"/>
        </w:rPr>
        <w:t>중국·글로벌 · 2026-09-28 · 피지컬 AI STEM</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Batang" w:hAnsi="Batang" w:eastAsia="Batang"/>
          <w:sz w:val="20"/>
        </w:rPr>
        <w:t>학생이 만든 모델과 프로그램을 실제 장치에 배포해 실험한다 추상적인 AI 개념을 동작과 오류 수정의 경험으로 잇는다 벤더 발표 중심이며 학습 성과와 안전 교사 부담의 독립 검증은 없다 시뮬레이션과 실제 결과의 불일치가 모델 수정에 미치는 영향은 좋은 연구 주제다</w:t>
      </w:r>
    </w:p>
    <w:p/>
    <w:p>
      <w:pPr>
        <w:keepNext/>
        <w:pBdr>
          <w:top w:val="single" w:sz="8" w:space="4" w:color="14223A"/>
        </w:pBdr>
      </w:pPr>
      <w:r>
        <w:rPr>
          <w:rFonts w:ascii="Batang" w:hAnsi="Batang" w:eastAsia="Batang"/>
          <w:b/>
          <w:color w:val="14223A"/>
          <w:sz w:val="24"/>
        </w:rPr>
        <w:t>AFT·UFT·Microsoft 표준</w:t>
      </w:r>
    </w:p>
    <w:p>
      <w:r>
        <w:rPr>
          <w:rFonts w:ascii="Malgun Gothic" w:hAnsi="Malgun Gothic" w:eastAsia="Malgun Gothic"/>
          <w:color w:val="6B6F77"/>
          <w:sz w:val="17"/>
        </w:rPr>
        <w:t>미국 · 2026-09-09 · 계약형 정책 표준</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Batang" w:hAnsi="Batang" w:eastAsia="Batang"/>
          <w:sz w:val="20"/>
        </w:rPr>
        <w:t>학교가 계약에 추가할 수 있는 집행 가능한 AI 안전·프라이버시 보호 권고가 아니라 계약상 책임이라는 점이 핵심이다 Microsoft 중심이며 확산과 집행은 지켜봐야 한다 한국 개인정보보호법과 교육청 계약 조항으로 번역할 가치가 높다 더 읽기 특집 17면</w:t>
      </w:r>
    </w:p>
    <w:p/>
    <w:p>
      <w:pPr>
        <w:keepNext/>
        <w:spacing w:before="200"/>
        <w:outlineLvl w:val="2"/>
      </w:pPr>
      <w:r>
        <w:rPr>
          <w:rFonts w:ascii="Malgun Gothic" w:hAnsi="Malgun Gothic" w:eastAsia="Malgun Gothic"/>
          <w:b/>
          <w:color w:val="14223A"/>
          <w:sz w:val="26"/>
        </w:rPr>
        <w:t>레이더에 걸린 추가 신호</w:t>
      </w:r>
    </w:p>
    <w:tbl>
      <w:tblPr>
        <w:tblStyle w:val="TableGrid"/>
        <w:tblW w:type="auto" w:w="0"/>
        <w:jc w:val="center"/>
        <w:tblLook w:firstColumn="1" w:firstRow="1" w:lastColumn="0" w:lastRow="0" w:noHBand="0" w:noVBand="1" w:val="04A0"/>
      </w:tblPr>
      <w:tblGrid>
        <w:gridCol w:w="4819"/>
        <w:gridCol w:w="4819"/>
      </w:tblGrid>
      <w:tr>
        <w:tc>
          <w:tcPr>
            <w:tcW w:type="dxa" w:w="4819"/>
          </w:tcPr>
          <w:p>
            <w:r>
              <w:rPr>
                <w:rFonts w:ascii="Malgun Gothic" w:hAnsi="Malgun Gothic" w:eastAsia="Malgun Gothic"/>
                <w:b/>
                <w:color w:val="14223A"/>
                <w:sz w:val="17"/>
              </w:rPr>
              <w:t>Assessable</w:t>
            </w:r>
          </w:p>
        </w:tc>
        <w:tc>
          <w:tcPr>
            <w:tcW w:type="dxa" w:w="4819"/>
          </w:tcPr>
          <w:p>
            <w:r>
              <w:rPr>
                <w:rFonts w:ascii="Malgun Gothic" w:hAnsi="Malgun Gothic" w:eastAsia="Malgun Gothic"/>
                <w:sz w:val="17"/>
              </w:rPr>
              <w:t>영국 학교에 유료 도입을 시작한 평가 플랫폼 · 독립 효과 자료는 제한적</w:t>
            </w:r>
          </w:p>
        </w:tc>
      </w:tr>
      <w:tr>
        <w:tc>
          <w:tcPr>
            <w:tcW w:type="dxa" w:w="4819"/>
          </w:tcPr>
          <w:p>
            <w:r>
              <w:rPr>
                <w:rFonts w:ascii="Malgun Gothic" w:hAnsi="Malgun Gothic" w:eastAsia="Malgun Gothic"/>
                <w:b/>
                <w:color w:val="14223A"/>
                <w:sz w:val="17"/>
              </w:rPr>
              <w:t>EduverseSTEM</w:t>
            </w:r>
          </w:p>
        </w:tc>
        <w:tc>
          <w:tcPr>
            <w:tcW w:type="dxa" w:w="4819"/>
          </w:tcPr>
          <w:p>
            <w:r>
              <w:rPr>
                <w:rFonts w:ascii="Malgun Gothic" w:hAnsi="Malgun Gothic" w:eastAsia="Malgun Gothic"/>
                <w:sz w:val="17"/>
              </w:rPr>
              <w:t>몰입형 STEM 콘텐츠 확장 · 기기와 접근성 교사 설계 부담을 포함한 실사용 검증 필요</w:t>
            </w:r>
          </w:p>
        </w:tc>
      </w:tr>
      <w:tr>
        <w:tc>
          <w:tcPr>
            <w:tcW w:type="dxa" w:w="4819"/>
          </w:tcPr>
          <w:p>
            <w:r>
              <w:rPr>
                <w:rFonts w:ascii="Malgun Gothic" w:hAnsi="Malgun Gothic" w:eastAsia="Malgun Gothic"/>
                <w:b/>
                <w:color w:val="14223A"/>
                <w:sz w:val="17"/>
              </w:rPr>
              <w:t>Glite</w:t>
            </w:r>
          </w:p>
        </w:tc>
        <w:tc>
          <w:tcPr>
            <w:tcW w:type="dxa" w:w="4819"/>
          </w:tcPr>
          <w:p>
            <w:r>
              <w:rPr>
                <w:rFonts w:ascii="Malgun Gothic" w:hAnsi="Malgun Gothic" w:eastAsia="Malgun Gothic"/>
                <w:sz w:val="17"/>
              </w:rPr>
              <w:t>중상급 영어 유창성 AI 앱 · 음성 기반 피드백과 불안 연구에 참고</w:t>
            </w:r>
          </w:p>
        </w:tc>
      </w:tr>
      <w:tr>
        <w:tc>
          <w:tcPr>
            <w:tcW w:type="dxa" w:w="4819"/>
          </w:tcPr>
          <w:p>
            <w:r>
              <w:rPr>
                <w:rFonts w:ascii="Malgun Gothic" w:hAnsi="Malgun Gothic" w:eastAsia="Malgun Gothic"/>
                <w:b/>
                <w:color w:val="14223A"/>
                <w:sz w:val="17"/>
              </w:rPr>
              <w:t>ScholarSail</w:t>
            </w:r>
          </w:p>
        </w:tc>
        <w:tc>
          <w:tcPr>
            <w:tcW w:type="dxa" w:w="4819"/>
          </w:tcPr>
          <w:p>
            <w:r>
              <w:rPr>
                <w:rFonts w:ascii="Malgun Gothic" w:hAnsi="Malgun Gothic" w:eastAsia="Malgun Gothic"/>
                <w:sz w:val="17"/>
              </w:rPr>
              <w:t>플래시카드 간격 반복 기억의 궁전을 묶은 학습 워크스페이스 · 영어 중심이라 보충 학습 파일럿에 적합</w:t>
            </w:r>
          </w:p>
        </w:tc>
      </w:tr>
      <w:tr>
        <w:tc>
          <w:tcPr>
            <w:tcW w:type="dxa" w:w="4819"/>
          </w:tcPr>
          <w:p>
            <w:r>
              <w:rPr>
                <w:rFonts w:ascii="Malgun Gothic" w:hAnsi="Malgun Gothic" w:eastAsia="Malgun Gothic"/>
                <w:b/>
                <w:color w:val="14223A"/>
                <w:sz w:val="17"/>
              </w:rPr>
              <w:t>QwenWork 등대학교</w:t>
            </w:r>
          </w:p>
        </w:tc>
        <w:tc>
          <w:tcPr>
            <w:tcW w:type="dxa" w:w="4819"/>
          </w:tcPr>
          <w:p>
            <w:r>
              <w:rPr>
                <w:rFonts w:ascii="Malgun Gothic" w:hAnsi="Malgun Gothic" w:eastAsia="Malgun Gothic"/>
                <w:sz w:val="17"/>
              </w:rPr>
              <w:t>100개 학교 신호가 보도되었으나 발표와 출시 범위 한국 적용성을 분리해 봐야 한다</w:t>
            </w:r>
          </w:p>
        </w:tc>
      </w:tr>
      <w:tr>
        <w:tc>
          <w:tcPr>
            <w:tcW w:type="dxa" w:w="4819"/>
          </w:tcPr>
          <w:p>
            <w:r>
              <w:rPr>
                <w:rFonts w:ascii="Malgun Gothic" w:hAnsi="Malgun Gothic" w:eastAsia="Malgun Gothic"/>
                <w:b/>
                <w:color w:val="14223A"/>
                <w:sz w:val="17"/>
              </w:rPr>
              <w:t>Florida AI 규칙</w:t>
            </w:r>
          </w:p>
        </w:tc>
        <w:tc>
          <w:tcPr>
            <w:tcW w:type="dxa" w:w="4819"/>
          </w:tcPr>
          <w:p>
            <w:r>
              <w:rPr>
                <w:rFonts w:ascii="Malgun Gothic" w:hAnsi="Malgun Gothic" w:eastAsia="Malgun Gothic"/>
                <w:sz w:val="17"/>
              </w:rPr>
              <w:t>승인 도구 학생 개인정보 AI 리터러시를 교육기관 정책에 포함</w:t>
            </w:r>
          </w:p>
        </w:tc>
      </w:tr>
      <w:tr>
        <w:tc>
          <w:tcPr>
            <w:tcW w:type="dxa" w:w="4819"/>
          </w:tcPr>
          <w:p>
            <w:r>
              <w:rPr>
                <w:rFonts w:ascii="Malgun Gothic" w:hAnsi="Malgun Gothic" w:eastAsia="Malgun Gothic"/>
                <w:b/>
                <w:color w:val="14223A"/>
                <w:sz w:val="17"/>
              </w:rPr>
              <w:t>Multiverse 사례</w:t>
            </w:r>
          </w:p>
        </w:tc>
        <w:tc>
          <w:tcPr>
            <w:tcW w:type="dxa" w:w="4819"/>
          </w:tcPr>
          <w:p>
            <w:r>
              <w:rPr>
                <w:rFonts w:ascii="Malgun Gothic" w:hAnsi="Malgun Gothic" w:eastAsia="Malgun Gothic"/>
                <w:sz w:val="17"/>
              </w:rPr>
              <w:t>교사 세션 전사와 AI 평가가 품질관리와 노동감시의 경계를 드러냄</w:t>
            </w:r>
          </w:p>
        </w:tc>
      </w:tr>
    </w:tbl>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SCHOOL LEVEL  </w:t>
            </w:r>
            <w:r>
              <w:rPr>
                <w:rFonts w:ascii="Malgun Gothic" w:hAnsi="Malgun Gothic" w:eastAsia="Malgun Gothic"/>
                <w:b/>
                <w:color w:val="FFFFFF"/>
                <w:sz w:val="20"/>
              </w:rPr>
              <w:t>학교급별 한 줄</w:t>
            </w:r>
          </w:p>
          <w:p>
            <w:r>
              <w:rPr>
                <w:rFonts w:ascii="Batang" w:hAnsi="Batang" w:eastAsia="Batang"/>
                <w:b/>
                <w:color w:val="E6E1D6"/>
                <w:sz w:val="18"/>
              </w:rPr>
              <w:t>초등</w:t>
            </w:r>
            <w:r>
              <w:rPr>
                <w:rFonts w:ascii="Batang" w:hAnsi="Batang" w:eastAsia="Batang"/>
                <w:color w:val="E6E1D6"/>
                <w:sz w:val="18"/>
              </w:rPr>
              <w:t xml:space="preserve"> 학생 대면 AI보다 교사 제작과 안전 화면 시간 제한이 먼저</w:t>
            </w:r>
            <w:r>
              <w:br/>
            </w:r>
            <w:r>
              <w:rPr>
                <w:rFonts w:ascii="Batang" w:hAnsi="Batang" w:eastAsia="Batang"/>
                <w:b/>
                <w:color w:val="E6E1D6"/>
                <w:sz w:val="18"/>
              </w:rPr>
              <w:t>중등</w:t>
            </w:r>
            <w:r>
              <w:rPr>
                <w:rFonts w:ascii="Batang" w:hAnsi="Batang" w:eastAsia="Batang"/>
                <w:color w:val="E6E1D6"/>
                <w:sz w:val="18"/>
              </w:rPr>
              <w:t xml:space="preserve"> 형성평가 오개념 진단 STEM 프로젝트의 실증 가치가 가장 높다</w:t>
            </w:r>
            <w:r>
              <w:br/>
            </w:r>
            <w:r>
              <w:rPr>
                <w:rFonts w:ascii="Batang" w:hAnsi="Batang" w:eastAsia="Batang"/>
                <w:b/>
                <w:color w:val="E6E1D6"/>
                <w:sz w:val="18"/>
              </w:rPr>
              <w:t>대학</w:t>
            </w:r>
            <w:r>
              <w:rPr>
                <w:rFonts w:ascii="Batang" w:hAnsi="Batang" w:eastAsia="Batang"/>
                <w:color w:val="E6E1D6"/>
                <w:sz w:val="18"/>
              </w:rPr>
              <w:t xml:space="preserve"> 서술형과 실습 평가 학생지원 에이전트가 빠르게 결합한다</w:t>
            </w:r>
            <w:r>
              <w:br/>
            </w:r>
            <w:r>
              <w:rPr>
                <w:rFonts w:ascii="Batang" w:hAnsi="Batang" w:eastAsia="Batang"/>
                <w:b/>
                <w:color w:val="E6E1D6"/>
                <w:sz w:val="18"/>
              </w:rPr>
              <w:t>성인</w:t>
            </w:r>
            <w:r>
              <w:rPr>
                <w:rFonts w:ascii="Batang" w:hAnsi="Batang" w:eastAsia="Batang"/>
                <w:color w:val="E6E1D6"/>
                <w:sz w:val="18"/>
              </w:rPr>
              <w:t xml:space="preserve"> 역량 개발과 성과 감시의 경계가 핵심 쟁점</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RADAR RULE  </w:t>
            </w:r>
            <w:r>
              <w:rPr>
                <w:rFonts w:ascii="Malgun Gothic" w:hAnsi="Malgun Gothic" w:eastAsia="Malgun Gothic"/>
                <w:b/>
                <w:color w:val="14223A"/>
                <w:sz w:val="20"/>
              </w:rPr>
              <w:t>레이더를 읽는 법</w:t>
            </w:r>
          </w:p>
          <w:p>
            <w:r>
              <w:rPr>
                <w:rFonts w:ascii="Batang" w:hAnsi="Batang" w:eastAsia="Batang"/>
                <w:sz w:val="18"/>
              </w:rPr>
              <w:t>출시 프리뷰 현장실증 정책 신호를 구분했다 10개를 채우려고 미확인 서비스를 넣지 않았다 가격과 한국어 계약 조건이 비공개인 항목은 미확인으로 두었다 미국과 유럽의 자료를 한국 학교에 곧바로 일반화하지 않는다</w:t>
            </w:r>
          </w:p>
        </w:tc>
      </w:tr>
    </w:tbl>
    <w:p/>
    <w:p>
      <w:r>
        <w:br w:type="page"/>
      </w:r>
    </w:p>
    <w:p>
      <w:pPr>
        <w:keepNext/>
        <w:spacing w:after="40"/>
      </w:pPr>
      <w:r>
        <w:rPr>
          <w:rFonts w:ascii="Malgun Gothic" w:hAnsi="Malgun Gothic" w:eastAsia="Malgun Gothic"/>
          <w:b/>
          <w:color w:val="C8412A"/>
          <w:sz w:val="16"/>
        </w:rPr>
        <w:t>에듀테크 도감 / EDTECH CATALOGUE · 32 SIGNALS</w:t>
      </w:r>
    </w:p>
    <w:p>
      <w:pPr>
        <w:keepNext/>
        <w:spacing w:before="80"/>
        <w:outlineLvl w:val="1"/>
      </w:pPr>
      <w:r>
        <w:rPr>
          <w:rFonts w:ascii="Batang" w:hAnsi="Batang" w:eastAsia="Batang"/>
          <w:b/>
          <w:color w:val="14223A"/>
          <w:sz w:val="40"/>
        </w:rPr>
        <w:t>레이더 밖의 도구들 9월에 포착된 신호 32선</w:t>
      </w:r>
    </w:p>
    <w:p>
      <w:r>
        <w:rPr>
          <w:rFonts w:ascii="Malgun Gothic" w:hAnsi="Malgun Gothic" w:eastAsia="Malgun Gothic"/>
          <w:color w:val="3A3F48"/>
          <w:sz w:val="22"/>
        </w:rPr>
        <w:t>TOP 10에 들지 못했다고 덜 중요한 것은 아니다 9월 한 달 데일리 레이더와 주간·월간 보고서에 걸린 도구·서비스·정책 신호 가운데 레이더 기사에서 다루지 않은 32건을 일곱 갈래로 정리했다 출시와 업데이트 프리뷰와 파일럿 투자와 정책을 구분하고 확인되지 않은 가격과 한국어 지원은 미확인으로 남겼다</w:t>
      </w:r>
    </w:p>
    <w:p>
      <w:r>
        <w:rPr>
          <w:rFonts w:ascii="Malgun Gothic" w:hAnsi="Malgun Gothic" w:eastAsia="Malgun Gothic"/>
          <w:color w:val="6B6F77"/>
          <w:sz w:val="17"/>
        </w:rPr>
        <w:t xml:space="preserve">글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EdTech Radar 데일리 2026-09-11~30 · 주간 리뷰 W37–W39 · 9월 월간 랜드스케이프 · 공급사·기관 공식 발표</w:t>
      </w:r>
    </w:p>
    <w:p>
      <w:pPr>
        <w:jc w:val="center"/>
      </w:pPr>
      <w:r>
        <w:drawing>
          <wp:inline xmlns:a="http://schemas.openxmlformats.org/drawingml/2006/main" xmlns:pic="http://schemas.openxmlformats.org/drawingml/2006/picture">
            <wp:extent cx="5760000" cy="2969630"/>
            <wp:docPr id="12" name="Picture 12"/>
            <wp:cNvGraphicFramePr>
              <a:graphicFrameLocks noChangeAspect="1"/>
            </wp:cNvGraphicFramePr>
            <a:graphic>
              <a:graphicData uri="http://schemas.openxmlformats.org/drawingml/2006/picture">
                <pic:pic>
                  <pic:nvPicPr>
                    <pic:cNvPr id="0" name="fig-catalog-map.png"/>
                    <pic:cNvPicPr/>
                  </pic:nvPicPr>
                  <pic:blipFill>
                    <a:blip r:embed="rId21"/>
                    <a:stretch>
                      <a:fillRect/>
                    </a:stretch>
                  </pic:blipFill>
                  <pic:spPr>
                    <a:xfrm>
                      <a:off x="0" y="0"/>
                      <a:ext cx="5760000" cy="2969630"/>
                    </a:xfrm>
                    <a:prstGeom prst="rect"/>
                  </pic:spPr>
                </pic:pic>
              </a:graphicData>
            </a:graphic>
          </wp:inline>
        </w:drawing>
      </w:r>
    </w:p>
    <w:p>
      <w:r>
        <w:rPr>
          <w:rFonts w:ascii="Malgun Gothic" w:hAnsi="Malgun Gothic" w:eastAsia="Malgun Gothic"/>
          <w:b/>
          <w:color w:val="6B6F77"/>
          <w:sz w:val="17"/>
        </w:rPr>
        <w:t>그림 에듀테크 도감 32선의 지도</w:t>
      </w:r>
      <w:r>
        <w:rPr>
          <w:rFonts w:ascii="Malgun Gothic" w:hAnsi="Malgun Gothic" w:eastAsia="Malgun Gothic"/>
          <w:color w:val="6B6F77"/>
          <w:sz w:val="17"/>
        </w:rPr>
        <w:t xml:space="preserve"> 상태는 9월 발표의 성격이다 출시·공개는 신규 서비스와 전시 공개 도입·실증은 학군 도입·수상·운영 데이터 공개를 묶었다 기타 6은 싱가포르·중국·UAE·인도·일본·영국 오른쪽 끝 3은 국가 미확인 또는 글로벌 항목이다 편집부 분류이며 효과의 크기와 무관하다</w:t>
      </w:r>
    </w:p>
    <w:p>
      <w:r>
        <w:rPr>
          <w:rFonts w:ascii="Batang" w:hAnsi="Batang" w:eastAsia="Batang"/>
          <w:sz w:val="20"/>
        </w:rPr>
        <w:t>32</w:t>
      </w:r>
    </w:p>
    <w:p>
      <w:r>
        <w:rPr>
          <w:rFonts w:ascii="Batang" w:hAnsi="Batang" w:eastAsia="Batang"/>
          <w:sz w:val="20"/>
        </w:rPr>
        <w:t>도감에 실은 신호</w:t>
      </w:r>
    </w:p>
    <w:p>
      <w:r>
        <w:rPr>
          <w:rFonts w:ascii="Batang" w:hAnsi="Batang" w:eastAsia="Batang"/>
          <w:sz w:val="20"/>
        </w:rPr>
        <w:t>레이더 기사에서 다룬 TOP 10과 추가 신호 7건은 제외 32면</w:t>
      </w:r>
    </w:p>
    <w:p>
      <w:r>
        <w:rPr>
          <w:rFonts w:ascii="Batang" w:hAnsi="Batang" w:eastAsia="Batang"/>
          <w:sz w:val="20"/>
        </w:rPr>
        <w:t>8</w:t>
      </w:r>
    </w:p>
    <w:p>
      <w:r>
        <w:rPr>
          <w:rFonts w:ascii="Batang" w:hAnsi="Batang" w:eastAsia="Batang"/>
          <w:sz w:val="20"/>
        </w:rPr>
        <w:t>한국 발 신호</w:t>
      </w:r>
    </w:p>
    <w:p>
      <w:r>
        <w:rPr>
          <w:rFonts w:ascii="Batang" w:hAnsi="Batang" w:eastAsia="Batang"/>
          <w:sz w:val="20"/>
        </w:rPr>
        <w:t>에듀테크 코리아 페어 전후 공개된 교구·교실분석·교무 AI가 중심</w:t>
      </w:r>
    </w:p>
    <w:p>
      <w:r>
        <w:rPr>
          <w:rFonts w:ascii="Batang" w:hAnsi="Batang" w:eastAsia="Batang"/>
          <w:sz w:val="20"/>
        </w:rPr>
        <w:t>13</w:t>
      </w:r>
    </w:p>
    <w:p>
      <w:r>
        <w:rPr>
          <w:rFonts w:ascii="Batang" w:hAnsi="Batang" w:eastAsia="Batang"/>
          <w:sz w:val="20"/>
        </w:rPr>
        <w:t>가격 미확인</w:t>
      </w:r>
    </w:p>
    <w:p>
      <w:r>
        <w:rPr>
          <w:rFonts w:ascii="Batang" w:hAnsi="Batang" w:eastAsia="Batang"/>
          <w:sz w:val="20"/>
        </w:rPr>
        <w:t>가격을 공개하지 않은 항목 금액까지 공개한 것은 AI 루킷과 CMU 과정뿐</w:t>
      </w:r>
    </w:p>
    <w:p>
      <w:r>
        <w:rPr>
          <w:rFonts w:ascii="Batang" w:hAnsi="Batang" w:eastAsia="Batang"/>
          <w:sz w:val="20"/>
        </w:rPr>
        <w:t>11</w:t>
      </w:r>
    </w:p>
    <w:p>
      <w:r>
        <w:rPr>
          <w:rFonts w:ascii="Batang" w:hAnsi="Batang" w:eastAsia="Batang"/>
          <w:sz w:val="20"/>
        </w:rPr>
        <w:t>편집부 평가 포함</w:t>
      </w:r>
    </w:p>
    <w:p>
      <w:r>
        <w:rPr>
          <w:rFonts w:ascii="Batang" w:hAnsi="Batang" w:eastAsia="Batang"/>
          <w:sz w:val="20"/>
        </w:rPr>
        <w:t>레이더 보고서에 점수가 없어 편집부가 매긴 항목 카드에 따로 표시</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HOW TO READ  </w:t>
            </w:r>
            <w:r>
              <w:rPr>
                <w:rFonts w:ascii="Malgun Gothic" w:hAnsi="Malgun Gothic" w:eastAsia="Malgun Gothic"/>
                <w:b/>
                <w:color w:val="14223A"/>
                <w:sz w:val="20"/>
              </w:rPr>
              <w:t>카드 읽는 법</w:t>
            </w:r>
          </w:p>
          <w:p>
            <w:r>
              <w:rPr>
                <w:rFonts w:ascii="Batang" w:hAnsi="Batang" w:eastAsia="Batang"/>
                <w:b/>
                <w:sz w:val="18"/>
              </w:rPr>
              <w:t>상태 배지</w:t>
            </w:r>
            <w:r>
              <w:rPr>
                <w:rFonts w:ascii="Batang" w:hAnsi="Batang" w:eastAsia="Batang"/>
                <w:sz w:val="18"/>
              </w:rPr>
              <w:t xml:space="preserve"> 출시·공개는 주홍 업데이트와 도입·실증은 청록 프리뷰·파일럿과 연수·과정은 네이비 투자·인수와 정책·연구는 금색 틀로 표시했다 발표일은 원출처 기준이며 출시일이 불분명하면 포착으로 적었다</w:t>
            </w:r>
          </w:p>
          <w:p>
            <w:r>
              <w:rPr>
                <w:rFonts w:ascii="Batang" w:hAnsi="Batang" w:eastAsia="Batang"/>
                <w:b/>
                <w:sz w:val="18"/>
              </w:rPr>
              <w:t>교사 · 연구 점</w:t>
            </w:r>
            <w:r>
              <w:rPr>
                <w:rFonts w:ascii="Batang" w:hAnsi="Batang" w:eastAsia="Batang"/>
                <w:sz w:val="18"/>
              </w:rPr>
              <w:t xml:space="preserve"> 교사는 지금 교실에서 써 볼 만한 정도 연구는 실증연구 대상으로서의 가치다 레이더 보고서 점수를 5점으로 환산했다 10점 척도는 2로 나눠 반올림 등급 표현은 매우 높음 5 높음 4 중 3으로 하고 구간 표현은 낮은 쪽을 택했다</w:t>
            </w:r>
          </w:p>
          <w:p>
            <w:r>
              <w:rPr>
                <w:rFonts w:ascii="Batang" w:hAnsi="Batang" w:eastAsia="Batang"/>
                <w:b/>
                <w:sz w:val="18"/>
              </w:rPr>
              <w:t>편집부 평가</w:t>
            </w:r>
            <w:r>
              <w:rPr>
                <w:rFonts w:ascii="Batang" w:hAnsi="Batang" w:eastAsia="Batang"/>
                <w:sz w:val="18"/>
              </w:rPr>
              <w:t xml:space="preserve"> 보고서에 점수가 없는 항목은 편집부가 매겼고 점수 아래 편집부 평가라고 적었다 교사 점수가 없을 때는 보고서의 교육적 활용도를 썼다</w:t>
            </w:r>
          </w:p>
          <w:p>
            <w:r>
              <w:rPr>
                <w:rFonts w:ascii="Batang" w:hAnsi="Batang" w:eastAsia="Batang"/>
                <w:b/>
                <w:sz w:val="18"/>
              </w:rPr>
              <w:t>교실 장면</w:t>
            </w:r>
            <w:r>
              <w:rPr>
                <w:rFonts w:ascii="Batang" w:hAnsi="Batang" w:eastAsia="Batang"/>
                <w:sz w:val="18"/>
              </w:rPr>
              <w:t xml:space="preserve"> 실제 도입 사례가 아니라 레이더 보고서와 편집부가 제안한 활용 예시다 가격과 한국어는 소스에 적힌 것만 옮기고 없으면 미확인으로 두었다 공급사 발표는 효과의 근거가 아니다</w:t>
            </w:r>
          </w:p>
        </w:tc>
      </w:tr>
    </w:tbl>
    <w:p/>
    <w:p>
      <w:pPr>
        <w:keepNext/>
        <w:spacing w:after="40"/>
      </w:pPr>
      <w:r>
        <w:rPr>
          <w:rFonts w:ascii="Malgun Gothic" w:hAnsi="Malgun Gothic" w:eastAsia="Malgun Gothic"/>
          <w:b/>
          <w:color w:val="C8412A"/>
          <w:sz w:val="16"/>
        </w:rPr>
        <w:t>에듀테크 도감 / 수업설계·콘텐츠 생성 / 평가·피드백</w:t>
      </w:r>
    </w:p>
    <w:p>
      <w:r>
        <w:rPr>
          <w:rFonts w:ascii="Batang" w:hAnsi="Batang" w:eastAsia="Batang"/>
          <w:sz w:val="20"/>
        </w:rPr>
        <w:t>교사의 자료 제작 흐름을 통째로 묶는 도구와 채점·탐지·안전 평가의 새 기준</w:t>
      </w:r>
    </w:p>
    <w:p>
      <w:r>
        <w:rPr>
          <w:rFonts w:ascii="Batang" w:hAnsi="Batang" w:eastAsia="Batang"/>
          <w:sz w:val="20"/>
        </w:rPr>
        <w:t>01–04</w:t>
      </w:r>
    </w:p>
    <w:p>
      <w:pPr>
        <w:keepNext/>
        <w:pBdr>
          <w:top w:val="single" w:sz="8" w:space="4" w:color="14223A"/>
        </w:pBdr>
      </w:pPr>
      <w:r>
        <w:rPr>
          <w:rFonts w:ascii="Batang" w:hAnsi="Batang" w:eastAsia="Batang"/>
          <w:b/>
          <w:color w:val="14223A"/>
          <w:sz w:val="24"/>
        </w:rPr>
        <w:t>Magic EdTech ezSuite</w:t>
      </w:r>
    </w:p>
    <w:p>
      <w:r>
        <w:rPr>
          <w:rFonts w:ascii="Malgun Gothic" w:hAnsi="Malgun Gothic" w:eastAsia="Malgun Gothic"/>
          <w:color w:val="6B6F77"/>
          <w:sz w:val="17"/>
        </w:rPr>
        <w:t>Magic EdTech · 미국 · 2026-09-09 · AI 네이티브 콘텐츠 운영</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교재·평가·미디어를 따로 만들지 않고 컴포넌트 단위의 단일 원본으로 관리하는 콘텐츠 운영 솔루션 모듈형 저작과 동기화 업데이트 다채널 출판을 한 흐름으로 묶는다</w:t>
      </w:r>
    </w:p>
    <w:p>
      <w:r>
        <w:rPr>
          <w:rFonts w:ascii="Malgun Gothic" w:hAnsi="Malgun Gothic" w:eastAsia="Malgun Gothic"/>
          <w:b/>
          <w:color w:val="C8412A"/>
          <w:sz w:val="18"/>
        </w:rPr>
        <w:t xml:space="preserve">교실 장면  </w:t>
      </w:r>
      <w:r>
        <w:rPr>
          <w:rFonts w:ascii="Batang" w:hAnsi="Batang" w:eastAsia="Batang"/>
          <w:sz w:val="20"/>
        </w:rPr>
        <w:t>학교나 출판사가 교재를 구조화해 수업자료·형성평가·적응형 학습 자원으로 다시 쓰는 장면 개인 교사보다 기관 단위 도입에 맞다</w:t>
      </w:r>
    </w:p>
    <w:p>
      <w:r>
        <w:rPr>
          <w:rFonts w:ascii="Malgun Gothic" w:hAnsi="Malgun Gothic" w:eastAsia="Malgun Gothic"/>
          <w:b/>
          <w:color w:val="C8412A"/>
          <w:sz w:val="18"/>
        </w:rPr>
        <w:t xml:space="preserve">한국 적용  </w:t>
      </w:r>
      <w:r>
        <w:rPr>
          <w:rFonts w:ascii="Batang" w:hAnsi="Batang" w:eastAsia="Batang"/>
          <w:sz w:val="20"/>
        </w:rPr>
        <w:t>교과서·문항은행을 구조화하려는 출판사와 교육청 연구에 참고할 모델 교육과정 정렬 품질을 먼저 검증해야 한다</w:t>
      </w:r>
    </w:p>
    <w:p>
      <w:r>
        <w:rPr>
          <w:rFonts w:ascii="Malgun Gothic" w:hAnsi="Malgun Gothic" w:eastAsia="Malgun Gothic"/>
          <w:b/>
          <w:color w:val="C8412A"/>
          <w:sz w:val="18"/>
        </w:rPr>
        <w:t xml:space="preserve">주의  </w:t>
      </w:r>
      <w:r>
        <w:rPr>
          <w:rFonts w:ascii="Batang" w:hAnsi="Batang" w:eastAsia="Batang"/>
          <w:sz w:val="20"/>
        </w:rPr>
        <w:t>교재·문항을 AI로 재구성할 때 원저작권과 2차적저작물 범위를 확인한다 AI 생성물은 교사 검토를 기본값으로 둔다</w:t>
      </w:r>
    </w:p>
    <w:p>
      <w:r>
        <w:rPr>
          <w:rFonts w:ascii="Batang" w:hAnsi="Batang" w:eastAsia="Batang"/>
          <w:b/>
          <w:sz w:val="20"/>
        </w:rPr>
        <w:t>가격</w:t>
      </w:r>
      <w:r>
        <w:rPr>
          <w:rFonts w:ascii="Batang" w:hAnsi="Batang" w:eastAsia="Batang"/>
          <w:sz w:val="20"/>
        </w:rPr>
        <w:t>견적형 · 데모와 기관 협의</w:t>
      </w:r>
      <w:r>
        <w:rPr>
          <w:rFonts w:ascii="Batang" w:hAnsi="Batang" w:eastAsia="Batang"/>
          <w:b/>
          <w:sz w:val="20"/>
        </w:rPr>
        <w:t>한국어</w:t>
      </w:r>
      <w:r>
        <w:rPr>
          <w:rFonts w:ascii="Batang" w:hAnsi="Batang" w:eastAsia="Batang"/>
          <w:sz w:val="20"/>
        </w:rPr>
        <w:t>미확인</w:t>
      </w:r>
    </w:p>
    <w:p/>
    <w:p>
      <w:pPr>
        <w:keepNext/>
        <w:pBdr>
          <w:top w:val="single" w:sz="8" w:space="4" w:color="14223A"/>
        </w:pBdr>
      </w:pPr>
      <w:r>
        <w:rPr>
          <w:rFonts w:ascii="Batang" w:hAnsi="Batang" w:eastAsia="Batang"/>
          <w:b/>
          <w:color w:val="14223A"/>
          <w:sz w:val="24"/>
        </w:rPr>
        <w:t>Articulate Frontline · 360 AI · Nova</w:t>
      </w:r>
    </w:p>
    <w:p>
      <w:r>
        <w:rPr>
          <w:rFonts w:ascii="Malgun Gothic" w:hAnsi="Malgun Gothic" w:eastAsia="Malgun Gothic"/>
          <w:color w:val="6B6F77"/>
          <w:sz w:val="17"/>
        </w:rPr>
        <w:t>Articulate · 미국 · 2026-09-10 · 학습 콘텐츠 제작 에이전트</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회사가 10년 만의 대규모 플랫폼 현대화라고 부른 개편 Frontline은 교육 부서 밖 팀도 교육콘텐츠를 만들게 하는 AI 네이티브 제품이고 Nova는 제작 기능 전반을 구동하는 통합 AI 에이전트다</w:t>
      </w:r>
    </w:p>
    <w:p>
      <w:r>
        <w:rPr>
          <w:rFonts w:ascii="Malgun Gothic" w:hAnsi="Malgun Gothic" w:eastAsia="Malgun Gothic"/>
          <w:b/>
          <w:color w:val="C8412A"/>
          <w:sz w:val="18"/>
        </w:rPr>
        <w:t xml:space="preserve">교실 장면  </w:t>
      </w:r>
      <w:r>
        <w:rPr>
          <w:rFonts w:ascii="Batang" w:hAnsi="Batang" w:eastAsia="Batang"/>
          <w:sz w:val="20"/>
        </w:rPr>
        <w:t>대학 강의자료나 교원연수 과정의 초안을 에이전트가 만들고 교수설계자가 목표·평가·활동의 정렬을 검증한다</w:t>
      </w:r>
    </w:p>
    <w:p>
      <w:r>
        <w:rPr>
          <w:rFonts w:ascii="Malgun Gothic" w:hAnsi="Malgun Gothic" w:eastAsia="Malgun Gothic"/>
          <w:b/>
          <w:color w:val="C8412A"/>
          <w:sz w:val="18"/>
        </w:rPr>
        <w:t xml:space="preserve">한국 적용  </w:t>
      </w:r>
      <w:r>
        <w:rPr>
          <w:rFonts w:ascii="Batang" w:hAnsi="Batang" w:eastAsia="Batang"/>
          <w:sz w:val="20"/>
        </w:rPr>
        <w:t>기업 HRD 중심 제품이라 학교보다 대학·교육대학원·연수기관의 선택 도입 대상이다 라이선스 조건 확인이 먼저다</w:t>
      </w:r>
    </w:p>
    <w:p>
      <w:r>
        <w:rPr>
          <w:rFonts w:ascii="Malgun Gothic" w:hAnsi="Malgun Gothic" w:eastAsia="Malgun Gothic"/>
          <w:b/>
          <w:color w:val="C8412A"/>
          <w:sz w:val="18"/>
        </w:rPr>
        <w:t xml:space="preserve">주의  </w:t>
      </w:r>
      <w:r>
        <w:rPr>
          <w:rFonts w:ascii="Batang" w:hAnsi="Batang" w:eastAsia="Batang"/>
          <w:sz w:val="20"/>
        </w:rPr>
        <w:t>초안 자동화가 설계 판단을 대신하지 않도록 사람 검토 단계를 명시한다 학습효과의 독립 근거는 없다</w:t>
      </w:r>
    </w:p>
    <w:p>
      <w:r>
        <w:rPr>
          <w:rFonts w:ascii="Batang" w:hAnsi="Batang" w:eastAsia="Batang"/>
          <w:b/>
          <w:sz w:val="20"/>
        </w:rPr>
        <w:t>가격</w:t>
      </w:r>
      <w:r>
        <w:rPr>
          <w:rFonts w:ascii="Batang" w:hAnsi="Batang" w:eastAsia="Batang"/>
          <w:sz w:val="20"/>
        </w:rPr>
        <w:t>미확인 · 라이선스 확인 필요</w:t>
      </w:r>
      <w:r>
        <w:rPr>
          <w:rFonts w:ascii="Batang" w:hAnsi="Batang" w:eastAsia="Batang"/>
          <w:b/>
          <w:sz w:val="20"/>
        </w:rPr>
        <w:t>한국어</w:t>
      </w:r>
      <w:r>
        <w:rPr>
          <w:rFonts w:ascii="Batang" w:hAnsi="Batang" w:eastAsia="Batang"/>
          <w:sz w:val="20"/>
        </w:rPr>
        <w:t>미확인</w:t>
      </w:r>
    </w:p>
    <w:p/>
    <w:p>
      <w:pPr>
        <w:keepNext/>
        <w:pBdr>
          <w:top w:val="single" w:sz="8" w:space="4" w:color="14223A"/>
        </w:pBdr>
      </w:pPr>
      <w:r>
        <w:rPr>
          <w:rFonts w:ascii="Batang" w:hAnsi="Batang" w:eastAsia="Batang"/>
          <w:b/>
          <w:color w:val="14223A"/>
          <w:sz w:val="24"/>
        </w:rPr>
        <w:t>MagicSchool 9월 업데이트</w:t>
      </w:r>
    </w:p>
    <w:p>
      <w:r>
        <w:rPr>
          <w:rFonts w:ascii="Malgun Gothic" w:hAnsi="Malgun Gothic" w:eastAsia="Malgun Gothic"/>
          <w:color w:val="6B6F77"/>
          <w:sz w:val="17"/>
        </w:rPr>
        <w:t>Magic School Inc · 미국 · 2026-09-23 · 교사용 자료 제작 플랫폼</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프레젠테이션·이미지 생성기와 서식을 유지하는 Word·Google Docs 내보내기 교사 프로필을 쓰는 어시스턴트 Raina 개선을 한 번에 배포했다 작업에 따라 OpenAI·Anthropic·Google 모델을 나눠 쓴다고 밝혔다</w:t>
      </w:r>
    </w:p>
    <w:p>
      <w:r>
        <w:rPr>
          <w:rFonts w:ascii="Malgun Gothic" w:hAnsi="Malgun Gothic" w:eastAsia="Malgun Gothic"/>
          <w:b/>
          <w:color w:val="C8412A"/>
          <w:sz w:val="18"/>
        </w:rPr>
        <w:t xml:space="preserve">교실 장면  </w:t>
      </w:r>
      <w:r>
        <w:rPr>
          <w:rFonts w:ascii="Batang" w:hAnsi="Batang" w:eastAsia="Batang"/>
          <w:sz w:val="20"/>
        </w:rPr>
        <w:t>이차함수 단원 슬라이드 초안을 만들고 그래프 축과 수식을 교사가 확인한 뒤 난이도별 활동지로 바꾼다</w:t>
      </w:r>
    </w:p>
    <w:p>
      <w:r>
        <w:rPr>
          <w:rFonts w:ascii="Malgun Gothic" w:hAnsi="Malgun Gothic" w:eastAsia="Malgun Gothic"/>
          <w:b/>
          <w:color w:val="C8412A"/>
          <w:sz w:val="18"/>
        </w:rPr>
        <w:t xml:space="preserve">한국 적용  </w:t>
      </w:r>
      <w:r>
        <w:rPr>
          <w:rFonts w:ascii="Batang" w:hAnsi="Batang" w:eastAsia="Batang"/>
          <w:sz w:val="20"/>
        </w:rPr>
        <w:t>개별 교사의 시범 사용은 무난하나 학교 단위는 처리계약·국외 이전·SSO·생성물 검수 규정이 먼저다</w:t>
      </w:r>
    </w:p>
    <w:p>
      <w:r>
        <w:rPr>
          <w:rFonts w:ascii="Malgun Gothic" w:hAnsi="Malgun Gothic" w:eastAsia="Malgun Gothic"/>
          <w:b/>
          <w:color w:val="C8412A"/>
          <w:sz w:val="18"/>
        </w:rPr>
        <w:t xml:space="preserve">주의  </w:t>
      </w:r>
      <w:r>
        <w:rPr>
          <w:rFonts w:ascii="Batang" w:hAnsi="Batang" w:eastAsia="Batang"/>
          <w:sz w:val="20"/>
        </w:rPr>
        <w:t>시간 절감·참여 수치는 회사가 인용한 자기보고다 수식·그래프 정확성과 생성 이미지 저작권은 독립 검증이 없다</w:t>
      </w:r>
    </w:p>
    <w:p>
      <w:r>
        <w:rPr>
          <w:rFonts w:ascii="Batang" w:hAnsi="Batang" w:eastAsia="Batang"/>
          <w:b/>
          <w:sz w:val="20"/>
        </w:rPr>
        <w:t>가격</w:t>
      </w:r>
      <w:r>
        <w:rPr>
          <w:rFonts w:ascii="Batang" w:hAnsi="Batang" w:eastAsia="Batang"/>
          <w:sz w:val="20"/>
        </w:rPr>
        <w:t>교사용 무료 · Plus · 기관 Enterprise 견적형</w:t>
      </w:r>
      <w:r>
        <w:rPr>
          <w:rFonts w:ascii="Batang" w:hAnsi="Batang" w:eastAsia="Batang"/>
          <w:b/>
          <w:sz w:val="20"/>
        </w:rPr>
        <w:t>한국어</w:t>
      </w:r>
      <w:r>
        <w:rPr>
          <w:rFonts w:ascii="Batang" w:hAnsi="Batang" w:eastAsia="Batang"/>
          <w:sz w:val="20"/>
        </w:rPr>
        <w:t>미확인 · UI와 출력 품질 검증 안 됨</w:t>
      </w:r>
    </w:p>
    <w:p/>
    <w:p>
      <w:pPr>
        <w:keepNext/>
        <w:pBdr>
          <w:top w:val="single" w:sz="8" w:space="4" w:color="14223A"/>
        </w:pBdr>
      </w:pPr>
      <w:r>
        <w:rPr>
          <w:rFonts w:ascii="Batang" w:hAnsi="Batang" w:eastAsia="Batang"/>
          <w:b/>
          <w:color w:val="14223A"/>
          <w:sz w:val="24"/>
        </w:rPr>
        <w:t>LoroTOPIK</w:t>
      </w:r>
    </w:p>
    <w:p>
      <w:r>
        <w:rPr>
          <w:rFonts w:ascii="Malgun Gothic" w:hAnsi="Malgun Gothic" w:eastAsia="Malgun Gothic"/>
          <w:color w:val="6B6F77"/>
          <w:sz w:val="17"/>
        </w:rPr>
        <w:t>이포넷 E4NET · 한국 · 2026-09-18 · 한국어능력시험 학습·AI 쓰기 채점</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비영어권 학습자의 TOPIK 읽기·듣기·쓰기 학습을 모국어 해설로 돕는다 18개 언어 해설과 공식 루브릭 기반 9개 기준 쓰기 채점 약점 분석과 학습계획 추천을 제공하며 2026 K-에듀테크 콘테스트 최우수상을 받았다</w:t>
      </w:r>
    </w:p>
    <w:p>
      <w:r>
        <w:rPr>
          <w:rFonts w:ascii="Malgun Gothic" w:hAnsi="Malgun Gothic" w:eastAsia="Malgun Gothic"/>
          <w:b/>
          <w:color w:val="C8412A"/>
          <w:sz w:val="18"/>
        </w:rPr>
        <w:t xml:space="preserve">교실 장면  </w:t>
      </w:r>
      <w:r>
        <w:rPr>
          <w:rFonts w:ascii="Batang" w:hAnsi="Batang" w:eastAsia="Batang"/>
          <w:sz w:val="20"/>
        </w:rPr>
        <w:t>대학 외국인 학생·세종학당·다문화 교실에서 학생은 쓰기 피드백을 받고 교사는 분석 보고서로 보충수업을 짠다</w:t>
      </w:r>
    </w:p>
    <w:p>
      <w:r>
        <w:rPr>
          <w:rFonts w:ascii="Malgun Gothic" w:hAnsi="Malgun Gothic" w:eastAsia="Malgun Gothic"/>
          <w:b/>
          <w:color w:val="C8412A"/>
          <w:sz w:val="18"/>
        </w:rPr>
        <w:t xml:space="preserve">한국 적용  </w:t>
      </w:r>
      <w:r>
        <w:rPr>
          <w:rFonts w:ascii="Batang" w:hAnsi="Batang" w:eastAsia="Batang"/>
          <w:sz w:val="20"/>
        </w:rPr>
        <w:t>높음 국내 대학과 우즈베키스탄 실증 6개국 MOU를 서비스가 명시한다</w:t>
      </w:r>
    </w:p>
    <w:p>
      <w:r>
        <w:rPr>
          <w:rFonts w:ascii="Malgun Gothic" w:hAnsi="Malgun Gothic" w:eastAsia="Malgun Gothic"/>
          <w:b/>
          <w:color w:val="C8412A"/>
          <w:sz w:val="18"/>
        </w:rPr>
        <w:t xml:space="preserve">주의  </w:t>
      </w:r>
      <w:r>
        <w:rPr>
          <w:rFonts w:ascii="Batang" w:hAnsi="Batang" w:eastAsia="Batang"/>
          <w:sz w:val="20"/>
        </w:rPr>
        <w:t>쓰기 원문과 학습기록의 다국어 AI 처리·데이터 이전 범위를 확인한다 언어별 채점 공정성은 검증 과제다 회사는 ISO 27001 인증을 안내한다</w:t>
      </w:r>
    </w:p>
    <w:p>
      <w:r>
        <w:rPr>
          <w:rFonts w:ascii="Batang" w:hAnsi="Batang" w:eastAsia="Batang"/>
          <w:b/>
          <w:sz w:val="20"/>
        </w:rPr>
        <w:t>가격</w:t>
      </w:r>
      <w:r>
        <w:rPr>
          <w:rFonts w:ascii="Batang" w:hAnsi="Batang" w:eastAsia="Batang"/>
          <w:sz w:val="20"/>
        </w:rPr>
        <w:t>웹 무료 시작 · 기관 문의형</w:t>
      </w:r>
      <w:r>
        <w:rPr>
          <w:rFonts w:ascii="Batang" w:hAnsi="Batang" w:eastAsia="Batang"/>
          <w:b/>
          <w:sz w:val="20"/>
        </w:rPr>
        <w:t>한국어</w:t>
      </w:r>
      <w:r>
        <w:rPr>
          <w:rFonts w:ascii="Batang" w:hAnsi="Batang" w:eastAsia="Batang"/>
          <w:sz w:val="20"/>
        </w:rPr>
        <w:t>지원 · 한국어와 18개 언어 해설</w:t>
      </w:r>
    </w:p>
    <w:p/>
    <w:p>
      <w:pPr>
        <w:keepNext/>
        <w:spacing w:after="40"/>
      </w:pPr>
      <w:r>
        <w:rPr>
          <w:rFonts w:ascii="Malgun Gothic" w:hAnsi="Malgun Gothic" w:eastAsia="Malgun Gothic"/>
          <w:b/>
          <w:color w:val="C8412A"/>
          <w:sz w:val="16"/>
        </w:rPr>
        <w:t>에듀테크 도감 / 평가·피드백 / 튜터·학습</w:t>
      </w:r>
    </w:p>
    <w:p>
      <w:r>
        <w:rPr>
          <w:rFonts w:ascii="Batang" w:hAnsi="Batang" w:eastAsia="Batang"/>
          <w:sz w:val="20"/>
        </w:rPr>
        <w:t>탐지와 정서 안전 평가 그리고 교사가 설계하고 지켜보는 AI 튜터</w:t>
      </w:r>
    </w:p>
    <w:p>
      <w:r>
        <w:rPr>
          <w:rFonts w:ascii="Batang" w:hAnsi="Batang" w:eastAsia="Batang"/>
          <w:sz w:val="20"/>
        </w:rPr>
        <w:t>05–08</w:t>
      </w:r>
    </w:p>
    <w:p>
      <w:pPr>
        <w:keepNext/>
        <w:pBdr>
          <w:top w:val="single" w:sz="8" w:space="4" w:color="14223A"/>
        </w:pBdr>
      </w:pPr>
      <w:r>
        <w:rPr>
          <w:rFonts w:ascii="Batang" w:hAnsi="Batang" w:eastAsia="Batang"/>
          <w:b/>
          <w:color w:val="14223A"/>
          <w:sz w:val="24"/>
        </w:rPr>
        <w:t>Lynote.ai</w:t>
      </w:r>
    </w:p>
    <w:p>
      <w:r>
        <w:rPr>
          <w:rFonts w:ascii="Malgun Gothic" w:hAnsi="Malgun Gothic" w:eastAsia="Malgun Gothic"/>
          <w:color w:val="6B6F77"/>
          <w:sz w:val="17"/>
        </w:rPr>
        <w:t>Lynote.ai · 싱가포르 · 2026-09-10 · AI 탐지·학습 생산성 통합</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AI 텍스트·이미지 탐지기와 Humanizer YouTube 요약 AI 노트 번역 플래시카드를 한 워크플로에 묶은 플랫폼 학생과 교육자를 명시적 사용자로 둔다</w:t>
      </w:r>
    </w:p>
    <w:p>
      <w:r>
        <w:rPr>
          <w:rFonts w:ascii="Malgun Gothic" w:hAnsi="Malgun Gothic" w:eastAsia="Malgun Gothic"/>
          <w:b/>
          <w:color w:val="C8412A"/>
          <w:sz w:val="18"/>
        </w:rPr>
        <w:t xml:space="preserve">교실 장면  </w:t>
      </w:r>
      <w:r>
        <w:rPr>
          <w:rFonts w:ascii="Batang" w:hAnsi="Batang" w:eastAsia="Batang"/>
          <w:sz w:val="20"/>
        </w:rPr>
        <w:t>AI 허용 과제에서 탐지 결과를 판정이 아닌 대화의 출발점으로 쓰고 학생이 작성 과정을 스스로 설명하게 한다</w:t>
      </w:r>
    </w:p>
    <w:p>
      <w:r>
        <w:rPr>
          <w:rFonts w:ascii="Malgun Gothic" w:hAnsi="Malgun Gothic" w:eastAsia="Malgun Gothic"/>
          <w:b/>
          <w:color w:val="C8412A"/>
          <w:sz w:val="18"/>
        </w:rPr>
        <w:t xml:space="preserve">한국 적용  </w:t>
      </w:r>
      <w:r>
        <w:rPr>
          <w:rFonts w:ascii="Batang" w:hAnsi="Batang" w:eastAsia="Batang"/>
          <w:sz w:val="20"/>
        </w:rPr>
        <w:t>학교의 학업진실성 정책과 함께 다뤄야 할 도구 탐지 점수만으로 부정행위를 판정하는 것은 부적절하다</w:t>
      </w:r>
    </w:p>
    <w:p>
      <w:r>
        <w:rPr>
          <w:rFonts w:ascii="Malgun Gothic" w:hAnsi="Malgun Gothic" w:eastAsia="Malgun Gothic"/>
          <w:b/>
          <w:color w:val="C8412A"/>
          <w:sz w:val="18"/>
        </w:rPr>
        <w:t xml:space="preserve">주의  </w:t>
      </w:r>
      <w:r>
        <w:rPr>
          <w:rFonts w:ascii="Batang" w:hAnsi="Batang" w:eastAsia="Batang"/>
          <w:sz w:val="20"/>
        </w:rPr>
        <w:t>탐지기의 오탐과 편향 때문에 인간 검토와 이의제기 절차가 필수다 Humanizer 기능은 학업진실성 회피에 악용될 수 있다</w:t>
      </w:r>
    </w:p>
    <w:p>
      <w:r>
        <w:rPr>
          <w:rFonts w:ascii="Batang" w:hAnsi="Batang" w:eastAsia="Batang"/>
          <w:b/>
          <w:sz w:val="20"/>
        </w:rPr>
        <w:t>가격</w:t>
      </w:r>
      <w:r>
        <w:rPr>
          <w:rFonts w:ascii="Batang" w:hAnsi="Batang" w:eastAsia="Batang"/>
          <w:sz w:val="20"/>
        </w:rPr>
        <w:t>핵심 기능 무료 체험</w:t>
      </w:r>
      <w:r>
        <w:rPr>
          <w:rFonts w:ascii="Batang" w:hAnsi="Batang" w:eastAsia="Batang"/>
          <w:b/>
          <w:sz w:val="20"/>
        </w:rPr>
        <w:t>한국어</w:t>
      </w:r>
      <w:r>
        <w:rPr>
          <w:rFonts w:ascii="Batang" w:hAnsi="Batang" w:eastAsia="Batang"/>
          <w:sz w:val="20"/>
        </w:rPr>
        <w:t>미확인</w:t>
      </w:r>
    </w:p>
    <w:p/>
    <w:p>
      <w:pPr>
        <w:keepNext/>
        <w:pBdr>
          <w:top w:val="single" w:sz="8" w:space="4" w:color="14223A"/>
        </w:pBdr>
      </w:pPr>
      <w:r>
        <w:rPr>
          <w:rFonts w:ascii="Batang" w:hAnsi="Batang" w:eastAsia="Batang"/>
          <w:b/>
          <w:color w:val="14223A"/>
          <w:sz w:val="24"/>
        </w:rPr>
        <w:t>MentalHealthBench</w:t>
      </w:r>
    </w:p>
    <w:p>
      <w:r>
        <w:rPr>
          <w:rFonts w:ascii="Malgun Gothic" w:hAnsi="Malgun Gothic" w:eastAsia="Malgun Gothic"/>
          <w:color w:val="6B6F77"/>
          <w:sz w:val="17"/>
        </w:rPr>
        <w:t>OpenAI · 미국 · 2026-09-25 · 정신건강 대화 AI 안전 평가 벤치마크</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일상 스트레스부터 위기 상황까지 정신건강 대화에서 AI 응답을 평가하는 공개 벤치마크 22개국 면허 전문가 80명 이상이 참여했고 13~17세 청소년을 포함한 합성 대화를 쓴다 공감·정확성·위기 인식·위해 회피·사용자 주체성을 나눠 본다</w:t>
      </w:r>
    </w:p>
    <w:p>
      <w:r>
        <w:rPr>
          <w:rFonts w:ascii="Malgun Gothic" w:hAnsi="Malgun Gothic" w:eastAsia="Malgun Gothic"/>
          <w:b/>
          <w:color w:val="C8412A"/>
          <w:sz w:val="18"/>
        </w:rPr>
        <w:t xml:space="preserve">교실 장면  </w:t>
      </w:r>
      <w:r>
        <w:rPr>
          <w:rFonts w:ascii="Batang" w:hAnsi="Batang" w:eastAsia="Batang"/>
          <w:sz w:val="20"/>
        </w:rPr>
        <w:t>학교가 쓰는 AI의 정서지원 응답을 교과 정확성·공감·위기 인식·전문가 이관 네 항목으로 점검하는 기준표로 쓴다</w:t>
      </w:r>
    </w:p>
    <w:p>
      <w:r>
        <w:rPr>
          <w:rFonts w:ascii="Malgun Gothic" w:hAnsi="Malgun Gothic" w:eastAsia="Malgun Gothic"/>
          <w:b/>
          <w:color w:val="C8412A"/>
          <w:sz w:val="18"/>
        </w:rPr>
        <w:t xml:space="preserve">한국 적용  </w:t>
      </w:r>
      <w:r>
        <w:rPr>
          <w:rFonts w:ascii="Batang" w:hAnsi="Batang" w:eastAsia="Batang"/>
          <w:sz w:val="20"/>
        </w:rPr>
        <w:t>교실 앱이 아니라 평가 루브릭의 참고 모델 한국어와 한국 청소년 맥락의 타당도는 따로 검증해야 한다</w:t>
      </w:r>
    </w:p>
    <w:p>
      <w:r>
        <w:rPr>
          <w:rFonts w:ascii="Malgun Gothic" w:hAnsi="Malgun Gothic" w:eastAsia="Malgun Gothic"/>
          <w:b/>
          <w:color w:val="C8412A"/>
          <w:sz w:val="18"/>
        </w:rPr>
        <w:t xml:space="preserve">주의  </w:t>
      </w:r>
      <w:r>
        <w:rPr>
          <w:rFonts w:ascii="Batang" w:hAnsi="Batang" w:eastAsia="Batang"/>
          <w:sz w:val="20"/>
        </w:rPr>
        <w:t>벤치마크 점수는 임상 효과나 학교상담의 안전성을 뜻하지 않는다 채점에 다른 언어모델을 써 채점 편향 가능성이 있다</w:t>
      </w:r>
    </w:p>
    <w:p>
      <w:r>
        <w:rPr>
          <w:rFonts w:ascii="Batang" w:hAnsi="Batang" w:eastAsia="Batang"/>
          <w:b/>
          <w:sz w:val="20"/>
        </w:rPr>
        <w:t>가격</w:t>
      </w:r>
      <w:r>
        <w:rPr>
          <w:rFonts w:ascii="Batang" w:hAnsi="Batang" w:eastAsia="Batang"/>
          <w:sz w:val="20"/>
        </w:rPr>
        <w:t>공개 벤치마크</w:t>
      </w:r>
      <w:r>
        <w:rPr>
          <w:rFonts w:ascii="Batang" w:hAnsi="Batang" w:eastAsia="Batang"/>
          <w:b/>
          <w:sz w:val="20"/>
        </w:rPr>
        <w:t>한국어</w:t>
      </w:r>
      <w:r>
        <w:rPr>
          <w:rFonts w:ascii="Batang" w:hAnsi="Batang" w:eastAsia="Batang"/>
          <w:sz w:val="20"/>
        </w:rPr>
        <w:t>미확인</w:t>
      </w:r>
    </w:p>
    <w:p/>
    <w:p>
      <w:pPr>
        <w:keepNext/>
        <w:pBdr>
          <w:top w:val="single" w:sz="8" w:space="4" w:color="14223A"/>
        </w:pBdr>
      </w:pPr>
      <w:r>
        <w:rPr>
          <w:rFonts w:ascii="Batang" w:hAnsi="Batang" w:eastAsia="Batang"/>
          <w:b/>
          <w:color w:val="14223A"/>
          <w:sz w:val="24"/>
        </w:rPr>
        <w:t>SchoolAI · Midland 학군 도입</w:t>
      </w:r>
    </w:p>
    <w:p>
      <w:r>
        <w:rPr>
          <w:rFonts w:ascii="Malgun Gothic" w:hAnsi="Malgun Gothic" w:eastAsia="Malgun Gothic"/>
          <w:color w:val="6B6F77"/>
          <w:sz w:val="17"/>
        </w:rPr>
        <w:t>SchoolAI Inc · 미국 · 2026-09-15 포착 · 교사 설계형 AI 튜터·학급 관찰</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교사가 Space라는 학습 활동을 설계하면 학생은 AI와 대화하고 교사는 Mission Control에서 막힘과 참여를 실시간으로 본다 Midland Public Schools는 6~12학년 교사에게 선택적 사용권을 주고 교사 주도 연수와 안전 경보를 함께 배치했다</w:t>
      </w:r>
    </w:p>
    <w:p>
      <w:r>
        <w:rPr>
          <w:rFonts w:ascii="Malgun Gothic" w:hAnsi="Malgun Gothic" w:eastAsia="Malgun Gothic"/>
          <w:b/>
          <w:color w:val="C8412A"/>
          <w:sz w:val="18"/>
        </w:rPr>
        <w:t xml:space="preserve">교실 장면  </w:t>
      </w:r>
      <w:r>
        <w:rPr>
          <w:rFonts w:ascii="Batang" w:hAnsi="Batang" w:eastAsia="Batang"/>
          <w:sz w:val="20"/>
        </w:rPr>
        <w:t>일차함수 기울기 Space에서 AI는 답 대신 탐색 질문을 던지고 교사는 같은 오개념을 보인 학생을 소집단으로 묶는다</w:t>
      </w:r>
    </w:p>
    <w:p>
      <w:r>
        <w:rPr>
          <w:rFonts w:ascii="Malgun Gothic" w:hAnsi="Malgun Gothic" w:eastAsia="Malgun Gothic"/>
          <w:b/>
          <w:color w:val="C8412A"/>
          <w:sz w:val="18"/>
        </w:rPr>
        <w:t xml:space="preserve">한국 적용  </w:t>
      </w:r>
      <w:r>
        <w:rPr>
          <w:rFonts w:ascii="Batang" w:hAnsi="Batang" w:eastAsia="Batang"/>
          <w:sz w:val="20"/>
        </w:rPr>
        <w:t>한 단원·비식별 계정·교사 2~3명의 통제된 파일럿이 적절하다 수식 입력과 교육과정 정렬 NEIS 연동을 먼저 본다</w:t>
      </w:r>
    </w:p>
    <w:p>
      <w:r>
        <w:rPr>
          <w:rFonts w:ascii="Malgun Gothic" w:hAnsi="Malgun Gothic" w:eastAsia="Malgun Gothic"/>
          <w:b/>
          <w:color w:val="C8412A"/>
          <w:sz w:val="18"/>
        </w:rPr>
        <w:t xml:space="preserve">주의  </w:t>
      </w:r>
      <w:r>
        <w:rPr>
          <w:rFonts w:ascii="Batang" w:hAnsi="Batang" w:eastAsia="Batang"/>
          <w:sz w:val="20"/>
        </w:rPr>
        <w:t>실시간 대화 관찰은 상시 감시 효과를 낳을 수 있다 안전 경보를 징계나 자동 판정에 쓰지 않는다 FERPA·COPPA 준수는 회사 주장이다</w:t>
      </w:r>
    </w:p>
    <w:p>
      <w:r>
        <w:rPr>
          <w:rFonts w:ascii="Batang" w:hAnsi="Batang" w:eastAsia="Batang"/>
          <w:b/>
          <w:sz w:val="20"/>
        </w:rPr>
        <w:t>가격</w:t>
      </w:r>
      <w:r>
        <w:rPr>
          <w:rFonts w:ascii="Batang" w:hAnsi="Batang" w:eastAsia="Batang"/>
          <w:sz w:val="20"/>
        </w:rPr>
        <w:t>무료 체험 연 5회 Space 실행 · Pro·Scale 상담형</w:t>
      </w:r>
      <w:r>
        <w:rPr>
          <w:rFonts w:ascii="Batang" w:hAnsi="Batang" w:eastAsia="Batang"/>
          <w:b/>
          <w:sz w:val="20"/>
        </w:rPr>
        <w:t>한국어</w:t>
      </w:r>
      <w:r>
        <w:rPr>
          <w:rFonts w:ascii="Batang" w:hAnsi="Batang" w:eastAsia="Batang"/>
          <w:sz w:val="20"/>
        </w:rPr>
        <w:t>미확인 · 60개 이상 실시간 번역 표방</w:t>
      </w:r>
    </w:p>
    <w:p/>
    <w:p>
      <w:pPr>
        <w:keepNext/>
        <w:pBdr>
          <w:top w:val="single" w:sz="8" w:space="4" w:color="14223A"/>
        </w:pBdr>
      </w:pPr>
      <w:r>
        <w:rPr>
          <w:rFonts w:ascii="Batang" w:hAnsi="Batang" w:eastAsia="Batang"/>
          <w:b/>
          <w:color w:val="14223A"/>
          <w:sz w:val="24"/>
        </w:rPr>
        <w:t>엘리스 헬피챗</w:t>
      </w:r>
    </w:p>
    <w:p>
      <w:r>
        <w:rPr>
          <w:rFonts w:ascii="Malgun Gothic" w:hAnsi="Malgun Gothic" w:eastAsia="Malgun Gothic"/>
          <w:color w:val="6B6F77"/>
          <w:sz w:val="17"/>
        </w:rPr>
        <w:t>엘리스 · 한국 · 2026-09-16~19 · 역할별 교육용 AI 챗</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교사용 한글 문서 뷰어와 학생용 대화 제한 화면처럼 사용자 역할에 따라 다른 기능을 에듀테크 코리아 페어에서 공개했다 자체 교육모델 헬피 에듀는 정답을 바로 주기보다 단계적 질문으로 학습을 이끈다고 내세운다</w:t>
      </w:r>
    </w:p>
    <w:p>
      <w:r>
        <w:rPr>
          <w:rFonts w:ascii="Malgun Gothic" w:hAnsi="Malgun Gothic" w:eastAsia="Malgun Gothic"/>
          <w:b/>
          <w:color w:val="C8412A"/>
          <w:sz w:val="18"/>
        </w:rPr>
        <w:t xml:space="preserve">교실 장면  </w:t>
      </w:r>
      <w:r>
        <w:rPr>
          <w:rFonts w:ascii="Batang" w:hAnsi="Batang" w:eastAsia="Batang"/>
          <w:sz w:val="20"/>
        </w:rPr>
        <w:t>학생은 제한된 튜터 화면에서 풀이의 다음 단계를 묻고 교사는 별도 화면에서 한글 문서 자료로 수업을 준비한다</w:t>
      </w:r>
    </w:p>
    <w:p>
      <w:r>
        <w:rPr>
          <w:rFonts w:ascii="Malgun Gothic" w:hAnsi="Malgun Gothic" w:eastAsia="Malgun Gothic"/>
          <w:b/>
          <w:color w:val="C8412A"/>
          <w:sz w:val="18"/>
        </w:rPr>
        <w:t xml:space="preserve">한국 적용  </w:t>
      </w:r>
      <w:r>
        <w:rPr>
          <w:rFonts w:ascii="Batang" w:hAnsi="Batang" w:eastAsia="Batang"/>
          <w:sz w:val="20"/>
        </w:rPr>
        <w:t>국내 서비스로 한글 문서 환경을 전제했다 전시 공개 단계라 학교 계약 조건은 확인이 필요하다</w:t>
      </w:r>
    </w:p>
    <w:p>
      <w:r>
        <w:rPr>
          <w:rFonts w:ascii="Malgun Gothic" w:hAnsi="Malgun Gothic" w:eastAsia="Malgun Gothic"/>
          <w:b/>
          <w:color w:val="C8412A"/>
          <w:sz w:val="18"/>
        </w:rPr>
        <w:t xml:space="preserve">주의  </w:t>
      </w:r>
      <w:r>
        <w:rPr>
          <w:rFonts w:ascii="Batang" w:hAnsi="Batang" w:eastAsia="Batang"/>
          <w:sz w:val="20"/>
        </w:rPr>
        <w:t>대화 제한이 과의존을 줄이는지 지나친 제한이 질문의 질과 탐색을 해치지 않는지에 대한 실증이 아직 없다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국내 서비스 · 세부 미확인</w:t>
      </w:r>
    </w:p>
    <w:p/>
    <w:p>
      <w:pPr>
        <w:keepNext/>
        <w:spacing w:after="40"/>
      </w:pPr>
      <w:r>
        <w:rPr>
          <w:rFonts w:ascii="Malgun Gothic" w:hAnsi="Malgun Gothic" w:eastAsia="Malgun Gothic"/>
          <w:b/>
          <w:color w:val="C8412A"/>
          <w:sz w:val="16"/>
        </w:rPr>
        <w:t>에듀테크 도감 / 튜터·학습</w:t>
      </w:r>
    </w:p>
    <w:p>
      <w:r>
        <w:rPr>
          <w:rFonts w:ascii="Batang" w:hAnsi="Batang" w:eastAsia="Batang"/>
          <w:sz w:val="20"/>
        </w:rPr>
        <w:t>노트·계획·멘토·디지털 트윈 학생 곁의 AI는 형태가 다양해졌다</w:t>
      </w:r>
    </w:p>
    <w:p>
      <w:r>
        <w:rPr>
          <w:rFonts w:ascii="Batang" w:hAnsi="Batang" w:eastAsia="Batang"/>
          <w:sz w:val="20"/>
        </w:rPr>
        <w:t>09–12</w:t>
      </w:r>
    </w:p>
    <w:p>
      <w:pPr>
        <w:keepNext/>
        <w:pBdr>
          <w:top w:val="single" w:sz="8" w:space="4" w:color="14223A"/>
        </w:pBdr>
      </w:pPr>
      <w:r>
        <w:rPr>
          <w:rFonts w:ascii="Batang" w:hAnsi="Batang" w:eastAsia="Batang"/>
          <w:b/>
          <w:color w:val="14223A"/>
          <w:sz w:val="24"/>
        </w:rPr>
        <w:t>Gemini Notebook 학습도구</w:t>
      </w:r>
    </w:p>
    <w:p>
      <w:r>
        <w:rPr>
          <w:rFonts w:ascii="Malgun Gothic" w:hAnsi="Malgun Gothic" w:eastAsia="Malgun Gothic"/>
          <w:color w:val="6B6F77"/>
          <w:sz w:val="17"/>
        </w:rPr>
        <w:t>Google · 미국 · 2026-09-15~16 · 노트 기반 학습 공간</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Gemini Notebook에 노트와의 실시간 대화 집중 학습용 대화형 학습 개요 새 퀴즈 형식을 순차 배포한다 정적 노트 요약에서 진단·대화·연습·재구성이 이어지는 학습 공간으로 옮겨 간다</w:t>
      </w:r>
    </w:p>
    <w:p>
      <w:r>
        <w:rPr>
          <w:rFonts w:ascii="Malgun Gothic" w:hAnsi="Malgun Gothic" w:eastAsia="Malgun Gothic"/>
          <w:b/>
          <w:color w:val="C8412A"/>
          <w:sz w:val="18"/>
        </w:rPr>
        <w:t xml:space="preserve">교실 장면  </w:t>
      </w:r>
      <w:r>
        <w:rPr>
          <w:rFonts w:ascii="Batang" w:hAnsi="Batang" w:eastAsia="Batang"/>
          <w:sz w:val="20"/>
        </w:rPr>
        <w:t>학생이 수업 노트로 퀴즈를 풀고 틀린 개념을 대화로 되짚은 뒤 며칠 뒤 다시 퀴즈로 확인한다</w:t>
      </w:r>
    </w:p>
    <w:p>
      <w:r>
        <w:rPr>
          <w:rFonts w:ascii="Malgun Gothic" w:hAnsi="Malgun Gothic" w:eastAsia="Malgun Gothic"/>
          <w:b/>
          <w:color w:val="C8412A"/>
          <w:sz w:val="18"/>
        </w:rPr>
        <w:t xml:space="preserve">한국 적용  </w:t>
      </w:r>
      <w:r>
        <w:rPr>
          <w:rFonts w:ascii="Batang" w:hAnsi="Batang" w:eastAsia="Batang"/>
          <w:sz w:val="20"/>
        </w:rPr>
        <w:t>계정·연령·요금제·언어에 따라 제공 범위가 다르다 학생 계정 정책부터 확인해야 한다</w:t>
      </w:r>
    </w:p>
    <w:p>
      <w:r>
        <w:rPr>
          <w:rFonts w:ascii="Malgun Gothic" w:hAnsi="Malgun Gothic" w:eastAsia="Malgun Gothic"/>
          <w:b/>
          <w:color w:val="C8412A"/>
          <w:sz w:val="18"/>
        </w:rPr>
        <w:t xml:space="preserve">주의  </w:t>
      </w:r>
      <w:r>
        <w:rPr>
          <w:rFonts w:ascii="Batang" w:hAnsi="Batang" w:eastAsia="Batang"/>
          <w:sz w:val="20"/>
        </w:rPr>
        <w:t>개인화가 장기 학습·전이·메타인지 향상으로 이어지는지는 별도 검증이 필요하다 과의존도 함께 재야 한다</w:t>
      </w:r>
    </w:p>
    <w:p>
      <w:r>
        <w:rPr>
          <w:rFonts w:ascii="Batang" w:hAnsi="Batang" w:eastAsia="Batang"/>
          <w:b/>
          <w:sz w:val="20"/>
        </w:rPr>
        <w:t>가격</w:t>
      </w:r>
      <w:r>
        <w:rPr>
          <w:rFonts w:ascii="Batang" w:hAnsi="Batang" w:eastAsia="Batang"/>
          <w:sz w:val="20"/>
        </w:rPr>
        <w:t>미확인 · 요금제별 상이</w:t>
      </w:r>
      <w:r>
        <w:rPr>
          <w:rFonts w:ascii="Batang" w:hAnsi="Batang" w:eastAsia="Batang"/>
          <w:b/>
          <w:sz w:val="20"/>
        </w:rPr>
        <w:t>한국어</w:t>
      </w:r>
      <w:r>
        <w:rPr>
          <w:rFonts w:ascii="Batang" w:hAnsi="Batang" w:eastAsia="Batang"/>
          <w:sz w:val="20"/>
        </w:rPr>
        <w:t>미확인</w:t>
      </w:r>
    </w:p>
    <w:p/>
    <w:p>
      <w:pPr>
        <w:keepNext/>
        <w:pBdr>
          <w:top w:val="single" w:sz="8" w:space="4" w:color="14223A"/>
        </w:pBdr>
      </w:pPr>
      <w:r>
        <w:rPr>
          <w:rFonts w:ascii="Batang" w:hAnsi="Batang" w:eastAsia="Batang"/>
          <w:b/>
          <w:color w:val="14223A"/>
          <w:sz w:val="24"/>
        </w:rPr>
        <w:t>IntelliPlan</w:t>
      </w:r>
    </w:p>
    <w:p>
      <w:r>
        <w:rPr>
          <w:rFonts w:ascii="Malgun Gothic" w:hAnsi="Malgun Gothic" w:eastAsia="Malgun Gothic"/>
          <w:color w:val="6B6F77"/>
          <w:sz w:val="17"/>
        </w:rPr>
        <w:t>IntelliPlan · 국가 미확인 · 2026-09 신규 포착 · AI 학습 플래너</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Canvas·StudentVue·Schoology에서 과제를 불러와 마감일·난이도·배점·가용시간으로 우선순위를 계산해 주간 계획을 만든다 Gemini 기반 일정계획과 단계별 AI 튜터 노트 기반 플래시카드를 붙였다</w:t>
      </w:r>
    </w:p>
    <w:p>
      <w:r>
        <w:rPr>
          <w:rFonts w:ascii="Malgun Gothic" w:hAnsi="Malgun Gothic" w:eastAsia="Malgun Gothic"/>
          <w:b/>
          <w:color w:val="C8412A"/>
          <w:sz w:val="18"/>
        </w:rPr>
        <w:t xml:space="preserve">교실 장면  </w:t>
      </w:r>
      <w:r>
        <w:rPr>
          <w:rFonts w:ascii="Batang" w:hAnsi="Batang" w:eastAsia="Batang"/>
          <w:sz w:val="20"/>
        </w:rPr>
        <w:t>AI가 짠 계획을 학생이 얼마나 따르는지와 과제 지연·성취의 관계를 자기조절학습 관점에서 살핀다</w:t>
      </w:r>
    </w:p>
    <w:p>
      <w:r>
        <w:rPr>
          <w:rFonts w:ascii="Malgun Gothic" w:hAnsi="Malgun Gothic" w:eastAsia="Malgun Gothic"/>
          <w:b/>
          <w:color w:val="C8412A"/>
          <w:sz w:val="18"/>
        </w:rPr>
        <w:t xml:space="preserve">한국 적용  </w:t>
      </w:r>
      <w:r>
        <w:rPr>
          <w:rFonts w:ascii="Batang" w:hAnsi="Batang" w:eastAsia="Batang"/>
          <w:sz w:val="20"/>
        </w:rPr>
        <w:t>해외 LMS 중심이라 국내 공교육 즉시 도입성은 낮다 과제에서 계획과 튜터로 이어지는 데이터 흐름은 학습분석 연구 모형으로 쓸 만하다</w:t>
      </w:r>
    </w:p>
    <w:p>
      <w:r>
        <w:rPr>
          <w:rFonts w:ascii="Malgun Gothic" w:hAnsi="Malgun Gothic" w:eastAsia="Malgun Gothic"/>
          <w:b/>
          <w:color w:val="C8412A"/>
          <w:sz w:val="18"/>
        </w:rPr>
        <w:t xml:space="preserve">주의  </w:t>
      </w:r>
      <w:r>
        <w:rPr>
          <w:rFonts w:ascii="Batang" w:hAnsi="Batang" w:eastAsia="Batang"/>
          <w:sz w:val="20"/>
        </w:rPr>
        <w:t>공식 사이트가 8월에 데스크톱 1.0.0을 제공해 최초 출시일을 확정할 수 없다 학교 계정 자격증명을 저장하며 13세 미만은 보호자 동의나 학교 대리 방식이다</w:t>
      </w:r>
    </w:p>
    <w:p>
      <w:r>
        <w:rPr>
          <w:rFonts w:ascii="Batang" w:hAnsi="Batang" w:eastAsia="Batang"/>
          <w:b/>
          <w:sz w:val="20"/>
        </w:rPr>
        <w:t>가격</w:t>
      </w:r>
      <w:r>
        <w:rPr>
          <w:rFonts w:ascii="Batang" w:hAnsi="Batang" w:eastAsia="Batang"/>
          <w:sz w:val="20"/>
        </w:rPr>
        <w:t>무료 · 공식 약관 기준</w:t>
      </w:r>
      <w:r>
        <w:rPr>
          <w:rFonts w:ascii="Batang" w:hAnsi="Batang" w:eastAsia="Batang"/>
          <w:b/>
          <w:sz w:val="20"/>
        </w:rPr>
        <w:t>한국어</w:t>
      </w:r>
      <w:r>
        <w:rPr>
          <w:rFonts w:ascii="Batang" w:hAnsi="Batang" w:eastAsia="Batang"/>
          <w:sz w:val="20"/>
        </w:rPr>
        <w:t>미확인</w:t>
      </w:r>
    </w:p>
    <w:p/>
    <w:p>
      <w:pPr>
        <w:keepNext/>
        <w:pBdr>
          <w:top w:val="single" w:sz="8" w:space="4" w:color="14223A"/>
        </w:pBdr>
      </w:pPr>
      <w:r>
        <w:rPr>
          <w:rFonts w:ascii="Batang" w:hAnsi="Batang" w:eastAsia="Batang"/>
          <w:b/>
          <w:color w:val="14223A"/>
          <w:sz w:val="24"/>
        </w:rPr>
        <w:t>Ele AI Mentor</w:t>
      </w:r>
    </w:p>
    <w:p>
      <w:r>
        <w:rPr>
          <w:rFonts w:ascii="Malgun Gothic" w:hAnsi="Malgun Gothic" w:eastAsia="Malgun Gothic"/>
          <w:color w:val="6B6F77"/>
          <w:sz w:val="17"/>
        </w:rPr>
        <w:t>ETERC 상하이 · 중국 · 2026-09-18 · 공학 학습 AI 멘토</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자원이 부족한 공립학교의 공학 학습에 단계적 가이드를 주는 AI 멘토 12년 STEM 교사연수 경험과 5,000시간 이상의 수업녹화 수천 개 수업안을 바탕으로 설계했고 수개월 교실 사용을 거쳤다고 기관이 밝혔다</w:t>
      </w:r>
    </w:p>
    <w:p>
      <w:r>
        <w:rPr>
          <w:rFonts w:ascii="Malgun Gothic" w:hAnsi="Malgun Gothic" w:eastAsia="Malgun Gothic"/>
          <w:b/>
          <w:color w:val="C8412A"/>
          <w:sz w:val="18"/>
        </w:rPr>
        <w:t xml:space="preserve">교실 장면  </w:t>
      </w:r>
      <w:r>
        <w:rPr>
          <w:rFonts w:ascii="Batang" w:hAnsi="Batang" w:eastAsia="Batang"/>
          <w:sz w:val="20"/>
        </w:rPr>
        <w:t>로봇·항공·제조 프로젝트에서 학생이 설계 선택을 설명하면 AI가 정답 대신 힌트와 질문으로 사고를 이끈다</w:t>
      </w:r>
    </w:p>
    <w:p>
      <w:r>
        <w:rPr>
          <w:rFonts w:ascii="Malgun Gothic" w:hAnsi="Malgun Gothic" w:eastAsia="Malgun Gothic"/>
          <w:b/>
          <w:color w:val="C8412A"/>
          <w:sz w:val="18"/>
        </w:rPr>
        <w:t xml:space="preserve">한국 적용  </w:t>
      </w:r>
      <w:r>
        <w:rPr>
          <w:rFonts w:ascii="Batang" w:hAnsi="Batang" w:eastAsia="Batang"/>
          <w:sz w:val="20"/>
        </w:rPr>
        <w:t>중간 이하 한국어와 국내 교육과정 적합성을 확인해야 한다</w:t>
      </w:r>
    </w:p>
    <w:p>
      <w:r>
        <w:rPr>
          <w:rFonts w:ascii="Malgun Gothic" w:hAnsi="Malgun Gothic" w:eastAsia="Malgun Gothic"/>
          <w:b/>
          <w:color w:val="C8412A"/>
          <w:sz w:val="18"/>
        </w:rPr>
        <w:t xml:space="preserve">주의  </w:t>
      </w:r>
      <w:r>
        <w:rPr>
          <w:rFonts w:ascii="Batang" w:hAnsi="Batang" w:eastAsia="Batang"/>
          <w:sz w:val="20"/>
        </w:rPr>
        <w:t>기관 발표 자료라 독립 효과 검증이 부족하다 데이터 출처·학습자 개인정보·모델 투명성을 확인해야 한다</w:t>
      </w:r>
    </w:p>
    <w:p>
      <w:r>
        <w:rPr>
          <w:rFonts w:ascii="Batang" w:hAnsi="Batang" w:eastAsia="Batang"/>
          <w:b/>
          <w:sz w:val="20"/>
        </w:rPr>
        <w:t>가격</w:t>
      </w:r>
      <w:r>
        <w:rPr>
          <w:rFonts w:ascii="Batang" w:hAnsi="Batang" w:eastAsia="Batang"/>
          <w:sz w:val="20"/>
        </w:rPr>
        <w:t>소비자 가격 미공개 · 비영리·파트너 후원 배포</w:t>
      </w:r>
      <w:r>
        <w:rPr>
          <w:rFonts w:ascii="Batang" w:hAnsi="Batang" w:eastAsia="Batang"/>
          <w:b/>
          <w:sz w:val="20"/>
        </w:rPr>
        <w:t>한국어</w:t>
      </w:r>
      <w:r>
        <w:rPr>
          <w:rFonts w:ascii="Batang" w:hAnsi="Batang" w:eastAsia="Batang"/>
          <w:sz w:val="20"/>
        </w:rPr>
        <w:t>미확인</w:t>
      </w:r>
    </w:p>
    <w:p/>
    <w:p>
      <w:pPr>
        <w:keepNext/>
        <w:pBdr>
          <w:top w:val="single" w:sz="8" w:space="4" w:color="14223A"/>
        </w:pBdr>
      </w:pPr>
      <w:r>
        <w:rPr>
          <w:rFonts w:ascii="Batang" w:hAnsi="Batang" w:eastAsia="Batang"/>
          <w:b/>
          <w:color w:val="14223A"/>
          <w:sz w:val="24"/>
        </w:rPr>
        <w:t>Napster Learn × GEMS Education</w:t>
      </w:r>
    </w:p>
    <w:p>
      <w:r>
        <w:rPr>
          <w:rFonts w:ascii="Malgun Gothic" w:hAnsi="Malgun Gothic" w:eastAsia="Malgun Gothic"/>
          <w:color w:val="6B6F77"/>
          <w:sz w:val="17"/>
        </w:rPr>
        <w:t>Napster · GEMS Education · UAE · 2026-09-18 보도 · 교사 디지털 트윈</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GEMS School of Research and Innovation에서 AI 에이전트와 디지털 페르소나를 공동 설계·시험한다 교사의 자료·강의·논문을 학습한 트윈이 수업 밖 질문에 답하고 교사에게 학생 질문과 지원 필요 지점을 돌려주는 구상이다</w:t>
      </w:r>
    </w:p>
    <w:p>
      <w:r>
        <w:rPr>
          <w:rFonts w:ascii="Malgun Gothic" w:hAnsi="Malgun Gothic" w:eastAsia="Malgun Gothic"/>
          <w:b/>
          <w:color w:val="C8412A"/>
          <w:sz w:val="18"/>
        </w:rPr>
        <w:t xml:space="preserve">교실 장면  </w:t>
      </w:r>
      <w:r>
        <w:rPr>
          <w:rFonts w:ascii="Batang" w:hAnsi="Batang" w:eastAsia="Batang"/>
          <w:sz w:val="20"/>
        </w:rPr>
        <w:t>방과 후 학생 질문에 트윈이 답하고 교사는 다음 날 질문 요약을 보고 수업을 조정한다</w:t>
      </w:r>
    </w:p>
    <w:p>
      <w:r>
        <w:rPr>
          <w:rFonts w:ascii="Malgun Gothic" w:hAnsi="Malgun Gothic" w:eastAsia="Malgun Gothic"/>
          <w:b/>
          <w:color w:val="C8412A"/>
          <w:sz w:val="18"/>
        </w:rPr>
        <w:t xml:space="preserve">한국 적용  </w:t>
      </w:r>
      <w:r>
        <w:rPr>
          <w:rFonts w:ascii="Batang" w:hAnsi="Batang" w:eastAsia="Batang"/>
          <w:sz w:val="20"/>
        </w:rPr>
        <w:t>교사 음성·초상·저작물의 권리와 책임 소재에 대한 합의가 먼저 필요한 단계다</w:t>
      </w:r>
    </w:p>
    <w:p>
      <w:r>
        <w:rPr>
          <w:rFonts w:ascii="Malgun Gothic" w:hAnsi="Malgun Gothic" w:eastAsia="Malgun Gothic"/>
          <w:b/>
          <w:color w:val="C8412A"/>
          <w:sz w:val="18"/>
        </w:rPr>
        <w:t xml:space="preserve">주의  </w:t>
      </w:r>
      <w:r>
        <w:rPr>
          <w:rFonts w:ascii="Batang" w:hAnsi="Batang" w:eastAsia="Batang"/>
          <w:sz w:val="20"/>
        </w:rPr>
        <w:t>현지 저장과 모델 훈련 미사용은 공급자 설명이다 잘못된 대리 발화의 책임 교사 자료의 삭제·이동권 동의 설계가 과제이며 독립 효과 검증은 없다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미확인</w:t>
      </w:r>
    </w:p>
    <w:p/>
    <w:p>
      <w:pPr>
        <w:keepNext/>
        <w:spacing w:after="40"/>
      </w:pPr>
      <w:r>
        <w:rPr>
          <w:rFonts w:ascii="Malgun Gothic" w:hAnsi="Malgun Gothic" w:eastAsia="Malgun Gothic"/>
          <w:b/>
          <w:color w:val="C8412A"/>
          <w:sz w:val="16"/>
        </w:rPr>
        <w:t>에듀테크 도감 / 튜터·학습 / 피지컬 AI·STEM</w:t>
      </w:r>
    </w:p>
    <w:p>
      <w:r>
        <w:rPr>
          <w:rFonts w:ascii="Batang" w:hAnsi="Batang" w:eastAsia="Batang"/>
          <w:sz w:val="20"/>
        </w:rPr>
        <w:t>다국어 인프라에서 온디바이스 보드와 로봇팔까지 화면 밖으로 나온 AI</w:t>
      </w:r>
    </w:p>
    <w:p>
      <w:r>
        <w:rPr>
          <w:rFonts w:ascii="Batang" w:hAnsi="Batang" w:eastAsia="Batang"/>
          <w:sz w:val="20"/>
        </w:rPr>
        <w:t>13–16</w:t>
      </w:r>
    </w:p>
    <w:p>
      <w:pPr>
        <w:keepNext/>
        <w:pBdr>
          <w:top w:val="single" w:sz="8" w:space="4" w:color="14223A"/>
        </w:pBdr>
      </w:pPr>
      <w:r>
        <w:rPr>
          <w:rFonts w:ascii="Batang" w:hAnsi="Batang" w:eastAsia="Batang"/>
          <w:b/>
          <w:color w:val="14223A"/>
          <w:sz w:val="24"/>
        </w:rPr>
        <w:t>Bodhan AI 교육 스택</w:t>
      </w:r>
    </w:p>
    <w:p>
      <w:r>
        <w:rPr>
          <w:rFonts w:ascii="Malgun Gothic" w:hAnsi="Malgun Gothic" w:eastAsia="Malgun Gothic"/>
          <w:color w:val="6B6F77"/>
          <w:sz w:val="17"/>
        </w:rPr>
        <w:t>Bodhan AI · AI4Bharat · 인도 · 2026-09-04 · 다국어 교육 AI 인프라</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IIT Madras가 인큐베이팅한 Bodhan AI가 AI4Bharat와 함께 음성인식·음성합성·번역·OCR 모델과 6~12학년용 학생 튜터·교사 보조 봇을 공개했다 모델은 27개 인도 언어를 다루고 학생 튜터는 22개 언어로 텍스트·음성 질문을 받는다</w:t>
      </w:r>
    </w:p>
    <w:p>
      <w:r>
        <w:rPr>
          <w:rFonts w:ascii="Malgun Gothic" w:hAnsi="Malgun Gothic" w:eastAsia="Malgun Gothic"/>
          <w:b/>
          <w:color w:val="C8412A"/>
          <w:sz w:val="18"/>
        </w:rPr>
        <w:t xml:space="preserve">교실 장면  </w:t>
      </w:r>
      <w:r>
        <w:rPr>
          <w:rFonts w:ascii="Batang" w:hAnsi="Batang" w:eastAsia="Batang"/>
          <w:sz w:val="20"/>
        </w:rPr>
        <w:t>학생은 자기 언어로 묻고 교사 봇은 수업안·퀴즈·과제를 만들되 교사가 검토·수정 권한을 쥔다</w:t>
      </w:r>
    </w:p>
    <w:p>
      <w:r>
        <w:rPr>
          <w:rFonts w:ascii="Malgun Gothic" w:hAnsi="Malgun Gothic" w:eastAsia="Malgun Gothic"/>
          <w:b/>
          <w:color w:val="C8412A"/>
          <w:sz w:val="18"/>
        </w:rPr>
        <w:t xml:space="preserve">한국 적용  </w:t>
      </w:r>
      <w:r>
        <w:rPr>
          <w:rFonts w:ascii="Batang" w:hAnsi="Batang" w:eastAsia="Batang"/>
          <w:sz w:val="20"/>
        </w:rPr>
        <w:t>다문화·언어취약 학생을 위한 쉬운 한국어·다국어 설명 연구의 참고 모델이다</w:t>
      </w:r>
    </w:p>
    <w:p>
      <w:r>
        <w:rPr>
          <w:rFonts w:ascii="Malgun Gothic" w:hAnsi="Malgun Gothic" w:eastAsia="Malgun Gothic"/>
          <w:b/>
          <w:color w:val="C8412A"/>
          <w:sz w:val="18"/>
        </w:rPr>
        <w:t xml:space="preserve">주의  </w:t>
      </w:r>
      <w:r>
        <w:rPr>
          <w:rFonts w:ascii="Batang" w:hAnsi="Batang" w:eastAsia="Batang"/>
          <w:sz w:val="20"/>
        </w:rPr>
        <w:t>언어별 성능 차이가 평가 공정성 차이로 이어질 수 있다 공개 가중치 모델과 호스팅 API의 데이터 처리 조건을 따로 확인한다</w:t>
      </w:r>
    </w:p>
    <w:p>
      <w:r>
        <w:rPr>
          <w:rFonts w:ascii="Batang" w:hAnsi="Batang" w:eastAsia="Batang"/>
          <w:b/>
          <w:sz w:val="20"/>
        </w:rPr>
        <w:t>가격</w:t>
      </w:r>
      <w:r>
        <w:rPr>
          <w:rFonts w:ascii="Batang" w:hAnsi="Batang" w:eastAsia="Batang"/>
          <w:sz w:val="20"/>
        </w:rPr>
        <w:t>미확인 · 공개 가중치 모델과 호스팅 API</w:t>
      </w:r>
      <w:r>
        <w:rPr>
          <w:rFonts w:ascii="Batang" w:hAnsi="Batang" w:eastAsia="Batang"/>
          <w:b/>
          <w:sz w:val="20"/>
        </w:rPr>
        <w:t>한국어</w:t>
      </w:r>
      <w:r>
        <w:rPr>
          <w:rFonts w:ascii="Batang" w:hAnsi="Batang" w:eastAsia="Batang"/>
          <w:sz w:val="20"/>
        </w:rPr>
        <w:t>해당 없음 · 인도 언어 대상</w:t>
      </w:r>
    </w:p>
    <w:p/>
    <w:p>
      <w:pPr>
        <w:keepNext/>
        <w:pBdr>
          <w:top w:val="single" w:sz="8" w:space="4" w:color="14223A"/>
        </w:pBdr>
      </w:pPr>
      <w:r>
        <w:rPr>
          <w:rFonts w:ascii="Batang" w:hAnsi="Batang" w:eastAsia="Batang"/>
          <w:b/>
          <w:color w:val="14223A"/>
          <w:sz w:val="24"/>
        </w:rPr>
        <w:t>AI 루킷</w:t>
      </w:r>
    </w:p>
    <w:p>
      <w:r>
        <w:rPr>
          <w:rFonts w:ascii="Malgun Gothic" w:hAnsi="Malgun Gothic" w:eastAsia="Malgun Gothic"/>
          <w:color w:val="6B6F77"/>
          <w:sz w:val="17"/>
        </w:rPr>
        <w:t>창의와교육 · 한국 · 2026-09-13 포착 · 온디바이스 AI 메이커 보드</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AI 카메라·ESP32-S3 코딩 보드·LCD를 한 장치에 묶은 교육용 스마트 보드 얼굴·색상·QR·라인 인식 모델을 기본 제공하고 학생이 학습시킨 이미지 모델을 올려 PC 없이 실행한다</w:t>
      </w:r>
    </w:p>
    <w:p>
      <w:r>
        <w:rPr>
          <w:rFonts w:ascii="Malgun Gothic" w:hAnsi="Malgun Gothic" w:eastAsia="Malgun Gothic"/>
          <w:b/>
          <w:color w:val="C8412A"/>
          <w:sz w:val="18"/>
        </w:rPr>
        <w:t xml:space="preserve">교실 장면  </w:t>
      </w:r>
      <w:r>
        <w:rPr>
          <w:rFonts w:ascii="Batang" w:hAnsi="Batang" w:eastAsia="Batang"/>
          <w:sz w:val="20"/>
        </w:rPr>
        <w:t>재활용품 분류모델을 만들어 혼동행렬을 계산하고 분류 결과에 따라 모터가 수거함 문을 연다 상대도수·정밀도와 데이터 편향을 함께 다룬다</w:t>
      </w:r>
    </w:p>
    <w:p>
      <w:r>
        <w:rPr>
          <w:rFonts w:ascii="Malgun Gothic" w:hAnsi="Malgun Gothic" w:eastAsia="Malgun Gothic"/>
          <w:b/>
          <w:color w:val="C8412A"/>
          <w:sz w:val="18"/>
        </w:rPr>
        <w:t xml:space="preserve">한국 적용  </w:t>
      </w:r>
      <w:r>
        <w:rPr>
          <w:rFonts w:ascii="Batang" w:hAnsi="Batang" w:eastAsia="Batang"/>
          <w:sz w:val="20"/>
        </w:rPr>
        <w:t>높음 국내 교재·AS·가격 접근성이 좋아 자유학기·정보·과학·수학 융합 수업에 맞다</w:t>
      </w:r>
    </w:p>
    <w:p>
      <w:r>
        <w:rPr>
          <w:rFonts w:ascii="Malgun Gothic" w:hAnsi="Malgun Gothic" w:eastAsia="Malgun Gothic"/>
          <w:b/>
          <w:color w:val="C8412A"/>
          <w:sz w:val="18"/>
        </w:rPr>
        <w:t xml:space="preserve">주의  </w:t>
      </w:r>
      <w:r>
        <w:rPr>
          <w:rFonts w:ascii="Batang" w:hAnsi="Batang" w:eastAsia="Batang"/>
          <w:sz w:val="20"/>
        </w:rPr>
        <w:t>얼굴 인식 예제는 미성년자 개인정보와 편향 위험이 커 사물분류로 대체하는 편이 낫다 모델 학습 단계의 업로드 위치를 확인한다</w:t>
      </w:r>
    </w:p>
    <w:p>
      <w:r>
        <w:rPr>
          <w:rFonts w:ascii="Batang" w:hAnsi="Batang" w:eastAsia="Batang"/>
          <w:b/>
          <w:sz w:val="20"/>
        </w:rPr>
        <w:t>가격</w:t>
      </w:r>
      <w:r>
        <w:rPr>
          <w:rFonts w:ascii="Batang" w:hAnsi="Batang" w:eastAsia="Batang"/>
          <w:sz w:val="20"/>
        </w:rPr>
        <w:t>공개 판매가 105,600원 · 소비자가 132,000원</w:t>
      </w:r>
      <w:r>
        <w:rPr>
          <w:rFonts w:ascii="Batang" w:hAnsi="Batang" w:eastAsia="Batang"/>
          <w:b/>
          <w:sz w:val="20"/>
        </w:rPr>
        <w:t>한국어</w:t>
      </w:r>
      <w:r>
        <w:rPr>
          <w:rFonts w:ascii="Batang" w:hAnsi="Batang" w:eastAsia="Batang"/>
          <w:sz w:val="20"/>
        </w:rPr>
        <w:t>한국어 사용자료 확인</w:t>
      </w:r>
    </w:p>
    <w:p/>
    <w:p>
      <w:pPr>
        <w:keepNext/>
        <w:pBdr>
          <w:top w:val="single" w:sz="8" w:space="4" w:color="14223A"/>
        </w:pBdr>
      </w:pPr>
      <w:r>
        <w:rPr>
          <w:rFonts w:ascii="Batang" w:hAnsi="Batang" w:eastAsia="Batang"/>
          <w:b/>
          <w:color w:val="14223A"/>
          <w:sz w:val="24"/>
        </w:rPr>
        <w:t>라쿤봇 RaccoonBot</w:t>
      </w:r>
    </w:p>
    <w:p>
      <w:r>
        <w:rPr>
          <w:rFonts w:ascii="Malgun Gothic" w:hAnsi="Malgun Gothic" w:eastAsia="Malgun Gothic"/>
          <w:color w:val="6B6F77"/>
          <w:sz w:val="17"/>
        </w:rPr>
        <w:t>로보메이션 · 한국 · 2026-09-18 · 피지컬 AI 교육용 로봇팔</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에듀테크 코리아 페어에서 공개한 4축 로봇팔 코드 입력에서 실제 동작 관찰 수정으로 이어지는 반복 학습과 원격 피지컬 컴퓨팅 체험을 내세운다 AI 추론 기능의 구체 사양은 제한적으로만 공개됐다</w:t>
      </w:r>
    </w:p>
    <w:p>
      <w:r>
        <w:rPr>
          <w:rFonts w:ascii="Malgun Gothic" w:hAnsi="Malgun Gothic" w:eastAsia="Malgun Gothic"/>
          <w:b/>
          <w:color w:val="C8412A"/>
          <w:sz w:val="18"/>
        </w:rPr>
        <w:t xml:space="preserve">교실 장면  </w:t>
      </w:r>
      <w:r>
        <w:rPr>
          <w:rFonts w:ascii="Batang" w:hAnsi="Batang" w:eastAsia="Batang"/>
          <w:sz w:val="20"/>
        </w:rPr>
        <w:t>좌표·벡터·비례·함수를 로봇팔의 물체 이동 과제와 연결한 수학 모델링 수업</w:t>
      </w:r>
    </w:p>
    <w:p>
      <w:r>
        <w:rPr>
          <w:rFonts w:ascii="Malgun Gothic" w:hAnsi="Malgun Gothic" w:eastAsia="Malgun Gothic"/>
          <w:b/>
          <w:color w:val="C8412A"/>
          <w:sz w:val="18"/>
        </w:rPr>
        <w:t xml:space="preserve">한국 적용  </w:t>
      </w:r>
      <w:r>
        <w:rPr>
          <w:rFonts w:ascii="Batang" w:hAnsi="Batang" w:eastAsia="Batang"/>
          <w:sz w:val="20"/>
        </w:rPr>
        <w:t>높음 국내 기업이며 학교와 공부방·교습소로의 확장 의도를 밝혔다</w:t>
      </w:r>
    </w:p>
    <w:p>
      <w:r>
        <w:rPr>
          <w:rFonts w:ascii="Malgun Gothic" w:hAnsi="Malgun Gothic" w:eastAsia="Malgun Gothic"/>
          <w:b/>
          <w:color w:val="C8412A"/>
          <w:sz w:val="18"/>
        </w:rPr>
        <w:t xml:space="preserve">주의  </w:t>
      </w:r>
      <w:r>
        <w:rPr>
          <w:rFonts w:ascii="Batang" w:hAnsi="Batang" w:eastAsia="Batang"/>
          <w:sz w:val="20"/>
        </w:rPr>
        <w:t>실물 장비 안전과 원격제어 계정·접속 보안 카메라·센서를 쓸 때의 개인정보 범위를 미리 확인한다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가능성 높음 · 앱스토어 표기는 영어</w:t>
      </w:r>
    </w:p>
    <w:p/>
    <w:p>
      <w:pPr>
        <w:keepNext/>
        <w:pBdr>
          <w:top w:val="single" w:sz="8" w:space="4" w:color="14223A"/>
        </w:pBdr>
      </w:pPr>
      <w:r>
        <w:rPr>
          <w:rFonts w:ascii="Batang" w:hAnsi="Batang" w:eastAsia="Batang"/>
          <w:b/>
          <w:color w:val="14223A"/>
          <w:sz w:val="24"/>
        </w:rPr>
        <w:t>KIDZBot 피지컬 AI 로보틱스</w:t>
      </w:r>
    </w:p>
    <w:p>
      <w:r>
        <w:rPr>
          <w:rFonts w:ascii="Malgun Gothic" w:hAnsi="Malgun Gothic" w:eastAsia="Malgun Gothic"/>
          <w:color w:val="6B6F77"/>
          <w:sz w:val="17"/>
        </w:rPr>
        <w:t>KIDZ AI · Classover Robix · 미국 · 2026-09-18 · AI 네이티브 로보틱스 생태계</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추가 자금조달과 전용 로보틱스 자회사 설립을 발표했다 소프트웨어·커리큘럼·교사연수·여러 제조사 하드웨어를 묶고 지속 메모리·추론·센서 피드백·적응형 학습을 표방한다</w:t>
      </w:r>
    </w:p>
    <w:p>
      <w:r>
        <w:rPr>
          <w:rFonts w:ascii="Malgun Gothic" w:hAnsi="Malgun Gothic" w:eastAsia="Malgun Gothic"/>
          <w:b/>
          <w:color w:val="C8412A"/>
          <w:sz w:val="18"/>
        </w:rPr>
        <w:t xml:space="preserve">교실 장면  </w:t>
      </w:r>
      <w:r>
        <w:rPr>
          <w:rFonts w:ascii="Batang" w:hAnsi="Batang" w:eastAsia="Batang"/>
          <w:sz w:val="20"/>
        </w:rPr>
        <w:t>고등학교 피지컬 AI 프로젝트나 방과후·캠프에서 로봇 제작·코딩·센서 실험을 반복한다</w:t>
      </w:r>
    </w:p>
    <w:p>
      <w:r>
        <w:rPr>
          <w:rFonts w:ascii="Malgun Gothic" w:hAnsi="Malgun Gothic" w:eastAsia="Malgun Gothic"/>
          <w:b/>
          <w:color w:val="C8412A"/>
          <w:sz w:val="18"/>
        </w:rPr>
        <w:t xml:space="preserve">한국 적용  </w:t>
      </w:r>
      <w:r>
        <w:rPr>
          <w:rFonts w:ascii="Batang" w:hAnsi="Batang" w:eastAsia="Batang"/>
          <w:sz w:val="20"/>
        </w:rPr>
        <w:t>낮음에서 중간 국내 지원·언어·교육과정 정합성이 확인되지 않았다</w:t>
      </w:r>
    </w:p>
    <w:p>
      <w:r>
        <w:rPr>
          <w:rFonts w:ascii="Malgun Gothic" w:hAnsi="Malgun Gothic" w:eastAsia="Malgun Gothic"/>
          <w:b/>
          <w:color w:val="C8412A"/>
          <w:sz w:val="18"/>
        </w:rPr>
        <w:t xml:space="preserve">주의  </w:t>
      </w:r>
      <w:r>
        <w:rPr>
          <w:rFonts w:ascii="Batang" w:hAnsi="Batang" w:eastAsia="Batang"/>
          <w:sz w:val="20"/>
        </w:rPr>
        <w:t>기업 보도자료 중심이라 학습효과의 독립 검증이 부족하다 학생 데이터와 지속 메모리의 결합에 대한 거버넌스가 핵심이다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미확인</w:t>
      </w:r>
    </w:p>
    <w:p/>
    <w:p>
      <w:pPr>
        <w:keepNext/>
        <w:spacing w:after="40"/>
      </w:pPr>
      <w:r>
        <w:rPr>
          <w:rFonts w:ascii="Malgun Gothic" w:hAnsi="Malgun Gothic" w:eastAsia="Malgun Gothic"/>
          <w:b/>
          <w:color w:val="C8412A"/>
          <w:sz w:val="16"/>
        </w:rPr>
        <w:t>에듀테크 도감 / 교사 지원·연수</w:t>
      </w:r>
    </w:p>
    <w:p>
      <w:r>
        <w:rPr>
          <w:rFonts w:ascii="Batang" w:hAnsi="Batang" w:eastAsia="Batang"/>
          <w:sz w:val="20"/>
        </w:rPr>
        <w:t>교원양성 에이전트 수업 담화 분석 교실 인텔리전스 AI 교무실</w:t>
      </w:r>
    </w:p>
    <w:p>
      <w:r>
        <w:rPr>
          <w:rFonts w:ascii="Batang" w:hAnsi="Batang" w:eastAsia="Batang"/>
          <w:sz w:val="20"/>
        </w:rPr>
        <w:t>17–20</w:t>
      </w:r>
    </w:p>
    <w:p>
      <w:pPr>
        <w:keepNext/>
        <w:pBdr>
          <w:top w:val="single" w:sz="8" w:space="4" w:color="14223A"/>
        </w:pBdr>
      </w:pPr>
      <w:r>
        <w:rPr>
          <w:rFonts w:ascii="Batang" w:hAnsi="Batang" w:eastAsia="Batang"/>
          <w:b/>
          <w:color w:val="14223A"/>
          <w:sz w:val="24"/>
        </w:rPr>
        <w:t>PAIES 예비교사 AI 에이전트</w:t>
      </w:r>
    </w:p>
    <w:p>
      <w:r>
        <w:rPr>
          <w:rFonts w:ascii="Malgun Gothic" w:hAnsi="Malgun Gothic" w:eastAsia="Malgun Gothic"/>
          <w:color w:val="6B6F77"/>
          <w:sz w:val="17"/>
        </w:rPr>
        <w:t>이화여대 사범대학 · 코드프레소 · AXMOS · 자란다 · 한국 · 2026-09-11 보도 · 교원양성 AI</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교직·전공 11개 교과목을 AI 융합으로 다시 설계하고 예비교사용 AI 에이전트 4종 개발을 지원하는 협력 단일 앱이 아니라 교원양성 교육과정과 에이전트를 결합하는 구상이다</w:t>
      </w:r>
    </w:p>
    <w:p>
      <w:r>
        <w:rPr>
          <w:rFonts w:ascii="Malgun Gothic" w:hAnsi="Malgun Gothic" w:eastAsia="Malgun Gothic"/>
          <w:b/>
          <w:color w:val="C8412A"/>
          <w:sz w:val="18"/>
        </w:rPr>
        <w:t xml:space="preserve">교실 장면  </w:t>
      </w:r>
      <w:r>
        <w:rPr>
          <w:rFonts w:ascii="Batang" w:hAnsi="Batang" w:eastAsia="Batang"/>
          <w:sz w:val="20"/>
        </w:rPr>
        <w:t>예비교사가 수업설계·교과전문성·평가·행정 등 역할별 에이전트의 도움으로 수업안을 만들고 오류를 검증한다</w:t>
      </w:r>
    </w:p>
    <w:p>
      <w:r>
        <w:rPr>
          <w:rFonts w:ascii="Malgun Gothic" w:hAnsi="Malgun Gothic" w:eastAsia="Malgun Gothic"/>
          <w:b/>
          <w:color w:val="C8412A"/>
          <w:sz w:val="18"/>
        </w:rPr>
        <w:t xml:space="preserve">한국 적용  </w:t>
      </w:r>
      <w:r>
        <w:rPr>
          <w:rFonts w:ascii="Batang" w:hAnsi="Batang" w:eastAsia="Batang"/>
          <w:sz w:val="20"/>
        </w:rPr>
        <w:t>국내 교원양성 맥락의 직접 사례 에이전트 기능 정의와 실제 사용 데이터는 아직 확인되지 않았다</w:t>
      </w:r>
    </w:p>
    <w:p>
      <w:r>
        <w:rPr>
          <w:rFonts w:ascii="Malgun Gothic" w:hAnsi="Malgun Gothic" w:eastAsia="Malgun Gothic"/>
          <w:b/>
          <w:color w:val="C8412A"/>
          <w:sz w:val="18"/>
        </w:rPr>
        <w:t xml:space="preserve">주의  </w:t>
      </w:r>
      <w:r>
        <w:rPr>
          <w:rFonts w:ascii="Batang" w:hAnsi="Batang" w:eastAsia="Batang"/>
          <w:sz w:val="20"/>
        </w:rPr>
        <w:t>개발·협력 단계다 AI 의존과 최종 의사결정 책임을 교원양성 과정 안에서 명시적으로 다뤄야 한다</w:t>
      </w:r>
    </w:p>
    <w:p>
      <w:r>
        <w:rPr>
          <w:rFonts w:ascii="Batang" w:hAnsi="Batang" w:eastAsia="Batang"/>
          <w:b/>
          <w:sz w:val="20"/>
        </w:rPr>
        <w:t>가격</w:t>
      </w:r>
      <w:r>
        <w:rPr>
          <w:rFonts w:ascii="Batang" w:hAnsi="Batang" w:eastAsia="Batang"/>
          <w:sz w:val="20"/>
        </w:rPr>
        <w:t>해당 없음 · 교원양성 과정</w:t>
      </w:r>
      <w:r>
        <w:rPr>
          <w:rFonts w:ascii="Batang" w:hAnsi="Batang" w:eastAsia="Batang"/>
          <w:b/>
          <w:sz w:val="20"/>
        </w:rPr>
        <w:t>한국어</w:t>
      </w:r>
      <w:r>
        <w:rPr>
          <w:rFonts w:ascii="Batang" w:hAnsi="Batang" w:eastAsia="Batang"/>
          <w:sz w:val="20"/>
        </w:rPr>
        <w:t>국내</w:t>
      </w:r>
    </w:p>
    <w:p/>
    <w:p>
      <w:pPr>
        <w:keepNext/>
        <w:pBdr>
          <w:top w:val="single" w:sz="8" w:space="4" w:color="14223A"/>
        </w:pBdr>
      </w:pPr>
      <w:r>
        <w:rPr>
          <w:rFonts w:ascii="Batang" w:hAnsi="Batang" w:eastAsia="Batang"/>
          <w:b/>
          <w:color w:val="14223A"/>
          <w:sz w:val="24"/>
        </w:rPr>
        <w:t>TeachFX · McGraw Hill 인수</w:t>
      </w:r>
    </w:p>
    <w:p>
      <w:r>
        <w:rPr>
          <w:rFonts w:ascii="Malgun Gothic" w:hAnsi="Malgun Gothic" w:eastAsia="Malgun Gothic"/>
          <w:color w:val="6B6F77"/>
          <w:sz w:val="17"/>
        </w:rPr>
        <w:t>McGraw Hill · TeachFX · 미국 · 2026-09-17 · 수업 담화 분석 AI 코칭</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휴대폰이나 노트북으로 수업 음성을 녹음해 화자를 분리하고 교사의 질문 방식·학생 발화 비중·설명 요구 상호작용을 분석한다 교사에게는 개인 코치 형태로 학교 리더에게는 집계된 경향으로 돌려준다</w:t>
      </w:r>
    </w:p>
    <w:p>
      <w:r>
        <w:rPr>
          <w:rFonts w:ascii="Malgun Gothic" w:hAnsi="Malgun Gothic" w:eastAsia="Malgun Gothic"/>
          <w:b/>
          <w:color w:val="C8412A"/>
          <w:sz w:val="18"/>
        </w:rPr>
        <w:t xml:space="preserve">교실 장면  </w:t>
      </w:r>
      <w:r>
        <w:rPr>
          <w:rFonts w:ascii="Batang" w:hAnsi="Batang" w:eastAsia="Batang"/>
          <w:sz w:val="20"/>
        </w:rPr>
        <w:t>수학 수업의 질문 유형과 학생 설명량을 교사가 스스로 돌아보는 성찰 자료로 쓴다</w:t>
      </w:r>
    </w:p>
    <w:p>
      <w:r>
        <w:rPr>
          <w:rFonts w:ascii="Malgun Gothic" w:hAnsi="Malgun Gothic" w:eastAsia="Malgun Gothic"/>
          <w:b/>
          <w:color w:val="C8412A"/>
          <w:sz w:val="18"/>
        </w:rPr>
        <w:t xml:space="preserve">한국 적용  </w:t>
      </w:r>
      <w:r>
        <w:rPr>
          <w:rFonts w:ascii="Batang" w:hAnsi="Batang" w:eastAsia="Batang"/>
          <w:sz w:val="20"/>
        </w:rPr>
        <w:t>자발적으로 참여한 교사의 성찰용 파일럿이 현실적이다 교원평가와 연결하면 노사·개인정보 쟁점이 커진다</w:t>
      </w:r>
    </w:p>
    <w:p>
      <w:r>
        <w:rPr>
          <w:rFonts w:ascii="Malgun Gothic" w:hAnsi="Malgun Gothic" w:eastAsia="Malgun Gothic"/>
          <w:b/>
          <w:color w:val="C8412A"/>
          <w:sz w:val="18"/>
        </w:rPr>
        <w:t xml:space="preserve">주의  </w:t>
      </w:r>
      <w:r>
        <w:rPr>
          <w:rFonts w:ascii="Batang" w:hAnsi="Batang" w:eastAsia="Batang"/>
          <w:sz w:val="20"/>
        </w:rPr>
        <w:t>교실 음성은 민감정보다 동의·원본 보존기간·화자 식별·평가 사용 제한을 계약으로 확인한다 35면 Multiverse 사례 참고</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미확인</w:t>
      </w:r>
    </w:p>
    <w:p/>
    <w:p>
      <w:pPr>
        <w:keepNext/>
        <w:pBdr>
          <w:top w:val="single" w:sz="8" w:space="4" w:color="14223A"/>
        </w:pBdr>
      </w:pPr>
      <w:r>
        <w:rPr>
          <w:rFonts w:ascii="Batang" w:hAnsi="Batang" w:eastAsia="Batang"/>
          <w:b/>
          <w:color w:val="14223A"/>
          <w:sz w:val="24"/>
        </w:rPr>
        <w:t>ALC Active Learning Classroom</w:t>
      </w:r>
    </w:p>
    <w:p>
      <w:r>
        <w:rPr>
          <w:rFonts w:ascii="Malgun Gothic" w:hAnsi="Malgun Gothic" w:eastAsia="Malgun Gothic"/>
          <w:color w:val="6B6F77"/>
          <w:sz w:val="17"/>
        </w:rPr>
        <w:t>노원비하인드 · KENTECH 연구소기업 · 한국 · 2026-09-18 · 교실 인텔리전스</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교실의 언어적·비언어적 학습과정 데이터를 분석해 교사의 상황 인식과 의사결정을 돕는 플랫폼 2026 에듀테크 어워드 AI 활용혁신 부문 최우수상을 받았고 초·중·고·대학생 1,500명 이상 적용 실증이 보도됐다</w:t>
      </w:r>
    </w:p>
    <w:p>
      <w:r>
        <w:rPr>
          <w:rFonts w:ascii="Malgun Gothic" w:hAnsi="Malgun Gothic" w:eastAsia="Malgun Gothic"/>
          <w:b/>
          <w:color w:val="C8412A"/>
          <w:sz w:val="18"/>
        </w:rPr>
        <w:t xml:space="preserve">교실 장면  </w:t>
      </w:r>
      <w:r>
        <w:rPr>
          <w:rFonts w:ascii="Batang" w:hAnsi="Batang" w:eastAsia="Batang"/>
          <w:sz w:val="20"/>
        </w:rPr>
        <w:t>소그룹 수학 토론에서 참여 편중과 발화·비언어 신호를 요약해 교사의 개입 판단을 돕는다</w:t>
      </w:r>
    </w:p>
    <w:p>
      <w:r>
        <w:rPr>
          <w:rFonts w:ascii="Malgun Gothic" w:hAnsi="Malgun Gothic" w:eastAsia="Malgun Gothic"/>
          <w:b/>
          <w:color w:val="C8412A"/>
          <w:sz w:val="18"/>
        </w:rPr>
        <w:t xml:space="preserve">한국 적용  </w:t>
      </w:r>
      <w:r>
        <w:rPr>
          <w:rFonts w:ascii="Batang" w:hAnsi="Batang" w:eastAsia="Batang"/>
          <w:sz w:val="20"/>
        </w:rPr>
        <w:t>높음 국내 학교·대학 실증과 공공·군·HRD 확대가 보도됐다</w:t>
      </w:r>
    </w:p>
    <w:p>
      <w:r>
        <w:rPr>
          <w:rFonts w:ascii="Malgun Gothic" w:hAnsi="Malgun Gothic" w:eastAsia="Malgun Gothic"/>
          <w:b/>
          <w:color w:val="C8412A"/>
          <w:sz w:val="18"/>
        </w:rPr>
        <w:t xml:space="preserve">주의  </w:t>
      </w:r>
      <w:r>
        <w:rPr>
          <w:rFonts w:ascii="Batang" w:hAnsi="Batang" w:eastAsia="Batang"/>
          <w:sz w:val="20"/>
        </w:rPr>
        <w:t>영상·음성·행동 데이터의 수집 범위와 비식별화 보존기간 학생·보호자 고지 모델 편향을 최우선으로 본다 센서·모델·정확도 사양은 제한적으로 공개됐다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국내</w:t>
      </w:r>
    </w:p>
    <w:p/>
    <w:p>
      <w:pPr>
        <w:keepNext/>
        <w:pBdr>
          <w:top w:val="single" w:sz="8" w:space="4" w:color="14223A"/>
        </w:pBdr>
      </w:pPr>
      <w:r>
        <w:rPr>
          <w:rFonts w:ascii="Batang" w:hAnsi="Batang" w:eastAsia="Batang"/>
          <w:b/>
          <w:color w:val="14223A"/>
          <w:sz w:val="24"/>
        </w:rPr>
        <w:t>티처빌 AI</w:t>
      </w:r>
    </w:p>
    <w:p>
      <w:r>
        <w:rPr>
          <w:rFonts w:ascii="Malgun Gothic" w:hAnsi="Malgun Gothic" w:eastAsia="Malgun Gothic"/>
          <w:color w:val="6B6F77"/>
          <w:sz w:val="17"/>
        </w:rPr>
        <w:t>테크빌교육 · 한국 · 2026-09-18 공개 · 학교 단위 AI 교무실</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학교 단위 전용 모델을 표방하며 AI 교무실에 학교 캘린더·학사일정·수업시수 편제·전담교사 시간표 배정·AI 교무수첩을 묶었다고 발표했다 10월 정식 출시를 예고했다</w:t>
      </w:r>
    </w:p>
    <w:p>
      <w:r>
        <w:rPr>
          <w:rFonts w:ascii="Malgun Gothic" w:hAnsi="Malgun Gothic" w:eastAsia="Malgun Gothic"/>
          <w:b/>
          <w:color w:val="C8412A"/>
          <w:sz w:val="18"/>
        </w:rPr>
        <w:t xml:space="preserve">교실 장면  </w:t>
      </w:r>
      <w:r>
        <w:rPr>
          <w:rFonts w:ascii="Batang" w:hAnsi="Batang" w:eastAsia="Batang"/>
          <w:sz w:val="20"/>
        </w:rPr>
        <w:t>교무부가 학사일정과 시수 편제 초안을 만들고 담당 교사가 검토·승인한다</w:t>
      </w:r>
    </w:p>
    <w:p>
      <w:r>
        <w:rPr>
          <w:rFonts w:ascii="Malgun Gothic" w:hAnsi="Malgun Gothic" w:eastAsia="Malgun Gothic"/>
          <w:b/>
          <w:color w:val="C8412A"/>
          <w:sz w:val="18"/>
        </w:rPr>
        <w:t xml:space="preserve">한국 적용  </w:t>
      </w:r>
      <w:r>
        <w:rPr>
          <w:rFonts w:ascii="Batang" w:hAnsi="Batang" w:eastAsia="Batang"/>
          <w:sz w:val="20"/>
        </w:rPr>
        <w:t>높음 교사 개인용에서 학교와 교육청 단위로 넓히는 국내 교무 흐름을 겨냥한다</w:t>
      </w:r>
    </w:p>
    <w:p>
      <w:r>
        <w:rPr>
          <w:rFonts w:ascii="Malgun Gothic" w:hAnsi="Malgun Gothic" w:eastAsia="Malgun Gothic"/>
          <w:b/>
          <w:color w:val="C8412A"/>
          <w:sz w:val="18"/>
        </w:rPr>
        <w:t xml:space="preserve">주의  </w:t>
      </w:r>
      <w:r>
        <w:rPr>
          <w:rFonts w:ascii="Batang" w:hAnsi="Batang" w:eastAsia="Batang"/>
          <w:sz w:val="20"/>
        </w:rPr>
        <w:t>교무정보 접근권한과 역할별 권한 분리 학생·교직원 개인정보 처리 범위 오류 시 승인절차를 확인한다 업무경감은 재작업률과 정확도로도 잰다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국내</w:t>
      </w:r>
    </w:p>
    <w:p/>
    <w:p>
      <w:pPr>
        <w:keepNext/>
        <w:spacing w:after="40"/>
      </w:pPr>
      <w:r>
        <w:rPr>
          <w:rFonts w:ascii="Malgun Gothic" w:hAnsi="Malgun Gothic" w:eastAsia="Malgun Gothic"/>
          <w:b/>
          <w:color w:val="C8412A"/>
          <w:sz w:val="16"/>
        </w:rPr>
        <w:t>에듀테크 도감 / 교사 지원·연수 / 기관·데이터</w:t>
      </w:r>
    </w:p>
    <w:p>
      <w:r>
        <w:rPr>
          <w:rFonts w:ascii="Batang" w:hAnsi="Batang" w:eastAsia="Batang"/>
          <w:sz w:val="20"/>
        </w:rPr>
        <w:t>프롬프트를 넘어 설계와 검증을 가르치는 연수 그리고 학교개선 AI</w:t>
      </w:r>
    </w:p>
    <w:p>
      <w:r>
        <w:rPr>
          <w:rFonts w:ascii="Batang" w:hAnsi="Batang" w:eastAsia="Batang"/>
          <w:sz w:val="20"/>
        </w:rPr>
        <w:t>21–24</w:t>
      </w:r>
    </w:p>
    <w:p>
      <w:pPr>
        <w:keepNext/>
        <w:pBdr>
          <w:top w:val="single" w:sz="8" w:space="4" w:color="14223A"/>
        </w:pBdr>
      </w:pPr>
      <w:r>
        <w:rPr>
          <w:rFonts w:ascii="Batang" w:hAnsi="Batang" w:eastAsia="Batang"/>
          <w:b/>
          <w:color w:val="14223A"/>
          <w:sz w:val="24"/>
        </w:rPr>
        <w:t>Build With LLMs</w:t>
      </w:r>
    </w:p>
    <w:p>
      <w:r>
        <w:rPr>
          <w:rFonts w:ascii="Malgun Gothic" w:hAnsi="Malgun Gothic" w:eastAsia="Malgun Gothic"/>
          <w:color w:val="6B6F77"/>
          <w:sz w:val="17"/>
        </w:rPr>
        <w:t>CMU 컴퓨터과학대 경영자교육 × Simplilearn · 미국 · 2026-09-16 · AI 시스템 설계 과정</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RAG·도구호출·MCP·다중 에이전트·신뢰성·보안을 묶은 8주 실시간 온라인 인증과정 캡스톤에서 근거충실도·도구 정확성·아첨·탈옥 저항성을 평가한다 첫 공개 코호트는 2026-11-05부터 2027-02-11까지</w:t>
      </w:r>
    </w:p>
    <w:p>
      <w:r>
        <w:rPr>
          <w:rFonts w:ascii="Malgun Gothic" w:hAnsi="Malgun Gothic" w:eastAsia="Malgun Gothic"/>
          <w:b/>
          <w:color w:val="C8412A"/>
          <w:sz w:val="18"/>
        </w:rPr>
        <w:t xml:space="preserve">교실 장면  </w:t>
      </w:r>
      <w:r>
        <w:rPr>
          <w:rFonts w:ascii="Batang" w:hAnsi="Batang" w:eastAsia="Batang"/>
          <w:sz w:val="20"/>
        </w:rPr>
        <w:t>교원연수에서 오개념 진단 어시스턴트를 설계하고 교사가 승인해야만 피드백이 학생에게 가도록 도구 권한을 제한한다</w:t>
      </w:r>
    </w:p>
    <w:p>
      <w:r>
        <w:rPr>
          <w:rFonts w:ascii="Malgun Gothic" w:hAnsi="Malgun Gothic" w:eastAsia="Malgun Gothic"/>
          <w:b/>
          <w:color w:val="C8412A"/>
          <w:sz w:val="18"/>
        </w:rPr>
        <w:t xml:space="preserve">한국 적용  </w:t>
      </w:r>
      <w:r>
        <w:rPr>
          <w:rFonts w:ascii="Batang" w:hAnsi="Batang" w:eastAsia="Batang"/>
          <w:sz w:val="20"/>
        </w:rPr>
        <w:t>영어·가격·시간·API 계약 부담이 커 정규 연수보다 대학원 프로젝트나 연구팀 공동개발에 맞다</w:t>
      </w:r>
    </w:p>
    <w:p>
      <w:r>
        <w:rPr>
          <w:rFonts w:ascii="Malgun Gothic" w:hAnsi="Malgun Gothic" w:eastAsia="Malgun Gothic"/>
          <w:b/>
          <w:color w:val="C8412A"/>
          <w:sz w:val="18"/>
        </w:rPr>
        <w:t xml:space="preserve">주의  </w:t>
      </w:r>
      <w:r>
        <w:rPr>
          <w:rFonts w:ascii="Batang" w:hAnsi="Batang" w:eastAsia="Batang"/>
          <w:sz w:val="20"/>
        </w:rPr>
        <w:t>Python과 머신러닝 선수지식이 필요하다 학습성과의 독립 검증은 없다 캡스톤에는 실제 학생자료 대신 합성 데이터를 쓴다</w:t>
      </w:r>
    </w:p>
    <w:p>
      <w:r>
        <w:rPr>
          <w:rFonts w:ascii="Batang" w:hAnsi="Batang" w:eastAsia="Batang"/>
          <w:b/>
          <w:sz w:val="20"/>
        </w:rPr>
        <w:t>가격</w:t>
      </w:r>
      <w:r>
        <w:rPr>
          <w:rFonts w:ascii="Batang" w:hAnsi="Batang" w:eastAsia="Batang"/>
          <w:sz w:val="20"/>
        </w:rPr>
        <w:t>4,000달러 · 정상가 4,500달러</w:t>
      </w:r>
      <w:r>
        <w:rPr>
          <w:rFonts w:ascii="Batang" w:hAnsi="Batang" w:eastAsia="Batang"/>
          <w:b/>
          <w:sz w:val="20"/>
        </w:rPr>
        <w:t>한국어</w:t>
      </w:r>
      <w:r>
        <w:rPr>
          <w:rFonts w:ascii="Batang" w:hAnsi="Batang" w:eastAsia="Batang"/>
          <w:sz w:val="20"/>
        </w:rPr>
        <w:t>미확인 · 공개 페이지 영어</w:t>
      </w:r>
    </w:p>
    <w:p/>
    <w:p>
      <w:pPr>
        <w:keepNext/>
        <w:pBdr>
          <w:top w:val="single" w:sz="8" w:space="4" w:color="14223A"/>
        </w:pBdr>
      </w:pPr>
      <w:r>
        <w:rPr>
          <w:rFonts w:ascii="Batang" w:hAnsi="Batang" w:eastAsia="Batang"/>
          <w:b/>
          <w:color w:val="14223A"/>
          <w:sz w:val="24"/>
        </w:rPr>
        <w:t>Google AI Educator Series</w:t>
      </w:r>
    </w:p>
    <w:p>
      <w:r>
        <w:rPr>
          <w:rFonts w:ascii="Malgun Gothic" w:hAnsi="Malgun Gothic" w:eastAsia="Malgun Gothic"/>
          <w:color w:val="6B6F77"/>
          <w:sz w:val="17"/>
        </w:rPr>
        <w:t>Google for Education · ISTE-ASCD · 글로벌 · 2026-09-03 · 09-19 · 교사 AI 마이크로크리덴셜</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9월 3일 무료 교원 연수 모듈을 공개했고 9월 19일에는 30분 단위 실습과 공식 디지털 배지를 결합한 배지어톤을 열었다 현장 사례·모듈 안내·실시간 지원·간단한 확인평가를 묶은 짧은 반복형 연수다</w:t>
      </w:r>
    </w:p>
    <w:p>
      <w:r>
        <w:rPr>
          <w:rFonts w:ascii="Malgun Gothic" w:hAnsi="Malgun Gothic" w:eastAsia="Malgun Gothic"/>
          <w:b/>
          <w:color w:val="C8412A"/>
          <w:sz w:val="18"/>
        </w:rPr>
        <w:t xml:space="preserve">교실 장면  </w:t>
      </w:r>
      <w:r>
        <w:rPr>
          <w:rFonts w:ascii="Batang" w:hAnsi="Batang" w:eastAsia="Batang"/>
          <w:sz w:val="20"/>
        </w:rPr>
        <w:t>교사가 10~15분 미션을 수행해 산출물을 내고 한 달 뒤 수업 적용 기록을 남긴다</w:t>
      </w:r>
    </w:p>
    <w:p>
      <w:r>
        <w:rPr>
          <w:rFonts w:ascii="Malgun Gothic" w:hAnsi="Malgun Gothic" w:eastAsia="Malgun Gothic"/>
          <w:b/>
          <w:color w:val="C8412A"/>
          <w:sz w:val="18"/>
        </w:rPr>
        <w:t xml:space="preserve">한국 적용  </w:t>
      </w:r>
      <w:r>
        <w:rPr>
          <w:rFonts w:ascii="Batang" w:hAnsi="Batang" w:eastAsia="Batang"/>
          <w:sz w:val="20"/>
        </w:rPr>
        <w:t>Google 한국 블로그를 통해 한국 도입이 발표돼 접근성이 높다</w:t>
      </w:r>
    </w:p>
    <w:p>
      <w:r>
        <w:rPr>
          <w:rFonts w:ascii="Malgun Gothic" w:hAnsi="Malgun Gothic" w:eastAsia="Malgun Gothic"/>
          <w:b/>
          <w:color w:val="C8412A"/>
          <w:sz w:val="18"/>
        </w:rPr>
        <w:t xml:space="preserve">주의  </w:t>
      </w:r>
      <w:r>
        <w:rPr>
          <w:rFonts w:ascii="Batang" w:hAnsi="Batang" w:eastAsia="Batang"/>
          <w:sz w:val="20"/>
        </w:rPr>
        <w:t>배지 취득이 실제 수업역량이나 학생성과를 증명하지는 않는다 이수 뒤 수업 적용 증거를 따로 모아야 한다</w:t>
      </w:r>
    </w:p>
    <w:p>
      <w:r>
        <w:rPr>
          <w:rFonts w:ascii="Batang" w:hAnsi="Batang" w:eastAsia="Batang"/>
          <w:b/>
          <w:sz w:val="20"/>
        </w:rPr>
        <w:t>가격</w:t>
      </w:r>
      <w:r>
        <w:rPr>
          <w:rFonts w:ascii="Batang" w:hAnsi="Batang" w:eastAsia="Batang"/>
          <w:sz w:val="20"/>
        </w:rPr>
        <w:t>무료 연수 모듈</w:t>
      </w:r>
      <w:r>
        <w:rPr>
          <w:rFonts w:ascii="Batang" w:hAnsi="Batang" w:eastAsia="Batang"/>
          <w:b/>
          <w:sz w:val="20"/>
        </w:rPr>
        <w:t>한국어</w:t>
      </w:r>
      <w:r>
        <w:rPr>
          <w:rFonts w:ascii="Batang" w:hAnsi="Batang" w:eastAsia="Batang"/>
          <w:sz w:val="20"/>
        </w:rPr>
        <w:t>한국 도입 발표</w:t>
      </w:r>
    </w:p>
    <w:p/>
    <w:p>
      <w:pPr>
        <w:keepNext/>
        <w:pBdr>
          <w:top w:val="single" w:sz="8" w:space="4" w:color="14223A"/>
        </w:pBdr>
      </w:pPr>
      <w:r>
        <w:rPr>
          <w:rFonts w:ascii="Batang" w:hAnsi="Batang" w:eastAsia="Batang"/>
          <w:b/>
          <w:color w:val="14223A"/>
          <w:sz w:val="24"/>
        </w:rPr>
        <w:t>Purdue × LEGO Education 연수</w:t>
      </w:r>
    </w:p>
    <w:p>
      <w:r>
        <w:rPr>
          <w:rFonts w:ascii="Malgun Gothic" w:hAnsi="Malgun Gothic" w:eastAsia="Malgun Gothic"/>
          <w:color w:val="6B6F77"/>
          <w:sz w:val="17"/>
        </w:rPr>
        <w:t>Purdue University · LEGO Education · 미국 · 2026-09-25 보도 · AI·코딩·로봇 교원 연수</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인디애나 6~8학년 STEM 교원을 대상으로 LEGO Education Computer Science &amp; AI 키트로 AI·코딩·로봇을 수업 활동으로 옮기는 Brick by Brick 연수 7월 23일 워크숍 이후 영상과 자료를 온라인으로 제공한다</w:t>
      </w:r>
    </w:p>
    <w:p>
      <w:r>
        <w:rPr>
          <w:rFonts w:ascii="Malgun Gothic" w:hAnsi="Malgun Gothic" w:eastAsia="Malgun Gothic"/>
          <w:b/>
          <w:color w:val="C8412A"/>
          <w:sz w:val="18"/>
        </w:rPr>
        <w:t xml:space="preserve">교실 장면  </w:t>
      </w:r>
      <w:r>
        <w:rPr>
          <w:rFonts w:ascii="Batang" w:hAnsi="Batang" w:eastAsia="Batang"/>
          <w:sz w:val="20"/>
        </w:rPr>
        <w:t>로봇 경로 과제에서 교사가 학생 오류를 언제 바로잡고 언제 탐구로 남길지를 연습한다</w:t>
      </w:r>
    </w:p>
    <w:p>
      <w:r>
        <w:rPr>
          <w:rFonts w:ascii="Malgun Gothic" w:hAnsi="Malgun Gothic" w:eastAsia="Malgun Gothic"/>
          <w:b/>
          <w:color w:val="C8412A"/>
          <w:sz w:val="18"/>
        </w:rPr>
        <w:t xml:space="preserve">한국 적용  </w:t>
      </w:r>
      <w:r>
        <w:rPr>
          <w:rFonts w:ascii="Batang" w:hAnsi="Batang" w:eastAsia="Batang"/>
          <w:sz w:val="20"/>
        </w:rPr>
        <w:t>교구 비용과 국내 교육과정 정렬 한국어 교사자료를 먼저 확인해야 한다</w:t>
      </w:r>
    </w:p>
    <w:p>
      <w:r>
        <w:rPr>
          <w:rFonts w:ascii="Malgun Gothic" w:hAnsi="Malgun Gothic" w:eastAsia="Malgun Gothic"/>
          <w:b/>
          <w:color w:val="C8412A"/>
          <w:sz w:val="18"/>
        </w:rPr>
        <w:t xml:space="preserve">주의  </w:t>
      </w:r>
      <w:r>
        <w:rPr>
          <w:rFonts w:ascii="Batang" w:hAnsi="Batang" w:eastAsia="Batang"/>
          <w:sz w:val="20"/>
        </w:rPr>
        <w:t>9월 자료는 7월 프로그램의 후속 보도다 참가 교사의 수업 변화·학생 성과·비용 데이터는 공개되지 않았다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미확인</w:t>
      </w:r>
    </w:p>
    <w:p/>
    <w:p>
      <w:pPr>
        <w:keepNext/>
        <w:pBdr>
          <w:top w:val="single" w:sz="8" w:space="4" w:color="14223A"/>
        </w:pBdr>
      </w:pPr>
      <w:r>
        <w:rPr>
          <w:rFonts w:ascii="Batang" w:hAnsi="Batang" w:eastAsia="Batang"/>
          <w:b/>
          <w:color w:val="14223A"/>
          <w:sz w:val="24"/>
        </w:rPr>
        <w:t>WestEd My School Improvement Partner</w:t>
      </w:r>
    </w:p>
    <w:p>
      <w:r>
        <w:rPr>
          <w:rFonts w:ascii="Malgun Gothic" w:hAnsi="Malgun Gothic" w:eastAsia="Malgun Gothic"/>
          <w:color w:val="6B6F77"/>
          <w:sz w:val="17"/>
        </w:rPr>
        <w:t>WestEd · 미국 · 2026-09-12 · 학교개선 AI 코칭</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학교개선의 진단과 의사결정 과정에 AI를 들이는 코칭 도구 주간 리뷰는 AI가 학교개선 의사결정 층위로 진입한 신규 신호로 분류했다</w:t>
      </w:r>
    </w:p>
    <w:p>
      <w:r>
        <w:rPr>
          <w:rFonts w:ascii="Malgun Gothic" w:hAnsi="Malgun Gothic" w:eastAsia="Malgun Gothic"/>
          <w:b/>
          <w:color w:val="C8412A"/>
          <w:sz w:val="18"/>
        </w:rPr>
        <w:t xml:space="preserve">교실 장면  </w:t>
      </w:r>
      <w:r>
        <w:rPr>
          <w:rFonts w:ascii="Batang" w:hAnsi="Batang" w:eastAsia="Batang"/>
          <w:sz w:val="20"/>
        </w:rPr>
        <w:t>학교 리더십 팀이 개선 목표와 자료를 정리하고 AI 제안은 교직원 협의의 초안으로만 쓴다</w:t>
      </w:r>
    </w:p>
    <w:p>
      <w:r>
        <w:rPr>
          <w:rFonts w:ascii="Malgun Gothic" w:hAnsi="Malgun Gothic" w:eastAsia="Malgun Gothic"/>
          <w:b/>
          <w:color w:val="C8412A"/>
          <w:sz w:val="18"/>
        </w:rPr>
        <w:t xml:space="preserve">한국 적용  </w:t>
      </w:r>
      <w:r>
        <w:rPr>
          <w:rFonts w:ascii="Batang" w:hAnsi="Batang" w:eastAsia="Batang"/>
          <w:sz w:val="20"/>
        </w:rPr>
        <w:t>학교자체평가·학교컨설팅과 연결해 볼 만하지만 한국어와 국내 지표 연동은 확인되지 않았다</w:t>
      </w:r>
    </w:p>
    <w:p>
      <w:r>
        <w:rPr>
          <w:rFonts w:ascii="Malgun Gothic" w:hAnsi="Malgun Gothic" w:eastAsia="Malgun Gothic"/>
          <w:b/>
          <w:color w:val="C8412A"/>
          <w:sz w:val="18"/>
        </w:rPr>
        <w:t xml:space="preserve">주의  </w:t>
      </w:r>
      <w:r>
        <w:rPr>
          <w:rFonts w:ascii="Batang" w:hAnsi="Batang" w:eastAsia="Batang"/>
          <w:sz w:val="20"/>
        </w:rPr>
        <w:t>레이더가 확인한 공개 정보가 적어 기능과 데이터 처리의 세부는 미확인이다 AI 제안이 학교 평가 결과로 굳지 않게 한다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미확인</w:t>
      </w:r>
    </w:p>
    <w:p/>
    <w:p>
      <w:pPr>
        <w:keepNext/>
        <w:spacing w:after="40"/>
      </w:pPr>
      <w:r>
        <w:rPr>
          <w:rFonts w:ascii="Malgun Gothic" w:hAnsi="Malgun Gothic" w:eastAsia="Malgun Gothic"/>
          <w:b/>
          <w:color w:val="C8412A"/>
          <w:sz w:val="16"/>
        </w:rPr>
        <w:t>에듀테크 도감 / 기관·데이터</w:t>
      </w:r>
    </w:p>
    <w:p>
      <w:r>
        <w:rPr>
          <w:rFonts w:ascii="Batang" w:hAnsi="Batang" w:eastAsia="Batang"/>
          <w:sz w:val="20"/>
        </w:rPr>
        <w:t>대학 플랫폼 접근성 로그 도구 포트폴리오 대안 고등교육</w:t>
      </w:r>
    </w:p>
    <w:p>
      <w:r>
        <w:rPr>
          <w:rFonts w:ascii="Batang" w:hAnsi="Batang" w:eastAsia="Batang"/>
          <w:sz w:val="20"/>
        </w:rPr>
        <w:t>25–28</w:t>
      </w:r>
    </w:p>
    <w:p>
      <w:pPr>
        <w:keepNext/>
        <w:pBdr>
          <w:top w:val="single" w:sz="8" w:space="4" w:color="14223A"/>
        </w:pBdr>
      </w:pPr>
      <w:r>
        <w:rPr>
          <w:rFonts w:ascii="Batang" w:hAnsi="Batang" w:eastAsia="Batang"/>
          <w:b/>
          <w:color w:val="14223A"/>
          <w:sz w:val="24"/>
        </w:rPr>
        <w:t>리쓰메이칸 Education AI Platform</w:t>
      </w:r>
    </w:p>
    <w:p>
      <w:r>
        <w:rPr>
          <w:rFonts w:ascii="Malgun Gothic" w:hAnsi="Malgun Gothic" w:eastAsia="Malgun Gothic"/>
          <w:color w:val="6B6F77"/>
          <w:sz w:val="17"/>
        </w:rPr>
        <w:t>Ritsumeikan University · 일본 · 2026-09-18 · 대학 교육 DX 플랫폼</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AI 학습지원·교육 IR·디지털 학생증·학습경로 관리·외부 학습자원을 한 축으로 묶는 교육 AI 플랫폼을 추진한다 학습데이터를 쌓고 시각화해 학생의 성찰과 필요한 학습기회 연결을 돕는다</w:t>
      </w:r>
    </w:p>
    <w:p>
      <w:r>
        <w:rPr>
          <w:rFonts w:ascii="Malgun Gothic" w:hAnsi="Malgun Gothic" w:eastAsia="Malgun Gothic"/>
          <w:b/>
          <w:color w:val="C8412A"/>
          <w:sz w:val="18"/>
        </w:rPr>
        <w:t xml:space="preserve">교실 장면  </w:t>
      </w:r>
      <w:r>
        <w:rPr>
          <w:rFonts w:ascii="Batang" w:hAnsi="Batang" w:eastAsia="Batang"/>
          <w:sz w:val="20"/>
        </w:rPr>
        <w:t>학생이 자기 학습기록 대시보드를 보고 다음 학습기회를 고른다</w:t>
      </w:r>
    </w:p>
    <w:p>
      <w:r>
        <w:rPr>
          <w:rFonts w:ascii="Malgun Gothic" w:hAnsi="Malgun Gothic" w:eastAsia="Malgun Gothic"/>
          <w:b/>
          <w:color w:val="C8412A"/>
          <w:sz w:val="18"/>
        </w:rPr>
        <w:t xml:space="preserve">한국 적용  </w:t>
      </w:r>
      <w:r>
        <w:rPr>
          <w:rFonts w:ascii="Batang" w:hAnsi="Batang" w:eastAsia="Batang"/>
          <w:sz w:val="20"/>
        </w:rPr>
        <w:t>대학 LMS와 학생지원을 통합할 때 데이터의 목적·설명책임·안심 사용을 학생과 함께 논의하는 절차가 참고점이다</w:t>
      </w:r>
    </w:p>
    <w:p>
      <w:r>
        <w:rPr>
          <w:rFonts w:ascii="Malgun Gothic" w:hAnsi="Malgun Gothic" w:eastAsia="Malgun Gothic"/>
          <w:b/>
          <w:color w:val="C8412A"/>
          <w:sz w:val="18"/>
        </w:rPr>
        <w:t xml:space="preserve">주의  </w:t>
      </w:r>
      <w:r>
        <w:rPr>
          <w:rFonts w:ascii="Batang" w:hAnsi="Batang" w:eastAsia="Batang"/>
          <w:sz w:val="20"/>
        </w:rPr>
        <w:t>개혁 계획과 사례 공유 단계라 장기 학습효과는 별도로 검증해야 한다</w:t>
      </w:r>
    </w:p>
    <w:p>
      <w:r>
        <w:rPr>
          <w:rFonts w:ascii="Batang" w:hAnsi="Batang" w:eastAsia="Batang"/>
          <w:b/>
          <w:sz w:val="20"/>
        </w:rPr>
        <w:t>가격</w:t>
      </w:r>
      <w:r>
        <w:rPr>
          <w:rFonts w:ascii="Batang" w:hAnsi="Batang" w:eastAsia="Batang"/>
          <w:sz w:val="20"/>
        </w:rPr>
        <w:t>해당 없음 · 기관 계획</w:t>
      </w:r>
      <w:r>
        <w:rPr>
          <w:rFonts w:ascii="Batang" w:hAnsi="Batang" w:eastAsia="Batang"/>
          <w:b/>
          <w:sz w:val="20"/>
        </w:rPr>
        <w:t>한국어</w:t>
      </w:r>
      <w:r>
        <w:rPr>
          <w:rFonts w:ascii="Batang" w:hAnsi="Batang" w:eastAsia="Batang"/>
          <w:sz w:val="20"/>
        </w:rPr>
        <w:t>미확인</w:t>
      </w:r>
    </w:p>
    <w:p/>
    <w:p>
      <w:pPr>
        <w:keepNext/>
        <w:pBdr>
          <w:top w:val="single" w:sz="8" w:space="4" w:color="14223A"/>
        </w:pBdr>
      </w:pPr>
      <w:r>
        <w:rPr>
          <w:rFonts w:ascii="Batang" w:hAnsi="Batang" w:eastAsia="Batang"/>
          <w:b/>
          <w:color w:val="14223A"/>
          <w:sz w:val="24"/>
        </w:rPr>
        <w:t>Perlego × 리즈대학 접근성 데이터</w:t>
      </w:r>
    </w:p>
    <w:p>
      <w:r>
        <w:rPr>
          <w:rFonts w:ascii="Malgun Gothic" w:hAnsi="Malgun Gothic" w:eastAsia="Malgun Gothic"/>
          <w:color w:val="6B6F77"/>
          <w:sz w:val="17"/>
        </w:rPr>
        <w:t>Perlego · University of Leeds · 영국 · 2026-09-23 · 디지털 교재 접근성 운영</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2년 운영자료에서 기능 사용 약 70만 8천 회 Read Aloud 40,871회 난독 친화 글꼴 2,532회 글자크기 변경 11,391회가 기록됐다 이용자는 평균 18권 이상을 열람했고 시험기간 라이선스 상한으로 인한 접근 거절은 없었다고 보고됐다</w:t>
      </w:r>
    </w:p>
    <w:p>
      <w:r>
        <w:rPr>
          <w:rFonts w:ascii="Malgun Gothic" w:hAnsi="Malgun Gothic" w:eastAsia="Malgun Gothic"/>
          <w:b/>
          <w:color w:val="C8412A"/>
          <w:sz w:val="18"/>
        </w:rPr>
        <w:t xml:space="preserve">교실 장면  </w:t>
      </w:r>
      <w:r>
        <w:rPr>
          <w:rFonts w:ascii="Batang" w:hAnsi="Batang" w:eastAsia="Batang"/>
          <w:sz w:val="20"/>
        </w:rPr>
        <w:t>읽어주기·글자크기 설정을 진단 라벨이 아니라 학생이 고른 학습전략으로 다룬다</w:t>
      </w:r>
    </w:p>
    <w:p>
      <w:r>
        <w:rPr>
          <w:rFonts w:ascii="Malgun Gothic" w:hAnsi="Malgun Gothic" w:eastAsia="Malgun Gothic"/>
          <w:b/>
          <w:color w:val="C8412A"/>
          <w:sz w:val="18"/>
        </w:rPr>
        <w:t xml:space="preserve">한국 적용  </w:t>
      </w:r>
      <w:r>
        <w:rPr>
          <w:rFonts w:ascii="Batang" w:hAnsi="Batang" w:eastAsia="Batang"/>
          <w:sz w:val="20"/>
        </w:rPr>
        <w:t>디지털 교재 계약에서 접근성 기능 사용률과 접근 실패를 품질지표로 넣을 근거가 된다</w:t>
      </w:r>
    </w:p>
    <w:p>
      <w:r>
        <w:rPr>
          <w:rFonts w:ascii="Malgun Gothic" w:hAnsi="Malgun Gothic" w:eastAsia="Malgun Gothic"/>
          <w:b/>
          <w:color w:val="C8412A"/>
          <w:sz w:val="18"/>
        </w:rPr>
        <w:t xml:space="preserve">주의  </w:t>
      </w:r>
      <w:r>
        <w:rPr>
          <w:rFonts w:ascii="Batang" w:hAnsi="Batang" w:eastAsia="Batang"/>
          <w:sz w:val="20"/>
        </w:rPr>
        <w:t>기관·기업이 공개한 기술통계로 인과효과가 아니다 접근성 기능 사용을 개인의 민감정보로 역추론해서는 안 된다</w:t>
      </w:r>
    </w:p>
    <w:p>
      <w:r>
        <w:rPr>
          <w:rFonts w:ascii="Batang" w:hAnsi="Batang" w:eastAsia="Batang"/>
          <w:b/>
          <w:sz w:val="20"/>
        </w:rPr>
        <w:t>가격</w:t>
      </w:r>
      <w:r>
        <w:rPr>
          <w:rFonts w:ascii="Batang" w:hAnsi="Batang" w:eastAsia="Batang"/>
          <w:sz w:val="20"/>
        </w:rPr>
        <w:t>미확인</w:t>
      </w:r>
      <w:r>
        <w:rPr>
          <w:rFonts w:ascii="Batang" w:hAnsi="Batang" w:eastAsia="Batang"/>
          <w:b/>
          <w:sz w:val="20"/>
        </w:rPr>
        <w:t>한국어</w:t>
      </w:r>
      <w:r>
        <w:rPr>
          <w:rFonts w:ascii="Batang" w:hAnsi="Batang" w:eastAsia="Batang"/>
          <w:sz w:val="20"/>
        </w:rPr>
        <w:t>미확인</w:t>
      </w:r>
    </w:p>
    <w:p/>
    <w:p>
      <w:pPr>
        <w:keepNext/>
        <w:pBdr>
          <w:top w:val="single" w:sz="8" w:space="4" w:color="14223A"/>
        </w:pBdr>
      </w:pPr>
      <w:r>
        <w:rPr>
          <w:rFonts w:ascii="Batang" w:hAnsi="Batang" w:eastAsia="Batang"/>
          <w:b/>
          <w:color w:val="14223A"/>
          <w:sz w:val="24"/>
        </w:rPr>
        <w:t>Instructure EdTech Top 40</w:t>
      </w:r>
    </w:p>
    <w:p>
      <w:r>
        <w:rPr>
          <w:rFonts w:ascii="Malgun Gothic" w:hAnsi="Malgun Gothic" w:eastAsia="Malgun Gothic"/>
          <w:color w:val="6B6F77"/>
          <w:sz w:val="17"/>
        </w:rPr>
        <w:t>Instructure · LearnPlatform · 미국 · 2026-09-24 · 도구 사용·증거 보고서</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2025–26 보고서는 K-12 기관이 도구를 늘리기보다 공통 인프라·목적 적합성·증거 수준을 중시한다고 본다 상위 LTI 도구의 85%가 교육 목적형 도구라고 설명한다</w:t>
      </w:r>
    </w:p>
    <w:p>
      <w:r>
        <w:rPr>
          <w:rFonts w:ascii="Malgun Gothic" w:hAnsi="Malgun Gothic" w:eastAsia="Malgun Gothic"/>
          <w:b/>
          <w:color w:val="C8412A"/>
          <w:sz w:val="18"/>
        </w:rPr>
        <w:t xml:space="preserve">교실 장면  </w:t>
      </w:r>
      <w:r>
        <w:rPr>
          <w:rFonts w:ascii="Batang" w:hAnsi="Batang" w:eastAsia="Batang"/>
          <w:sz w:val="20"/>
        </w:rPr>
        <w:t>교육청이 도구 포트폴리오를 정비하며 사용량·근거·중복 기능을 함께 본다</w:t>
      </w:r>
    </w:p>
    <w:p>
      <w:r>
        <w:rPr>
          <w:rFonts w:ascii="Malgun Gothic" w:hAnsi="Malgun Gothic" w:eastAsia="Malgun Gothic"/>
          <w:b/>
          <w:color w:val="C8412A"/>
          <w:sz w:val="18"/>
        </w:rPr>
        <w:t xml:space="preserve">한국 적용  </w:t>
      </w:r>
      <w:r>
        <w:rPr>
          <w:rFonts w:ascii="Batang" w:hAnsi="Batang" w:eastAsia="Batang"/>
          <w:sz w:val="20"/>
        </w:rPr>
        <w:t>목록을 그대로 쓰기보다 사용도·교육과정 정합성·개인정보·교사 부담·효과 근거의 다기준 평가표로 옮기는 편이 유용하다</w:t>
      </w:r>
    </w:p>
    <w:p>
      <w:r>
        <w:rPr>
          <w:rFonts w:ascii="Malgun Gothic" w:hAnsi="Malgun Gothic" w:eastAsia="Malgun Gothic"/>
          <w:b/>
          <w:color w:val="C8412A"/>
          <w:sz w:val="18"/>
        </w:rPr>
        <w:t xml:space="preserve">주의  </w:t>
      </w:r>
      <w:r>
        <w:rPr>
          <w:rFonts w:ascii="Batang" w:hAnsi="Batang" w:eastAsia="Batang"/>
          <w:sz w:val="20"/>
        </w:rPr>
        <w:t>미국 K-12의 접근·사용량 분석으로 효과 지표가 아니다 낮은 사용량이 소수 학생에게 중요한 도구를 없애는 근거로 오용될 수 있다</w:t>
      </w:r>
    </w:p>
    <w:p>
      <w:r>
        <w:rPr>
          <w:rFonts w:ascii="Batang" w:hAnsi="Batang" w:eastAsia="Batang"/>
          <w:b/>
          <w:sz w:val="20"/>
        </w:rPr>
        <w:t>가격</w:t>
      </w:r>
      <w:r>
        <w:rPr>
          <w:rFonts w:ascii="Batang" w:hAnsi="Batang" w:eastAsia="Batang"/>
          <w:sz w:val="20"/>
        </w:rPr>
        <w:t>보고서 무료 · 양식 제출 · 제품은 기관 문의</w:t>
      </w:r>
      <w:r>
        <w:rPr>
          <w:rFonts w:ascii="Batang" w:hAnsi="Batang" w:eastAsia="Batang"/>
          <w:b/>
          <w:sz w:val="20"/>
        </w:rPr>
        <w:t>한국어</w:t>
      </w:r>
      <w:r>
        <w:rPr>
          <w:rFonts w:ascii="Batang" w:hAnsi="Batang" w:eastAsia="Batang"/>
          <w:sz w:val="20"/>
        </w:rPr>
        <w:t>미확인 · 한국어 보고서 확인 안 됨</w:t>
      </w:r>
    </w:p>
    <w:p/>
    <w:p>
      <w:pPr>
        <w:keepNext/>
        <w:pBdr>
          <w:top w:val="single" w:sz="8" w:space="4" w:color="14223A"/>
        </w:pBdr>
      </w:pPr>
      <w:r>
        <w:rPr>
          <w:rFonts w:ascii="Batang" w:hAnsi="Batang" w:eastAsia="Batang"/>
          <w:b/>
          <w:color w:val="14223A"/>
          <w:sz w:val="24"/>
        </w:rPr>
        <w:t>Horowitz Andreessen Academy</w:t>
      </w:r>
    </w:p>
    <w:p>
      <w:r>
        <w:rPr>
          <w:rFonts w:ascii="Malgun Gothic" w:hAnsi="Malgun Gothic" w:eastAsia="Malgun Gothic"/>
          <w:color w:val="6B6F77"/>
          <w:sz w:val="17"/>
        </w:rPr>
        <w:t>HAA · 미국 · 2026-09-22 · AI 시대 대안 고등교육</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p>
    <w:p>
      <w:r>
        <w:rPr>
          <w:rFonts w:ascii="Malgun Gothic" w:hAnsi="Malgun Gothic" w:eastAsia="Malgun Gothic"/>
          <w:b/>
          <w:color w:val="C8412A"/>
          <w:sz w:val="18"/>
        </w:rPr>
        <w:t xml:space="preserve">무엇인가  </w:t>
      </w:r>
      <w:r>
        <w:rPr>
          <w:rFonts w:ascii="Batang" w:hAnsi="Batang" w:eastAsia="Batang"/>
          <w:sz w:val="20"/>
        </w:rPr>
        <w:t>고교 졸업 청년 대상 1년 전일제 대면 과정 개인 프로젝트 Pursuits·단기 Courses·기업 Co-ops를 결합하고 성적보다 proof of work로 선발한다 2027년 9월 약 50명의 첫 기수를 계획하며 학위·인증이 없는 비인가 과정이다</w:t>
      </w:r>
    </w:p>
    <w:p>
      <w:r>
        <w:rPr>
          <w:rFonts w:ascii="Malgun Gothic" w:hAnsi="Malgun Gothic" w:eastAsia="Malgun Gothic"/>
          <w:b/>
          <w:color w:val="C8412A"/>
          <w:sz w:val="18"/>
        </w:rPr>
        <w:t xml:space="preserve">교실 장면  </w:t>
      </w:r>
      <w:r>
        <w:rPr>
          <w:rFonts w:ascii="Batang" w:hAnsi="Batang" w:eastAsia="Batang"/>
          <w:sz w:val="20"/>
        </w:rPr>
        <w:t>대학 AI융합전공이나 영재교육에서 8~12주 축소판으로 운영해 학생이 도구를 만들고 오류 사례·사용자 테스트를 함께 제출한다</w:t>
      </w:r>
    </w:p>
    <w:p>
      <w:r>
        <w:rPr>
          <w:rFonts w:ascii="Malgun Gothic" w:hAnsi="Malgun Gothic" w:eastAsia="Malgun Gothic"/>
          <w:b/>
          <w:color w:val="C8412A"/>
          <w:sz w:val="18"/>
        </w:rPr>
        <w:t xml:space="preserve">한국 적용  </w:t>
      </w:r>
      <w:r>
        <w:rPr>
          <w:rFonts w:ascii="Batang" w:hAnsi="Batang" w:eastAsia="Batang"/>
          <w:sz w:val="20"/>
        </w:rPr>
        <w:t>고교·대학·기업 연계 캡스톤이나 마이크로크리덴셜 실증으로 축소 적용하는 편이 현실적이다</w:t>
      </w:r>
    </w:p>
    <w:p>
      <w:r>
        <w:rPr>
          <w:rFonts w:ascii="Malgun Gothic" w:hAnsi="Malgun Gothic" w:eastAsia="Malgun Gothic"/>
          <w:b/>
          <w:color w:val="C8412A"/>
          <w:sz w:val="18"/>
        </w:rPr>
        <w:t xml:space="preserve">주의  </w:t>
      </w:r>
      <w:r>
        <w:rPr>
          <w:rFonts w:ascii="Batang" w:hAnsi="Batang" w:eastAsia="Batang"/>
          <w:sz w:val="20"/>
        </w:rPr>
        <w:t>샌프란시스코 이주·거주비 부담 특정 기업 생태계 종속 proof of work 선발의 형평성 문제가 있고 학습성과 데이터는 없다</w:t>
      </w:r>
    </w:p>
    <w:p>
      <w:r>
        <w:rPr>
          <w:rFonts w:ascii="Batang" w:hAnsi="Batang" w:eastAsia="Batang"/>
          <w:b/>
          <w:sz w:val="20"/>
        </w:rPr>
        <w:t>가격</w:t>
      </w:r>
      <w:r>
        <w:rPr>
          <w:rFonts w:ascii="Batang" w:hAnsi="Batang" w:eastAsia="Batang"/>
          <w:sz w:val="20"/>
        </w:rPr>
        <w:t>첫 기수 수업료 없음 · 거주비는 본인 부담</w:t>
      </w:r>
      <w:r>
        <w:rPr>
          <w:rFonts w:ascii="Batang" w:hAnsi="Batang" w:eastAsia="Batang"/>
          <w:b/>
          <w:sz w:val="20"/>
        </w:rPr>
        <w:t>한국어</w:t>
      </w:r>
      <w:r>
        <w:rPr>
          <w:rFonts w:ascii="Batang" w:hAnsi="Batang" w:eastAsia="Batang"/>
          <w:sz w:val="20"/>
        </w:rPr>
        <w:t>미확인 · 현지 대면</w:t>
      </w:r>
    </w:p>
    <w:p/>
    <w:p>
      <w:pPr>
        <w:keepNext/>
        <w:spacing w:after="40"/>
      </w:pPr>
      <w:r>
        <w:rPr>
          <w:rFonts w:ascii="Malgun Gothic" w:hAnsi="Malgun Gothic" w:eastAsia="Malgun Gothic"/>
          <w:b/>
          <w:color w:val="C8412A"/>
          <w:sz w:val="16"/>
        </w:rPr>
        <w:t>에듀테크 도감 / 정책·거버넌스</w:t>
      </w:r>
    </w:p>
    <w:p>
      <w:r>
        <w:rPr>
          <w:rFonts w:ascii="Batang" w:hAnsi="Batang" w:eastAsia="Batang"/>
          <w:sz w:val="20"/>
        </w:rPr>
        <w:t>기능보다 먼저 묻게 된 것 데이터 재사용 동의 권한 공개</w:t>
      </w:r>
    </w:p>
    <w:p>
      <w:r>
        <w:rPr>
          <w:rFonts w:ascii="Batang" w:hAnsi="Batang" w:eastAsia="Batang"/>
          <w:sz w:val="20"/>
        </w:rPr>
        <w:t>29–32</w:t>
      </w:r>
    </w:p>
    <w:p>
      <w:pPr>
        <w:keepNext/>
        <w:pBdr>
          <w:top w:val="single" w:sz="8" w:space="4" w:color="14223A"/>
        </w:pBdr>
      </w:pPr>
      <w:r>
        <w:rPr>
          <w:rFonts w:ascii="Batang" w:hAnsi="Batang" w:eastAsia="Batang"/>
          <w:b/>
          <w:color w:val="14223A"/>
          <w:sz w:val="24"/>
        </w:rPr>
        <w:t>캘리포니아 AB 1159</w:t>
      </w:r>
    </w:p>
    <w:p>
      <w:r>
        <w:rPr>
          <w:rFonts w:ascii="Malgun Gothic" w:hAnsi="Malgun Gothic" w:eastAsia="Malgun Gothic"/>
          <w:color w:val="6B6F77"/>
          <w:sz w:val="17"/>
        </w:rPr>
        <w:t>캘리포니아주 · 미국 · 2026-09-10 서명 · 학생 데이터 AI 학습 제한</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교사 편집부 평가</w:t>
      </w:r>
    </w:p>
    <w:p>
      <w:r>
        <w:rPr>
          <w:rFonts w:ascii="Malgun Gothic" w:hAnsi="Malgun Gothic" w:eastAsia="Malgun Gothic"/>
          <w:b/>
          <w:color w:val="C8412A"/>
          <w:sz w:val="18"/>
        </w:rPr>
        <w:t xml:space="preserve">무엇인가  </w:t>
      </w:r>
      <w:r>
        <w:rPr>
          <w:rFonts w:ascii="Batang" w:hAnsi="Batang" w:eastAsia="Batang"/>
          <w:sz w:val="20"/>
        </w:rPr>
        <w:t>식별 가능한 학생 정보를 생성형 AI 학습에 쓰는 것을 금지하고 보호 범위를 고등교육까지 넓힌다 주요 조항은 2027-01-01 고등교육 보호체계 HESIPA는 2027-07-01부터 작동한다 비식별 정보의 제품 개선 활용과 적응학습 자체를 전면 금지하지는 않는다</w:t>
      </w:r>
    </w:p>
    <w:p>
      <w:r>
        <w:rPr>
          <w:rFonts w:ascii="Malgun Gothic" w:hAnsi="Malgun Gothic" w:eastAsia="Malgun Gothic"/>
          <w:b/>
          <w:color w:val="C8412A"/>
          <w:sz w:val="18"/>
        </w:rPr>
        <w:t xml:space="preserve">교실 장면  </w:t>
      </w:r>
      <w:r>
        <w:rPr>
          <w:rFonts w:ascii="Batang" w:hAnsi="Batang" w:eastAsia="Batang"/>
          <w:sz w:val="20"/>
        </w:rPr>
        <w:t>학교가 새 AI 앱 평가표에 모델 학습 재사용·보존기간·비식별화 방식·삭제권·관리자 통제·제3자 제공 항목을 추가한다</w:t>
      </w:r>
    </w:p>
    <w:p>
      <w:r>
        <w:rPr>
          <w:rFonts w:ascii="Malgun Gothic" w:hAnsi="Malgun Gothic" w:eastAsia="Malgun Gothic"/>
          <w:b/>
          <w:color w:val="C8412A"/>
          <w:sz w:val="18"/>
        </w:rPr>
        <w:t xml:space="preserve">한국 적용  </w:t>
      </w:r>
      <w:r>
        <w:rPr>
          <w:rFonts w:ascii="Batang" w:hAnsi="Batang" w:eastAsia="Batang"/>
          <w:sz w:val="20"/>
        </w:rPr>
        <w:t>국내에 직접 적용되지 않지만 조달 체크리스트의 여섯 항목을 설계할 때 참고틀이 된다</w:t>
      </w:r>
    </w:p>
    <w:p>
      <w:r>
        <w:rPr>
          <w:rFonts w:ascii="Malgun Gothic" w:hAnsi="Malgun Gothic" w:eastAsia="Malgun Gothic"/>
          <w:b/>
          <w:color w:val="C8412A"/>
          <w:sz w:val="18"/>
        </w:rPr>
        <w:t xml:space="preserve">주의  </w:t>
      </w:r>
      <w:r>
        <w:rPr>
          <w:rFonts w:ascii="Batang" w:hAnsi="Batang" w:eastAsia="Batang"/>
          <w:sz w:val="20"/>
        </w:rPr>
        <w:t>성적·시험결과·음성·위치까지 넓은 학생정보를 포함하므로 비식별 처리의 실제 기준을 계약서로 확인해야 한다</w:t>
      </w:r>
    </w:p>
    <w:p>
      <w:r>
        <w:rPr>
          <w:rFonts w:ascii="Batang" w:hAnsi="Batang" w:eastAsia="Batang"/>
          <w:b/>
          <w:sz w:val="20"/>
        </w:rPr>
        <w:t>가격</w:t>
      </w:r>
      <w:r>
        <w:rPr>
          <w:rFonts w:ascii="Batang" w:hAnsi="Batang" w:eastAsia="Batang"/>
          <w:sz w:val="20"/>
        </w:rPr>
        <w:t>해당 없음</w:t>
      </w:r>
      <w:r>
        <w:rPr>
          <w:rFonts w:ascii="Batang" w:hAnsi="Batang" w:eastAsia="Batang"/>
          <w:b/>
          <w:sz w:val="20"/>
        </w:rPr>
        <w:t>한국어</w:t>
      </w:r>
      <w:r>
        <w:rPr>
          <w:rFonts w:ascii="Batang" w:hAnsi="Batang" w:eastAsia="Batang"/>
          <w:sz w:val="20"/>
        </w:rPr>
        <w:t>해당 없음</w:t>
      </w:r>
    </w:p>
    <w:p/>
    <w:p>
      <w:pPr>
        <w:keepNext/>
        <w:pBdr>
          <w:top w:val="single" w:sz="8" w:space="4" w:color="14223A"/>
        </w:pBdr>
      </w:pPr>
      <w:r>
        <w:rPr>
          <w:rFonts w:ascii="Batang" w:hAnsi="Batang" w:eastAsia="Batang"/>
          <w:b/>
          <w:color w:val="14223A"/>
          <w:sz w:val="24"/>
        </w:rPr>
        <w:t>Amira Learning 학부모 논쟁</w:t>
      </w:r>
    </w:p>
    <w:p>
      <w:r>
        <w:rPr>
          <w:rFonts w:ascii="Malgun Gothic" w:hAnsi="Malgun Gothic" w:eastAsia="Malgun Gothic"/>
          <w:color w:val="6B6F77"/>
          <w:sz w:val="17"/>
        </w:rPr>
        <w:t>샌프란시스코 · 미국 · 2026-09-16 보도 · 초등 AI 읽기 도구</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약 1,000명의 학부모·교사 등이 화면시간과 AI 도구 사용 제한 투명성 옵트아웃을 요구했다는 보도 회사는 음성 기반 읽기 지원이 생성형 챗봇이 아니라 음성인식·튜터링 시스템이라고 설명했다</w:t>
      </w:r>
    </w:p>
    <w:p>
      <w:r>
        <w:rPr>
          <w:rFonts w:ascii="Malgun Gothic" w:hAnsi="Malgun Gothic" w:eastAsia="Malgun Gothic"/>
          <w:b/>
          <w:color w:val="C8412A"/>
          <w:sz w:val="18"/>
        </w:rPr>
        <w:t xml:space="preserve">교실 장면  </w:t>
      </w:r>
      <w:r>
        <w:rPr>
          <w:rFonts w:ascii="Batang" w:hAnsi="Batang" w:eastAsia="Batang"/>
          <w:sz w:val="20"/>
        </w:rPr>
        <w:t>학교가 음성 AI를 들이기 전 보호자 고지·거부권·사용시간 한도를 안내문에 명시한다</w:t>
      </w:r>
    </w:p>
    <w:p>
      <w:r>
        <w:rPr>
          <w:rFonts w:ascii="Malgun Gothic" w:hAnsi="Malgun Gothic" w:eastAsia="Malgun Gothic"/>
          <w:b/>
          <w:color w:val="C8412A"/>
          <w:sz w:val="18"/>
        </w:rPr>
        <w:t xml:space="preserve">한국 적용  </w:t>
      </w:r>
      <w:r>
        <w:rPr>
          <w:rFonts w:ascii="Batang" w:hAnsi="Batang" w:eastAsia="Batang"/>
          <w:sz w:val="20"/>
        </w:rPr>
        <w:t>초등 음성 AI 도입을 심의할 때 동의·설명·거부권·사용시간을 평가 지표에 넣을 근거가 된다</w:t>
      </w:r>
    </w:p>
    <w:p>
      <w:r>
        <w:rPr>
          <w:rFonts w:ascii="Malgun Gothic" w:hAnsi="Malgun Gothic" w:eastAsia="Malgun Gothic"/>
          <w:b/>
          <w:color w:val="C8412A"/>
          <w:sz w:val="18"/>
        </w:rPr>
        <w:t xml:space="preserve">주의  </w:t>
      </w:r>
      <w:r>
        <w:rPr>
          <w:rFonts w:ascii="Batang" w:hAnsi="Batang" w:eastAsia="Batang"/>
          <w:sz w:val="20"/>
        </w:rPr>
        <w:t>보도 시점의 주장과 회사 설명을 정리한 것으로 법적·기술적 감사 결과가 아니다</w:t>
      </w:r>
    </w:p>
    <w:p>
      <w:r>
        <w:rPr>
          <w:rFonts w:ascii="Batang" w:hAnsi="Batang" w:eastAsia="Batang"/>
          <w:b/>
          <w:sz w:val="20"/>
        </w:rPr>
        <w:t>가격</w:t>
      </w:r>
      <w:r>
        <w:rPr>
          <w:rFonts w:ascii="Batang" w:hAnsi="Batang" w:eastAsia="Batang"/>
          <w:sz w:val="20"/>
        </w:rPr>
        <w:t>해당 없음</w:t>
      </w:r>
      <w:r>
        <w:rPr>
          <w:rFonts w:ascii="Batang" w:hAnsi="Batang" w:eastAsia="Batang"/>
          <w:b/>
          <w:sz w:val="20"/>
        </w:rPr>
        <w:t>한국어</w:t>
      </w:r>
      <w:r>
        <w:rPr>
          <w:rFonts w:ascii="Batang" w:hAnsi="Batang" w:eastAsia="Batang"/>
          <w:sz w:val="20"/>
        </w:rPr>
        <w:t>해당 없음</w:t>
      </w:r>
    </w:p>
    <w:p/>
    <w:p>
      <w:pPr>
        <w:keepNext/>
        <w:pBdr>
          <w:top w:val="single" w:sz="8" w:space="4" w:color="14223A"/>
        </w:pBdr>
      </w:pPr>
      <w:r>
        <w:rPr>
          <w:rFonts w:ascii="Batang" w:hAnsi="Batang" w:eastAsia="Batang"/>
          <w:b/>
          <w:color w:val="14223A"/>
          <w:sz w:val="24"/>
        </w:rPr>
        <w:t>한국 AI 에이전트 보안 지침</w:t>
      </w:r>
    </w:p>
    <w:p>
      <w:r>
        <w:rPr>
          <w:rFonts w:ascii="Malgun Gothic" w:hAnsi="Malgun Gothic" w:eastAsia="Malgun Gothic"/>
          <w:color w:val="6B6F77"/>
          <w:sz w:val="17"/>
        </w:rPr>
        <w:t>한국 정부 · 한국 · 2026-09-15 Reuters 보도 · 자율 에이전트 보안</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자율 AI 에이전트의 권한과 보안을 다루는 지침을 개발한다는 보도 교육용 에이전트가 LMS·평가·학생기록·메시지 발송과 연결될수록 프롬프트 인젝션과 과도한 도구 권한 잘못된 자동조치가 개인정보·평가 공정성 문제로 번진다</w:t>
      </w:r>
    </w:p>
    <w:p>
      <w:r>
        <w:rPr>
          <w:rFonts w:ascii="Malgun Gothic" w:hAnsi="Malgun Gothic" w:eastAsia="Malgun Gothic"/>
          <w:b/>
          <w:color w:val="C8412A"/>
          <w:sz w:val="18"/>
        </w:rPr>
        <w:t xml:space="preserve">교실 장면  </w:t>
      </w:r>
      <w:r>
        <w:rPr>
          <w:rFonts w:ascii="Batang" w:hAnsi="Batang" w:eastAsia="Batang"/>
          <w:sz w:val="20"/>
        </w:rPr>
        <w:t>학교가 에이전트 도입 전에 최소권한·감사로그·인간 승인·중지 시험을 점검표로 확인한다</w:t>
      </w:r>
    </w:p>
    <w:p>
      <w:r>
        <w:rPr>
          <w:rFonts w:ascii="Malgun Gothic" w:hAnsi="Malgun Gothic" w:eastAsia="Malgun Gothic"/>
          <w:b/>
          <w:color w:val="C8412A"/>
          <w:sz w:val="18"/>
        </w:rPr>
        <w:t xml:space="preserve">한국 적용  </w:t>
      </w:r>
      <w:r>
        <w:rPr>
          <w:rFonts w:ascii="Batang" w:hAnsi="Batang" w:eastAsia="Batang"/>
          <w:sz w:val="20"/>
        </w:rPr>
        <w:t>지침이 학교·교육청 조달 기준에 반영되는지가 다음 관찰 지점이다</w:t>
      </w:r>
    </w:p>
    <w:p>
      <w:r>
        <w:rPr>
          <w:rFonts w:ascii="Malgun Gothic" w:hAnsi="Malgun Gothic" w:eastAsia="Malgun Gothic"/>
          <w:b/>
          <w:color w:val="C8412A"/>
          <w:sz w:val="18"/>
        </w:rPr>
        <w:t xml:space="preserve">주의  </w:t>
      </w:r>
      <w:r>
        <w:rPr>
          <w:rFonts w:ascii="Batang" w:hAnsi="Batang" w:eastAsia="Batang"/>
          <w:sz w:val="20"/>
        </w:rPr>
        <w:t>개발 착수 보도 단계로 지침의 내용과 일정은 확인되지 않았다</w:t>
      </w:r>
    </w:p>
    <w:p>
      <w:r>
        <w:rPr>
          <w:rFonts w:ascii="Batang" w:hAnsi="Batang" w:eastAsia="Batang"/>
          <w:b/>
          <w:sz w:val="20"/>
        </w:rPr>
        <w:t>가격</w:t>
      </w:r>
      <w:r>
        <w:rPr>
          <w:rFonts w:ascii="Batang" w:hAnsi="Batang" w:eastAsia="Batang"/>
          <w:sz w:val="20"/>
        </w:rPr>
        <w:t>해당 없음</w:t>
      </w:r>
      <w:r>
        <w:rPr>
          <w:rFonts w:ascii="Batang" w:hAnsi="Batang" w:eastAsia="Batang"/>
          <w:b/>
          <w:sz w:val="20"/>
        </w:rPr>
        <w:t>한국어</w:t>
      </w:r>
      <w:r>
        <w:rPr>
          <w:rFonts w:ascii="Batang" w:hAnsi="Batang" w:eastAsia="Batang"/>
          <w:sz w:val="20"/>
        </w:rPr>
        <w:t>국내</w:t>
      </w:r>
    </w:p>
    <w:p/>
    <w:p>
      <w:pPr>
        <w:keepNext/>
        <w:pBdr>
          <w:top w:val="single" w:sz="8" w:space="4" w:color="14223A"/>
        </w:pBdr>
      </w:pPr>
      <w:r>
        <w:rPr>
          <w:rFonts w:ascii="Batang" w:hAnsi="Batang" w:eastAsia="Batang"/>
          <w:b/>
          <w:color w:val="14223A"/>
          <w:sz w:val="24"/>
        </w:rPr>
        <w:t>에듀테크 프라이버시 유예 연구</w:t>
      </w:r>
    </w:p>
    <w:p>
      <w:r>
        <w:rPr>
          <w:rFonts w:ascii="Malgun Gothic" w:hAnsi="Malgun Gothic" w:eastAsia="Malgun Gothic"/>
          <w:color w:val="6B6F77"/>
          <w:sz w:val="17"/>
        </w:rPr>
        <w:t>arXiv 2609.28137 · 국가 미확인 · 2026-09-23 · 혼합방법 프리프린트</w:t>
      </w:r>
    </w:p>
    <w:p>
      <w:r>
        <w:rPr>
          <w:rFonts w:ascii="Malgun Gothic" w:hAnsi="Malgun Gothic" w:eastAsia="Malgun Gothic"/>
          <w:b/>
          <w:color w:val="6B6F77"/>
          <w:sz w:val="17"/>
        </w:rPr>
        <w:t>교사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b/>
          <w:color w:val="6B6F77"/>
          <w:sz w:val="17"/>
        </w:rPr>
        <w:t>연구</w:t>
      </w:r>
      <w:r>
        <w:rPr>
          <w:rFonts w:ascii="Malgun Gothic" w:hAnsi="Malgun Gothic" w:eastAsia="Malgun Gothic"/>
          <w:color w:val="6B6F77"/>
          <w:sz w:val="17"/>
        </w:rPr>
        <w:t>●●●●</w:t>
      </w:r>
      <w:r>
        <w:rPr>
          <w:rFonts w:ascii="Malgun Gothic" w:hAnsi="Malgun Gothic" w:eastAsia="Malgun Gothic"/>
          <w:color w:val="6B6F77"/>
          <w:sz w:val="17"/>
        </w:rPr>
        <w:t>●</w:t>
      </w:r>
      <w:r>
        <w:br/>
      </w:r>
      <w:r>
        <w:rPr>
          <w:rFonts w:ascii="Malgun Gothic" w:hAnsi="Malgun Gothic" w:eastAsia="Malgun Gothic"/>
          <w:color w:val="6B6F77"/>
          <w:sz w:val="17"/>
        </w:rPr>
        <w:t>편집부 평가</w:t>
      </w:r>
    </w:p>
    <w:p>
      <w:r>
        <w:rPr>
          <w:rFonts w:ascii="Malgun Gothic" w:hAnsi="Malgun Gothic" w:eastAsia="Malgun Gothic"/>
          <w:b/>
          <w:color w:val="C8412A"/>
          <w:sz w:val="18"/>
        </w:rPr>
        <w:t xml:space="preserve">무엇인가  </w:t>
      </w:r>
      <w:r>
        <w:rPr>
          <w:rFonts w:ascii="Batang" w:hAnsi="Batang" w:eastAsia="Batang"/>
          <w:sz w:val="20"/>
        </w:rPr>
        <w:t>에듀테크 종사자 12명 인터뷰와 플랫폼 48개의 정책 감사를 결합했다 평균 Cohen κ=.781 AI 기능이 보이는데도 33%는 의미 있는 AI 공개가 없었고 73%는 책임성과 침해 대응을 일반적으로만 적었다</w:t>
      </w:r>
    </w:p>
    <w:p>
      <w:r>
        <w:rPr>
          <w:rFonts w:ascii="Malgun Gothic" w:hAnsi="Malgun Gothic" w:eastAsia="Malgun Gothic"/>
          <w:b/>
          <w:color w:val="C8412A"/>
          <w:sz w:val="18"/>
        </w:rPr>
        <w:t xml:space="preserve">교실 장면  </w:t>
      </w:r>
      <w:r>
        <w:rPr>
          <w:rFonts w:ascii="Batang" w:hAnsi="Batang" w:eastAsia="Batang"/>
          <w:sz w:val="20"/>
        </w:rPr>
        <w:t>학교 관리자가 약관의 AI 공개·보존기간·제3자 모델·사고 대응 설명을 점검표로 확인한다</w:t>
      </w:r>
    </w:p>
    <w:p>
      <w:r>
        <w:rPr>
          <w:rFonts w:ascii="Malgun Gothic" w:hAnsi="Malgun Gothic" w:eastAsia="Malgun Gothic"/>
          <w:b/>
          <w:color w:val="C8412A"/>
          <w:sz w:val="18"/>
        </w:rPr>
        <w:t xml:space="preserve">한국 적용  </w:t>
      </w:r>
      <w:r>
        <w:rPr>
          <w:rFonts w:ascii="Batang" w:hAnsi="Batang" w:eastAsia="Batang"/>
          <w:sz w:val="20"/>
        </w:rPr>
        <w:t>국내 서비스 약관을 같은 틀로 코딩하는 후속 연구가 가능하다</w:t>
      </w:r>
    </w:p>
    <w:p>
      <w:r>
        <w:rPr>
          <w:rFonts w:ascii="Malgun Gothic" w:hAnsi="Malgun Gothic" w:eastAsia="Malgun Gothic"/>
          <w:b/>
          <w:color w:val="C8412A"/>
          <w:sz w:val="18"/>
        </w:rPr>
        <w:t xml:space="preserve">주의  </w:t>
      </w:r>
      <w:r>
        <w:rPr>
          <w:rFonts w:ascii="Batang" w:hAnsi="Batang" w:eastAsia="Batang"/>
          <w:sz w:val="20"/>
        </w:rPr>
        <w:t>동료심사 전 사전공개 논문이며 인터뷰 표본이 12명이다 교육용 안전 주장만으로 충분하지 않다는 근거로 읽는다</w:t>
      </w:r>
    </w:p>
    <w:p>
      <w:r>
        <w:rPr>
          <w:rFonts w:ascii="Batang" w:hAnsi="Batang" w:eastAsia="Batang"/>
          <w:b/>
          <w:sz w:val="20"/>
        </w:rPr>
        <w:t>가격</w:t>
      </w:r>
      <w:r>
        <w:rPr>
          <w:rFonts w:ascii="Batang" w:hAnsi="Batang" w:eastAsia="Batang"/>
          <w:sz w:val="20"/>
        </w:rPr>
        <w:t>해당 없음</w:t>
      </w:r>
      <w:r>
        <w:rPr>
          <w:rFonts w:ascii="Batang" w:hAnsi="Batang" w:eastAsia="Batang"/>
          <w:b/>
          <w:sz w:val="20"/>
        </w:rPr>
        <w:t>한국어</w:t>
      </w:r>
      <w:r>
        <w:rPr>
          <w:rFonts w:ascii="Batang" w:hAnsi="Batang" w:eastAsia="Batang"/>
          <w:sz w:val="20"/>
        </w:rPr>
        <w:t>해당 없음</w:t>
      </w:r>
    </w:p>
    <w:p/>
    <w:p>
      <w:pPr>
        <w:keepNext/>
        <w:spacing w:after="40"/>
      </w:pPr>
      <w:r>
        <w:rPr>
          <w:rFonts w:ascii="Malgun Gothic" w:hAnsi="Malgun Gothic" w:eastAsia="Malgun Gothic"/>
          <w:b/>
          <w:color w:val="C8412A"/>
          <w:sz w:val="16"/>
        </w:rPr>
        <w:t>에듀테크 도감 / AT A GLANCE</w:t>
      </w:r>
    </w:p>
    <w:p>
      <w:pPr>
        <w:keepNext/>
        <w:spacing w:before="80"/>
        <w:outlineLvl w:val="1"/>
      </w:pPr>
      <w:r>
        <w:rPr>
          <w:rFonts w:ascii="Batang" w:hAnsi="Batang" w:eastAsia="Batang"/>
          <w:b/>
          <w:color w:val="14223A"/>
          <w:sz w:val="40"/>
        </w:rPr>
        <w:t>한눈에 보기 · 32선 비교표</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EFE8DA"/>
          </w:tcPr>
          <w:p>
            <w:r>
              <w:rPr>
                <w:rFonts w:ascii="Malgun Gothic" w:hAnsi="Malgun Gothic" w:eastAsia="Malgun Gothic"/>
                <w:b/>
                <w:color w:val="14223A"/>
                <w:sz w:val="17"/>
              </w:rPr>
              <w:t>#</w:t>
            </w:r>
          </w:p>
        </w:tc>
        <w:tc>
          <w:tcPr>
            <w:tcW w:type="dxa" w:w="1071"/>
            <w:shd w:val="clear" w:color="auto" w:fill="EFE8DA"/>
          </w:tcPr>
          <w:p>
            <w:r>
              <w:rPr>
                <w:rFonts w:ascii="Malgun Gothic" w:hAnsi="Malgun Gothic" w:eastAsia="Malgun Gothic"/>
                <w:b/>
                <w:color w:val="14223A"/>
                <w:sz w:val="17"/>
              </w:rPr>
              <w:t>서비스·신호</w:t>
            </w:r>
          </w:p>
        </w:tc>
        <w:tc>
          <w:tcPr>
            <w:tcW w:type="dxa" w:w="1071"/>
            <w:shd w:val="clear" w:color="auto" w:fill="EFE8DA"/>
          </w:tcPr>
          <w:p>
            <w:r>
              <w:rPr>
                <w:rFonts w:ascii="Malgun Gothic" w:hAnsi="Malgun Gothic" w:eastAsia="Malgun Gothic"/>
                <w:b/>
                <w:color w:val="14223A"/>
                <w:sz w:val="17"/>
              </w:rPr>
              <w:t>분류</w:t>
            </w:r>
          </w:p>
        </w:tc>
        <w:tc>
          <w:tcPr>
            <w:tcW w:type="dxa" w:w="1071"/>
            <w:shd w:val="clear" w:color="auto" w:fill="EFE8DA"/>
          </w:tcPr>
          <w:p>
            <w:r>
              <w:rPr>
                <w:rFonts w:ascii="Malgun Gothic" w:hAnsi="Malgun Gothic" w:eastAsia="Malgun Gothic"/>
                <w:b/>
                <w:color w:val="14223A"/>
                <w:sz w:val="17"/>
              </w:rPr>
              <w:t>상태</w:t>
            </w:r>
          </w:p>
        </w:tc>
        <w:tc>
          <w:tcPr>
            <w:tcW w:type="dxa" w:w="1071"/>
            <w:shd w:val="clear" w:color="auto" w:fill="EFE8DA"/>
          </w:tcPr>
          <w:p>
            <w:r>
              <w:rPr>
                <w:rFonts w:ascii="Malgun Gothic" w:hAnsi="Malgun Gothic" w:eastAsia="Malgun Gothic"/>
                <w:b/>
                <w:color w:val="14223A"/>
                <w:sz w:val="17"/>
              </w:rPr>
              <w:t>한국어</w:t>
            </w:r>
          </w:p>
        </w:tc>
        <w:tc>
          <w:tcPr>
            <w:tcW w:type="dxa" w:w="1071"/>
            <w:shd w:val="clear" w:color="auto" w:fill="EFE8DA"/>
          </w:tcPr>
          <w:p>
            <w:r>
              <w:rPr>
                <w:rFonts w:ascii="Malgun Gothic" w:hAnsi="Malgun Gothic" w:eastAsia="Malgun Gothic"/>
                <w:b/>
                <w:color w:val="14223A"/>
                <w:sz w:val="17"/>
              </w:rPr>
              <w:t>가격</w:t>
            </w:r>
          </w:p>
        </w:tc>
        <w:tc>
          <w:tcPr>
            <w:tcW w:type="dxa" w:w="1071"/>
            <w:shd w:val="clear" w:color="auto" w:fill="EFE8DA"/>
          </w:tcPr>
          <w:p>
            <w:r>
              <w:rPr>
                <w:rFonts w:ascii="Malgun Gothic" w:hAnsi="Malgun Gothic" w:eastAsia="Malgun Gothic"/>
                <w:b/>
                <w:color w:val="14223A"/>
                <w:sz w:val="17"/>
              </w:rPr>
              <w:t>교사</w:t>
            </w:r>
          </w:p>
        </w:tc>
        <w:tc>
          <w:tcPr>
            <w:tcW w:type="dxa" w:w="1071"/>
            <w:shd w:val="clear" w:color="auto" w:fill="EFE8DA"/>
          </w:tcPr>
          <w:p>
            <w:r>
              <w:rPr>
                <w:rFonts w:ascii="Malgun Gothic" w:hAnsi="Malgun Gothic" w:eastAsia="Malgun Gothic"/>
                <w:b/>
                <w:color w:val="14223A"/>
                <w:sz w:val="17"/>
              </w:rPr>
              <w:t>연구</w:t>
            </w:r>
          </w:p>
        </w:tc>
        <w:tc>
          <w:tcPr>
            <w:tcW w:type="dxa" w:w="1071"/>
            <w:shd w:val="clear" w:color="auto" w:fill="EFE8DA"/>
          </w:tcPr>
          <w:p>
            <w:r>
              <w:rPr>
                <w:rFonts w:ascii="Malgun Gothic" w:hAnsi="Malgun Gothic" w:eastAsia="Malgun Gothic"/>
                <w:b/>
                <w:color w:val="14223A"/>
                <w:sz w:val="17"/>
              </w:rPr>
              <w:t>평가</w:t>
            </w:r>
          </w:p>
        </w:tc>
      </w:tr>
      <w:tr>
        <w:tc>
          <w:tcPr>
            <w:tcW w:type="dxa" w:w="1071"/>
          </w:tcPr>
          <w:p>
            <w:r>
              <w:rPr>
                <w:rFonts w:ascii="Malgun Gothic" w:hAnsi="Malgun Gothic" w:eastAsia="Malgun Gothic"/>
                <w:sz w:val="17"/>
              </w:rPr>
              <w:t>01</w:t>
            </w:r>
          </w:p>
        </w:tc>
        <w:tc>
          <w:tcPr>
            <w:tcW w:type="dxa" w:w="1071"/>
          </w:tcPr>
          <w:p>
            <w:r>
              <w:rPr>
                <w:rFonts w:ascii="Malgun Gothic" w:hAnsi="Malgun Gothic" w:eastAsia="Malgun Gothic"/>
                <w:b/>
                <w:sz w:val="17"/>
              </w:rPr>
              <w:t>Magic EdTech ezSuite</w:t>
            </w:r>
          </w:p>
        </w:tc>
        <w:tc>
          <w:tcPr>
            <w:tcW w:type="dxa" w:w="1071"/>
          </w:tcPr>
          <w:p>
            <w:r>
              <w:rPr>
                <w:rFonts w:ascii="Malgun Gothic" w:hAnsi="Malgun Gothic" w:eastAsia="Malgun Gothic"/>
                <w:sz w:val="17"/>
              </w:rPr>
              <w:t>수업설계·콘텐츠</w:t>
            </w:r>
          </w:p>
        </w:tc>
        <w:tc>
          <w:tcPr>
            <w:tcW w:type="dxa" w:w="1071"/>
          </w:tcPr>
          <w:p>
            <w:r>
              <w:rPr>
                <w:rFonts w:ascii="Malgun Gothic" w:hAnsi="Malgun Gothic" w:eastAsia="Malgun Gothic"/>
                <w:sz w:val="17"/>
              </w:rPr>
              <w:t>출시</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견적형</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02</w:t>
            </w:r>
          </w:p>
        </w:tc>
        <w:tc>
          <w:tcPr>
            <w:tcW w:type="dxa" w:w="1071"/>
          </w:tcPr>
          <w:p>
            <w:r>
              <w:rPr>
                <w:rFonts w:ascii="Malgun Gothic" w:hAnsi="Malgun Gothic" w:eastAsia="Malgun Gothic"/>
                <w:b/>
                <w:sz w:val="17"/>
              </w:rPr>
              <w:t>Articulate Frontline · 360 AI · Nova</w:t>
            </w:r>
          </w:p>
        </w:tc>
        <w:tc>
          <w:tcPr>
            <w:tcW w:type="dxa" w:w="1071"/>
          </w:tcPr>
          <w:p>
            <w:r>
              <w:rPr>
                <w:rFonts w:ascii="Malgun Gothic" w:hAnsi="Malgun Gothic" w:eastAsia="Malgun Gothic"/>
                <w:sz w:val="17"/>
              </w:rPr>
              <w:t>수업설계·콘텐츠</w:t>
            </w:r>
          </w:p>
        </w:tc>
        <w:tc>
          <w:tcPr>
            <w:tcW w:type="dxa" w:w="1071"/>
          </w:tcPr>
          <w:p>
            <w:r>
              <w:rPr>
                <w:rFonts w:ascii="Malgun Gothic" w:hAnsi="Malgun Gothic" w:eastAsia="Malgun Gothic"/>
                <w:sz w:val="17"/>
              </w:rPr>
              <w:t>업데이트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03</w:t>
            </w:r>
          </w:p>
        </w:tc>
        <w:tc>
          <w:tcPr>
            <w:tcW w:type="dxa" w:w="1071"/>
          </w:tcPr>
          <w:p>
            <w:r>
              <w:rPr>
                <w:rFonts w:ascii="Malgun Gothic" w:hAnsi="Malgun Gothic" w:eastAsia="Malgun Gothic"/>
                <w:b/>
                <w:sz w:val="17"/>
              </w:rPr>
              <w:t>MagicSchool 9월 업데이트</w:t>
            </w:r>
          </w:p>
        </w:tc>
        <w:tc>
          <w:tcPr>
            <w:tcW w:type="dxa" w:w="1071"/>
          </w:tcPr>
          <w:p>
            <w:r>
              <w:rPr>
                <w:rFonts w:ascii="Malgun Gothic" w:hAnsi="Malgun Gothic" w:eastAsia="Malgun Gothic"/>
                <w:sz w:val="17"/>
              </w:rPr>
              <w:t>수업설계·콘텐츠</w:t>
            </w:r>
          </w:p>
        </w:tc>
        <w:tc>
          <w:tcPr>
            <w:tcW w:type="dxa" w:w="1071"/>
          </w:tcPr>
          <w:p>
            <w:r>
              <w:rPr>
                <w:rFonts w:ascii="Malgun Gothic" w:hAnsi="Malgun Gothic" w:eastAsia="Malgun Gothic"/>
                <w:sz w:val="17"/>
              </w:rPr>
              <w:t>업데이트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무료·견적</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04</w:t>
            </w:r>
          </w:p>
        </w:tc>
        <w:tc>
          <w:tcPr>
            <w:tcW w:type="dxa" w:w="1071"/>
          </w:tcPr>
          <w:p>
            <w:r>
              <w:rPr>
                <w:rFonts w:ascii="Malgun Gothic" w:hAnsi="Malgun Gothic" w:eastAsia="Malgun Gothic"/>
                <w:b/>
                <w:sz w:val="17"/>
              </w:rPr>
              <w:t>LoroTOPIK</w:t>
            </w:r>
          </w:p>
        </w:tc>
        <w:tc>
          <w:tcPr>
            <w:tcW w:type="dxa" w:w="1071"/>
          </w:tcPr>
          <w:p>
            <w:r>
              <w:rPr>
                <w:rFonts w:ascii="Malgun Gothic" w:hAnsi="Malgun Gothic" w:eastAsia="Malgun Gothic"/>
                <w:sz w:val="17"/>
              </w:rPr>
              <w:t>평가·피드백</w:t>
            </w:r>
          </w:p>
        </w:tc>
        <w:tc>
          <w:tcPr>
            <w:tcW w:type="dxa" w:w="1071"/>
          </w:tcPr>
          <w:p>
            <w:r>
              <w:rPr>
                <w:rFonts w:ascii="Malgun Gothic" w:hAnsi="Malgun Gothic" w:eastAsia="Malgun Gothic"/>
                <w:sz w:val="17"/>
              </w:rPr>
              <w:t>수상·확산</w:t>
            </w:r>
          </w:p>
        </w:tc>
        <w:tc>
          <w:tcPr>
            <w:tcW w:type="dxa" w:w="1071"/>
          </w:tcPr>
          <w:p>
            <w:r>
              <w:rPr>
                <w:rFonts w:ascii="Malgun Gothic" w:hAnsi="Malgun Gothic" w:eastAsia="Malgun Gothic"/>
                <w:sz w:val="17"/>
              </w:rPr>
              <w:t>지원</w:t>
            </w:r>
          </w:p>
        </w:tc>
        <w:tc>
          <w:tcPr>
            <w:tcW w:type="dxa" w:w="1071"/>
          </w:tcPr>
          <w:p>
            <w:r>
              <w:rPr>
                <w:rFonts w:ascii="Malgun Gothic" w:hAnsi="Malgun Gothic" w:eastAsia="Malgun Gothic"/>
                <w:sz w:val="17"/>
              </w:rPr>
              <w:t>무료·문의</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05</w:t>
            </w:r>
          </w:p>
        </w:tc>
        <w:tc>
          <w:tcPr>
            <w:tcW w:type="dxa" w:w="1071"/>
          </w:tcPr>
          <w:p>
            <w:r>
              <w:rPr>
                <w:rFonts w:ascii="Malgun Gothic" w:hAnsi="Malgun Gothic" w:eastAsia="Malgun Gothic"/>
                <w:b/>
                <w:sz w:val="17"/>
              </w:rPr>
              <w:t>Lynote.ai</w:t>
            </w:r>
          </w:p>
        </w:tc>
        <w:tc>
          <w:tcPr>
            <w:tcW w:type="dxa" w:w="1071"/>
          </w:tcPr>
          <w:p>
            <w:r>
              <w:rPr>
                <w:rFonts w:ascii="Malgun Gothic" w:hAnsi="Malgun Gothic" w:eastAsia="Malgun Gothic"/>
                <w:sz w:val="17"/>
              </w:rPr>
              <w:t>평가·피드백</w:t>
            </w:r>
          </w:p>
        </w:tc>
        <w:tc>
          <w:tcPr>
            <w:tcW w:type="dxa" w:w="1071"/>
          </w:tcPr>
          <w:p>
            <w:r>
              <w:rPr>
                <w:rFonts w:ascii="Malgun Gothic" w:hAnsi="Malgun Gothic" w:eastAsia="Malgun Gothic"/>
                <w:sz w:val="17"/>
              </w:rPr>
              <w:t>출시</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무료 체험</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06</w:t>
            </w:r>
          </w:p>
        </w:tc>
        <w:tc>
          <w:tcPr>
            <w:tcW w:type="dxa" w:w="1071"/>
          </w:tcPr>
          <w:p>
            <w:r>
              <w:rPr>
                <w:rFonts w:ascii="Malgun Gothic" w:hAnsi="Malgun Gothic" w:eastAsia="Malgun Gothic"/>
                <w:b/>
                <w:sz w:val="17"/>
              </w:rPr>
              <w:t>MentalHealthBench</w:t>
            </w:r>
          </w:p>
        </w:tc>
        <w:tc>
          <w:tcPr>
            <w:tcW w:type="dxa" w:w="1071"/>
          </w:tcPr>
          <w:p>
            <w:r>
              <w:rPr>
                <w:rFonts w:ascii="Malgun Gothic" w:hAnsi="Malgun Gothic" w:eastAsia="Malgun Gothic"/>
                <w:sz w:val="17"/>
              </w:rPr>
              <w:t>평가·피드백</w:t>
            </w:r>
          </w:p>
        </w:tc>
        <w:tc>
          <w:tcPr>
            <w:tcW w:type="dxa" w:w="1071"/>
          </w:tcPr>
          <w:p>
            <w:r>
              <w:rPr>
                <w:rFonts w:ascii="Malgun Gothic" w:hAnsi="Malgun Gothic" w:eastAsia="Malgun Gothic"/>
                <w:sz w:val="17"/>
              </w:rPr>
              <w:t>벤치마크</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공개</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07</w:t>
            </w:r>
          </w:p>
        </w:tc>
        <w:tc>
          <w:tcPr>
            <w:tcW w:type="dxa" w:w="1071"/>
          </w:tcPr>
          <w:p>
            <w:r>
              <w:rPr>
                <w:rFonts w:ascii="Malgun Gothic" w:hAnsi="Malgun Gothic" w:eastAsia="Malgun Gothic"/>
                <w:b/>
                <w:sz w:val="17"/>
              </w:rPr>
              <w:t>SchoolAI · Midland 학군 도입</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학군 도입</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체험·상담</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08</w:t>
            </w:r>
          </w:p>
        </w:tc>
        <w:tc>
          <w:tcPr>
            <w:tcW w:type="dxa" w:w="1071"/>
          </w:tcPr>
          <w:p>
            <w:r>
              <w:rPr>
                <w:rFonts w:ascii="Malgun Gothic" w:hAnsi="Malgun Gothic" w:eastAsia="Malgun Gothic"/>
                <w:b/>
                <w:sz w:val="17"/>
              </w:rPr>
              <w:t>엘리스 헬피챗</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전시 공개</w:t>
            </w:r>
          </w:p>
        </w:tc>
        <w:tc>
          <w:tcPr>
            <w:tcW w:type="dxa" w:w="1071"/>
          </w:tcPr>
          <w:p>
            <w:r>
              <w:rPr>
                <w:rFonts w:ascii="Malgun Gothic" w:hAnsi="Malgun Gothic" w:eastAsia="Malgun Gothic"/>
                <w:sz w:val="17"/>
              </w:rPr>
              <w:t>국내</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09</w:t>
            </w:r>
          </w:p>
        </w:tc>
        <w:tc>
          <w:tcPr>
            <w:tcW w:type="dxa" w:w="1071"/>
          </w:tcPr>
          <w:p>
            <w:r>
              <w:rPr>
                <w:rFonts w:ascii="Malgun Gothic" w:hAnsi="Malgun Gothic" w:eastAsia="Malgun Gothic"/>
                <w:b/>
                <w:sz w:val="17"/>
              </w:rPr>
              <w:t>Gemini Notebook 학습도구</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업데이트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10</w:t>
            </w:r>
          </w:p>
        </w:tc>
        <w:tc>
          <w:tcPr>
            <w:tcW w:type="dxa" w:w="1071"/>
          </w:tcPr>
          <w:p>
            <w:r>
              <w:rPr>
                <w:rFonts w:ascii="Malgun Gothic" w:hAnsi="Malgun Gothic" w:eastAsia="Malgun Gothic"/>
                <w:b/>
                <w:sz w:val="17"/>
              </w:rPr>
              <w:t>IntelliPlan</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신규 포착</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무료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11</w:t>
            </w:r>
          </w:p>
        </w:tc>
        <w:tc>
          <w:tcPr>
            <w:tcW w:type="dxa" w:w="1071"/>
          </w:tcPr>
          <w:p>
            <w:r>
              <w:rPr>
                <w:rFonts w:ascii="Malgun Gothic" w:hAnsi="Malgun Gothic" w:eastAsia="Malgun Gothic"/>
                <w:b/>
                <w:sz w:val="17"/>
              </w:rPr>
              <w:t>Ele AI Mentor</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발표</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미공개</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12</w:t>
            </w:r>
          </w:p>
        </w:tc>
        <w:tc>
          <w:tcPr>
            <w:tcW w:type="dxa" w:w="1071"/>
          </w:tcPr>
          <w:p>
            <w:r>
              <w:rPr>
                <w:rFonts w:ascii="Malgun Gothic" w:hAnsi="Malgun Gothic" w:eastAsia="Malgun Gothic"/>
                <w:b/>
                <w:sz w:val="17"/>
              </w:rPr>
              <w:t>Napster Learn × GEMS Education</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파일럿</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13</w:t>
            </w:r>
          </w:p>
        </w:tc>
        <w:tc>
          <w:tcPr>
            <w:tcW w:type="dxa" w:w="1071"/>
          </w:tcPr>
          <w:p>
            <w:r>
              <w:rPr>
                <w:rFonts w:ascii="Malgun Gothic" w:hAnsi="Malgun Gothic" w:eastAsia="Malgun Gothic"/>
                <w:b/>
                <w:sz w:val="17"/>
              </w:rPr>
              <w:t>Bodhan AI 교육 스택</w:t>
            </w:r>
          </w:p>
        </w:tc>
        <w:tc>
          <w:tcPr>
            <w:tcW w:type="dxa" w:w="1071"/>
          </w:tcPr>
          <w:p>
            <w:r>
              <w:rPr>
                <w:rFonts w:ascii="Malgun Gothic" w:hAnsi="Malgun Gothic" w:eastAsia="Malgun Gothic"/>
                <w:sz w:val="17"/>
              </w:rPr>
              <w:t>튜터·학습</w:t>
            </w:r>
          </w:p>
        </w:tc>
        <w:tc>
          <w:tcPr>
            <w:tcW w:type="dxa" w:w="1071"/>
          </w:tcPr>
          <w:p>
            <w:r>
              <w:rPr>
                <w:rFonts w:ascii="Malgun Gothic" w:hAnsi="Malgun Gothic" w:eastAsia="Malgun Gothic"/>
                <w:sz w:val="17"/>
              </w:rPr>
              <w:t>공개</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14</w:t>
            </w:r>
          </w:p>
        </w:tc>
        <w:tc>
          <w:tcPr>
            <w:tcW w:type="dxa" w:w="1071"/>
          </w:tcPr>
          <w:p>
            <w:r>
              <w:rPr>
                <w:rFonts w:ascii="Malgun Gothic" w:hAnsi="Malgun Gothic" w:eastAsia="Malgun Gothic"/>
                <w:b/>
                <w:sz w:val="17"/>
              </w:rPr>
              <w:t>AI 루킷</w:t>
            </w:r>
          </w:p>
        </w:tc>
        <w:tc>
          <w:tcPr>
            <w:tcW w:type="dxa" w:w="1071"/>
          </w:tcPr>
          <w:p>
            <w:r>
              <w:rPr>
                <w:rFonts w:ascii="Malgun Gothic" w:hAnsi="Malgun Gothic" w:eastAsia="Malgun Gothic"/>
                <w:sz w:val="17"/>
              </w:rPr>
              <w:t>피지컬 AI·STEM</w:t>
            </w:r>
          </w:p>
        </w:tc>
        <w:tc>
          <w:tcPr>
            <w:tcW w:type="dxa" w:w="1071"/>
          </w:tcPr>
          <w:p>
            <w:r>
              <w:rPr>
                <w:rFonts w:ascii="Malgun Gothic" w:hAnsi="Malgun Gothic" w:eastAsia="Malgun Gothic"/>
                <w:sz w:val="17"/>
              </w:rPr>
              <w:t>전시 공개</w:t>
            </w:r>
          </w:p>
        </w:tc>
        <w:tc>
          <w:tcPr>
            <w:tcW w:type="dxa" w:w="1071"/>
          </w:tcPr>
          <w:p>
            <w:r>
              <w:rPr>
                <w:rFonts w:ascii="Malgun Gothic" w:hAnsi="Malgun Gothic" w:eastAsia="Malgun Gothic"/>
                <w:sz w:val="17"/>
              </w:rPr>
              <w:t>지원</w:t>
            </w:r>
          </w:p>
        </w:tc>
        <w:tc>
          <w:tcPr>
            <w:tcW w:type="dxa" w:w="1071"/>
          </w:tcPr>
          <w:p>
            <w:r>
              <w:rPr>
                <w:rFonts w:ascii="Malgun Gothic" w:hAnsi="Malgun Gothic" w:eastAsia="Malgun Gothic"/>
                <w:sz w:val="17"/>
              </w:rPr>
              <w:t>공개</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15</w:t>
            </w:r>
          </w:p>
        </w:tc>
        <w:tc>
          <w:tcPr>
            <w:tcW w:type="dxa" w:w="1071"/>
          </w:tcPr>
          <w:p>
            <w:r>
              <w:rPr>
                <w:rFonts w:ascii="Malgun Gothic" w:hAnsi="Malgun Gothic" w:eastAsia="Malgun Gothic"/>
                <w:b/>
                <w:sz w:val="17"/>
              </w:rPr>
              <w:t>라쿤봇 RaccoonBot</w:t>
            </w:r>
          </w:p>
        </w:tc>
        <w:tc>
          <w:tcPr>
            <w:tcW w:type="dxa" w:w="1071"/>
          </w:tcPr>
          <w:p>
            <w:r>
              <w:rPr>
                <w:rFonts w:ascii="Malgun Gothic" w:hAnsi="Malgun Gothic" w:eastAsia="Malgun Gothic"/>
                <w:sz w:val="17"/>
              </w:rPr>
              <w:t>피지컬 AI·STEM</w:t>
            </w:r>
          </w:p>
        </w:tc>
        <w:tc>
          <w:tcPr>
            <w:tcW w:type="dxa" w:w="1071"/>
          </w:tcPr>
          <w:p>
            <w:r>
              <w:rPr>
                <w:rFonts w:ascii="Malgun Gothic" w:hAnsi="Malgun Gothic" w:eastAsia="Malgun Gothic"/>
                <w:sz w:val="17"/>
              </w:rPr>
              <w:t>전시 공개</w:t>
            </w:r>
          </w:p>
        </w:tc>
        <w:tc>
          <w:tcPr>
            <w:tcW w:type="dxa" w:w="1071"/>
          </w:tcPr>
          <w:p>
            <w:r>
              <w:rPr>
                <w:rFonts w:ascii="Malgun Gothic" w:hAnsi="Malgun Gothic" w:eastAsia="Malgun Gothic"/>
                <w:sz w:val="17"/>
              </w:rPr>
              <w:t>부분</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16</w:t>
            </w:r>
          </w:p>
        </w:tc>
        <w:tc>
          <w:tcPr>
            <w:tcW w:type="dxa" w:w="1071"/>
          </w:tcPr>
          <w:p>
            <w:r>
              <w:rPr>
                <w:rFonts w:ascii="Malgun Gothic" w:hAnsi="Malgun Gothic" w:eastAsia="Malgun Gothic"/>
                <w:b/>
                <w:sz w:val="17"/>
              </w:rPr>
              <w:t>KIDZBot 피지컬 AI 로보틱스</w:t>
            </w:r>
          </w:p>
        </w:tc>
        <w:tc>
          <w:tcPr>
            <w:tcW w:type="dxa" w:w="1071"/>
          </w:tcPr>
          <w:p>
            <w:r>
              <w:rPr>
                <w:rFonts w:ascii="Malgun Gothic" w:hAnsi="Malgun Gothic" w:eastAsia="Malgun Gothic"/>
                <w:sz w:val="17"/>
              </w:rPr>
              <w:t>피지컬 AI·STEM</w:t>
            </w:r>
          </w:p>
        </w:tc>
        <w:tc>
          <w:tcPr>
            <w:tcW w:type="dxa" w:w="1071"/>
          </w:tcPr>
          <w:p>
            <w:r>
              <w:rPr>
                <w:rFonts w:ascii="Malgun Gothic" w:hAnsi="Malgun Gothic" w:eastAsia="Malgun Gothic"/>
                <w:sz w:val="17"/>
              </w:rPr>
              <w:t>투자</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17</w:t>
            </w:r>
          </w:p>
        </w:tc>
        <w:tc>
          <w:tcPr>
            <w:tcW w:type="dxa" w:w="1071"/>
          </w:tcPr>
          <w:p>
            <w:r>
              <w:rPr>
                <w:rFonts w:ascii="Malgun Gothic" w:hAnsi="Malgun Gothic" w:eastAsia="Malgun Gothic"/>
                <w:b/>
                <w:sz w:val="17"/>
              </w:rPr>
              <w:t>PAIES 예비교사 AI 에이전트</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개발 협력</w:t>
            </w:r>
          </w:p>
        </w:tc>
        <w:tc>
          <w:tcPr>
            <w:tcW w:type="dxa" w:w="1071"/>
          </w:tcPr>
          <w:p>
            <w:r>
              <w:rPr>
                <w:rFonts w:ascii="Malgun Gothic" w:hAnsi="Malgun Gothic" w:eastAsia="Malgun Gothic"/>
                <w:sz w:val="17"/>
              </w:rPr>
              <w:t>국내</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18</w:t>
            </w:r>
          </w:p>
        </w:tc>
        <w:tc>
          <w:tcPr>
            <w:tcW w:type="dxa" w:w="1071"/>
          </w:tcPr>
          <w:p>
            <w:r>
              <w:rPr>
                <w:rFonts w:ascii="Malgun Gothic" w:hAnsi="Malgun Gothic" w:eastAsia="Malgun Gothic"/>
                <w:b/>
                <w:sz w:val="17"/>
              </w:rPr>
              <w:t>TeachFX · McGraw Hill 인수</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인수</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19</w:t>
            </w:r>
          </w:p>
        </w:tc>
        <w:tc>
          <w:tcPr>
            <w:tcW w:type="dxa" w:w="1071"/>
          </w:tcPr>
          <w:p>
            <w:r>
              <w:rPr>
                <w:rFonts w:ascii="Malgun Gothic" w:hAnsi="Malgun Gothic" w:eastAsia="Malgun Gothic"/>
                <w:b/>
                <w:sz w:val="17"/>
              </w:rPr>
              <w:t>ALC Active Learning Classroom</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수상·실증</w:t>
            </w:r>
          </w:p>
        </w:tc>
        <w:tc>
          <w:tcPr>
            <w:tcW w:type="dxa" w:w="1071"/>
          </w:tcPr>
          <w:p>
            <w:r>
              <w:rPr>
                <w:rFonts w:ascii="Malgun Gothic" w:hAnsi="Malgun Gothic" w:eastAsia="Malgun Gothic"/>
                <w:sz w:val="17"/>
              </w:rPr>
              <w:t>국내</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20</w:t>
            </w:r>
          </w:p>
        </w:tc>
        <w:tc>
          <w:tcPr>
            <w:tcW w:type="dxa" w:w="1071"/>
          </w:tcPr>
          <w:p>
            <w:r>
              <w:rPr>
                <w:rFonts w:ascii="Malgun Gothic" w:hAnsi="Malgun Gothic" w:eastAsia="Malgun Gothic"/>
                <w:b/>
                <w:sz w:val="17"/>
              </w:rPr>
              <w:t>티처빌 AI</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프리뷰</w:t>
            </w:r>
          </w:p>
        </w:tc>
        <w:tc>
          <w:tcPr>
            <w:tcW w:type="dxa" w:w="1071"/>
          </w:tcPr>
          <w:p>
            <w:r>
              <w:rPr>
                <w:rFonts w:ascii="Malgun Gothic" w:hAnsi="Malgun Gothic" w:eastAsia="Malgun Gothic"/>
                <w:sz w:val="17"/>
              </w:rPr>
              <w:t>국내</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21</w:t>
            </w:r>
          </w:p>
        </w:tc>
        <w:tc>
          <w:tcPr>
            <w:tcW w:type="dxa" w:w="1071"/>
          </w:tcPr>
          <w:p>
            <w:r>
              <w:rPr>
                <w:rFonts w:ascii="Malgun Gothic" w:hAnsi="Malgun Gothic" w:eastAsia="Malgun Gothic"/>
                <w:b/>
                <w:sz w:val="17"/>
              </w:rPr>
              <w:t>Build With LLMs</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과정 개설</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공개</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22</w:t>
            </w:r>
          </w:p>
        </w:tc>
        <w:tc>
          <w:tcPr>
            <w:tcW w:type="dxa" w:w="1071"/>
          </w:tcPr>
          <w:p>
            <w:r>
              <w:rPr>
                <w:rFonts w:ascii="Malgun Gothic" w:hAnsi="Malgun Gothic" w:eastAsia="Malgun Gothic"/>
                <w:b/>
                <w:sz w:val="17"/>
              </w:rPr>
              <w:t>Google AI Educator Series</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연수</w:t>
            </w:r>
          </w:p>
        </w:tc>
        <w:tc>
          <w:tcPr>
            <w:tcW w:type="dxa" w:w="1071"/>
          </w:tcPr>
          <w:p>
            <w:r>
              <w:rPr>
                <w:rFonts w:ascii="Malgun Gothic" w:hAnsi="Malgun Gothic" w:eastAsia="Malgun Gothic"/>
                <w:sz w:val="17"/>
              </w:rPr>
              <w:t>지원</w:t>
            </w:r>
          </w:p>
        </w:tc>
        <w:tc>
          <w:tcPr>
            <w:tcW w:type="dxa" w:w="1071"/>
          </w:tcPr>
          <w:p>
            <w:r>
              <w:rPr>
                <w:rFonts w:ascii="Malgun Gothic" w:hAnsi="Malgun Gothic" w:eastAsia="Malgun Gothic"/>
                <w:sz w:val="17"/>
              </w:rPr>
              <w:t>무료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23</w:t>
            </w:r>
          </w:p>
        </w:tc>
        <w:tc>
          <w:tcPr>
            <w:tcW w:type="dxa" w:w="1071"/>
          </w:tcPr>
          <w:p>
            <w:r>
              <w:rPr>
                <w:rFonts w:ascii="Malgun Gothic" w:hAnsi="Malgun Gothic" w:eastAsia="Malgun Gothic"/>
                <w:b/>
                <w:sz w:val="17"/>
              </w:rPr>
              <w:t>Purdue × LEGO Education 연수</w:t>
            </w:r>
          </w:p>
        </w:tc>
        <w:tc>
          <w:tcPr>
            <w:tcW w:type="dxa" w:w="1071"/>
          </w:tcPr>
          <w:p>
            <w:r>
              <w:rPr>
                <w:rFonts w:ascii="Malgun Gothic" w:hAnsi="Malgun Gothic" w:eastAsia="Malgun Gothic"/>
                <w:sz w:val="17"/>
              </w:rPr>
              <w:t>교사 지원·연수</w:t>
            </w:r>
          </w:p>
        </w:tc>
        <w:tc>
          <w:tcPr>
            <w:tcW w:type="dxa" w:w="1071"/>
          </w:tcPr>
          <w:p>
            <w:r>
              <w:rPr>
                <w:rFonts w:ascii="Malgun Gothic" w:hAnsi="Malgun Gothic" w:eastAsia="Malgun Gothic"/>
                <w:sz w:val="17"/>
              </w:rPr>
              <w:t>연수</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24</w:t>
            </w:r>
          </w:p>
        </w:tc>
        <w:tc>
          <w:tcPr>
            <w:tcW w:type="dxa" w:w="1071"/>
          </w:tcPr>
          <w:p>
            <w:r>
              <w:rPr>
                <w:rFonts w:ascii="Malgun Gothic" w:hAnsi="Malgun Gothic" w:eastAsia="Malgun Gothic"/>
                <w:b/>
                <w:sz w:val="17"/>
              </w:rPr>
              <w:t>WestEd My School Improvement Partner</w:t>
            </w:r>
          </w:p>
        </w:tc>
        <w:tc>
          <w:tcPr>
            <w:tcW w:type="dxa" w:w="1071"/>
          </w:tcPr>
          <w:p>
            <w:r>
              <w:rPr>
                <w:rFonts w:ascii="Malgun Gothic" w:hAnsi="Malgun Gothic" w:eastAsia="Malgun Gothic"/>
                <w:sz w:val="17"/>
              </w:rPr>
              <w:t>기관·데이터</w:t>
            </w:r>
          </w:p>
        </w:tc>
        <w:tc>
          <w:tcPr>
            <w:tcW w:type="dxa" w:w="1071"/>
          </w:tcPr>
          <w:p>
            <w:r>
              <w:rPr>
                <w:rFonts w:ascii="Malgun Gothic" w:hAnsi="Malgun Gothic" w:eastAsia="Malgun Gothic"/>
                <w:sz w:val="17"/>
              </w:rPr>
              <w:t>출시</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25</w:t>
            </w:r>
          </w:p>
        </w:tc>
        <w:tc>
          <w:tcPr>
            <w:tcW w:type="dxa" w:w="1071"/>
          </w:tcPr>
          <w:p>
            <w:r>
              <w:rPr>
                <w:rFonts w:ascii="Malgun Gothic" w:hAnsi="Malgun Gothic" w:eastAsia="Malgun Gothic"/>
                <w:b/>
                <w:sz w:val="17"/>
              </w:rPr>
              <w:t>리쓰메이칸 Education AI Platform</w:t>
            </w:r>
          </w:p>
        </w:tc>
        <w:tc>
          <w:tcPr>
            <w:tcW w:type="dxa" w:w="1071"/>
          </w:tcPr>
          <w:p>
            <w:r>
              <w:rPr>
                <w:rFonts w:ascii="Malgun Gothic" w:hAnsi="Malgun Gothic" w:eastAsia="Malgun Gothic"/>
                <w:sz w:val="17"/>
              </w:rPr>
              <w:t>기관·데이터</w:t>
            </w:r>
          </w:p>
        </w:tc>
        <w:tc>
          <w:tcPr>
            <w:tcW w:type="dxa" w:w="1071"/>
          </w:tcPr>
          <w:p>
            <w:r>
              <w:rPr>
                <w:rFonts w:ascii="Malgun Gothic" w:hAnsi="Malgun Gothic" w:eastAsia="Malgun Gothic"/>
                <w:sz w:val="17"/>
              </w:rPr>
              <w:t>추진 계획</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26</w:t>
            </w:r>
          </w:p>
        </w:tc>
        <w:tc>
          <w:tcPr>
            <w:tcW w:type="dxa" w:w="1071"/>
          </w:tcPr>
          <w:p>
            <w:r>
              <w:rPr>
                <w:rFonts w:ascii="Malgun Gothic" w:hAnsi="Malgun Gothic" w:eastAsia="Malgun Gothic"/>
                <w:b/>
                <w:sz w:val="17"/>
              </w:rPr>
              <w:t>Perlego × 리즈대학 접근성 데이터</w:t>
            </w:r>
          </w:p>
        </w:tc>
        <w:tc>
          <w:tcPr>
            <w:tcW w:type="dxa" w:w="1071"/>
          </w:tcPr>
          <w:p>
            <w:r>
              <w:rPr>
                <w:rFonts w:ascii="Malgun Gothic" w:hAnsi="Malgun Gothic" w:eastAsia="Malgun Gothic"/>
                <w:sz w:val="17"/>
              </w:rPr>
              <w:t>기관·데이터</w:t>
            </w:r>
          </w:p>
        </w:tc>
        <w:tc>
          <w:tcPr>
            <w:tcW w:type="dxa" w:w="1071"/>
          </w:tcPr>
          <w:p>
            <w:r>
              <w:rPr>
                <w:rFonts w:ascii="Malgun Gothic" w:hAnsi="Malgun Gothic" w:eastAsia="Malgun Gothic"/>
                <w:sz w:val="17"/>
              </w:rPr>
              <w:t>운영 데이터</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27</w:t>
            </w:r>
          </w:p>
        </w:tc>
        <w:tc>
          <w:tcPr>
            <w:tcW w:type="dxa" w:w="1071"/>
          </w:tcPr>
          <w:p>
            <w:r>
              <w:rPr>
                <w:rFonts w:ascii="Malgun Gothic" w:hAnsi="Malgun Gothic" w:eastAsia="Malgun Gothic"/>
                <w:b/>
                <w:sz w:val="17"/>
              </w:rPr>
              <w:t>Instructure EdTech Top 40</w:t>
            </w:r>
          </w:p>
        </w:tc>
        <w:tc>
          <w:tcPr>
            <w:tcW w:type="dxa" w:w="1071"/>
          </w:tcPr>
          <w:p>
            <w:r>
              <w:rPr>
                <w:rFonts w:ascii="Malgun Gothic" w:hAnsi="Malgun Gothic" w:eastAsia="Malgun Gothic"/>
                <w:sz w:val="17"/>
              </w:rPr>
              <w:t>기관·데이터</w:t>
            </w:r>
          </w:p>
        </w:tc>
        <w:tc>
          <w:tcPr>
            <w:tcW w:type="dxa" w:w="1071"/>
          </w:tcPr>
          <w:p>
            <w:r>
              <w:rPr>
                <w:rFonts w:ascii="Malgun Gothic" w:hAnsi="Malgun Gothic" w:eastAsia="Malgun Gothic"/>
                <w:sz w:val="17"/>
              </w:rPr>
              <w:t>보고서</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무료·문의</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28</w:t>
            </w:r>
          </w:p>
        </w:tc>
        <w:tc>
          <w:tcPr>
            <w:tcW w:type="dxa" w:w="1071"/>
          </w:tcPr>
          <w:p>
            <w:r>
              <w:rPr>
                <w:rFonts w:ascii="Malgun Gothic" w:hAnsi="Malgun Gothic" w:eastAsia="Malgun Gothic"/>
                <w:b/>
                <w:sz w:val="17"/>
              </w:rPr>
              <w:t>Horowitz Andreessen Academy</w:t>
            </w:r>
          </w:p>
        </w:tc>
        <w:tc>
          <w:tcPr>
            <w:tcW w:type="dxa" w:w="1071"/>
          </w:tcPr>
          <w:p>
            <w:r>
              <w:rPr>
                <w:rFonts w:ascii="Malgun Gothic" w:hAnsi="Malgun Gothic" w:eastAsia="Malgun Gothic"/>
                <w:sz w:val="17"/>
              </w:rPr>
              <w:t>기관·데이터</w:t>
            </w:r>
          </w:p>
        </w:tc>
        <w:tc>
          <w:tcPr>
            <w:tcW w:type="dxa" w:w="1071"/>
          </w:tcPr>
          <w:p>
            <w:r>
              <w:rPr>
                <w:rFonts w:ascii="Malgun Gothic" w:hAnsi="Malgun Gothic" w:eastAsia="Malgun Gothic"/>
                <w:sz w:val="17"/>
              </w:rPr>
              <w:t>출범 발표</w:t>
            </w:r>
          </w:p>
        </w:tc>
        <w:tc>
          <w:tcPr>
            <w:tcW w:type="dxa" w:w="1071"/>
          </w:tcPr>
          <w:p>
            <w:r>
              <w:rPr>
                <w:rFonts w:ascii="Malgun Gothic" w:hAnsi="Malgun Gothic" w:eastAsia="Malgun Gothic"/>
                <w:sz w:val="17"/>
              </w:rPr>
              <w:t>미확인</w:t>
            </w:r>
          </w:p>
        </w:tc>
        <w:tc>
          <w:tcPr>
            <w:tcW w:type="dxa" w:w="1071"/>
          </w:tcPr>
          <w:p>
            <w:r>
              <w:rPr>
                <w:rFonts w:ascii="Malgun Gothic" w:hAnsi="Malgun Gothic" w:eastAsia="Malgun Gothic"/>
                <w:sz w:val="17"/>
              </w:rPr>
              <w:t>무료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p>
        </w:tc>
        <w:tc>
          <w:tcPr>
            <w:tcW w:type="dxa" w:w="1071"/>
          </w:tcPr>
          <w:p>
            <w:r>
              <w:rPr>
                <w:rFonts w:ascii="Malgun Gothic" w:hAnsi="Malgun Gothic" w:eastAsia="Malgun Gothic"/>
                <w:sz w:val="17"/>
              </w:rPr>
              <w:t>보고서</w:t>
            </w:r>
          </w:p>
        </w:tc>
      </w:tr>
      <w:tr>
        <w:tc>
          <w:tcPr>
            <w:tcW w:type="dxa" w:w="1071"/>
          </w:tcPr>
          <w:p>
            <w:r>
              <w:rPr>
                <w:rFonts w:ascii="Malgun Gothic" w:hAnsi="Malgun Gothic" w:eastAsia="Malgun Gothic"/>
                <w:sz w:val="17"/>
              </w:rPr>
              <w:t>29</w:t>
            </w:r>
          </w:p>
        </w:tc>
        <w:tc>
          <w:tcPr>
            <w:tcW w:type="dxa" w:w="1071"/>
          </w:tcPr>
          <w:p>
            <w:r>
              <w:rPr>
                <w:rFonts w:ascii="Malgun Gothic" w:hAnsi="Malgun Gothic" w:eastAsia="Malgun Gothic"/>
                <w:b/>
                <w:sz w:val="17"/>
              </w:rPr>
              <w:t>캘리포니아 AB 1159</w:t>
            </w:r>
          </w:p>
        </w:tc>
        <w:tc>
          <w:tcPr>
            <w:tcW w:type="dxa" w:w="1071"/>
          </w:tcPr>
          <w:p>
            <w:r>
              <w:rPr>
                <w:rFonts w:ascii="Malgun Gothic" w:hAnsi="Malgun Gothic" w:eastAsia="Malgun Gothic"/>
                <w:sz w:val="17"/>
              </w:rPr>
              <w:t>정책·거버넌스</w:t>
            </w:r>
          </w:p>
        </w:tc>
        <w:tc>
          <w:tcPr>
            <w:tcW w:type="dxa" w:w="1071"/>
          </w:tcPr>
          <w:p>
            <w:r>
              <w:rPr>
                <w:rFonts w:ascii="Malgun Gothic" w:hAnsi="Malgun Gothic" w:eastAsia="Malgun Gothic"/>
                <w:sz w:val="17"/>
              </w:rPr>
              <w:t>법 서명</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혼합</w:t>
            </w:r>
          </w:p>
        </w:tc>
      </w:tr>
      <w:tr>
        <w:tc>
          <w:tcPr>
            <w:tcW w:type="dxa" w:w="1071"/>
          </w:tcPr>
          <w:p>
            <w:r>
              <w:rPr>
                <w:rFonts w:ascii="Malgun Gothic" w:hAnsi="Malgun Gothic" w:eastAsia="Malgun Gothic"/>
                <w:sz w:val="17"/>
              </w:rPr>
              <w:t>30</w:t>
            </w:r>
          </w:p>
        </w:tc>
        <w:tc>
          <w:tcPr>
            <w:tcW w:type="dxa" w:w="1071"/>
          </w:tcPr>
          <w:p>
            <w:r>
              <w:rPr>
                <w:rFonts w:ascii="Malgun Gothic" w:hAnsi="Malgun Gothic" w:eastAsia="Malgun Gothic"/>
                <w:b/>
                <w:sz w:val="17"/>
              </w:rPr>
              <w:t>Amira Learning 학부모 논쟁</w:t>
            </w:r>
          </w:p>
        </w:tc>
        <w:tc>
          <w:tcPr>
            <w:tcW w:type="dxa" w:w="1071"/>
          </w:tcPr>
          <w:p>
            <w:r>
              <w:rPr>
                <w:rFonts w:ascii="Malgun Gothic" w:hAnsi="Malgun Gothic" w:eastAsia="Malgun Gothic"/>
                <w:sz w:val="17"/>
              </w:rPr>
              <w:t>정책·거버넌스</w:t>
            </w:r>
          </w:p>
        </w:tc>
        <w:tc>
          <w:tcPr>
            <w:tcW w:type="dxa" w:w="1071"/>
          </w:tcPr>
          <w:p>
            <w:r>
              <w:rPr>
                <w:rFonts w:ascii="Malgun Gothic" w:hAnsi="Malgun Gothic" w:eastAsia="Malgun Gothic"/>
                <w:sz w:val="17"/>
              </w:rPr>
              <w:t>논쟁</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31</w:t>
            </w:r>
          </w:p>
        </w:tc>
        <w:tc>
          <w:tcPr>
            <w:tcW w:type="dxa" w:w="1071"/>
          </w:tcPr>
          <w:p>
            <w:r>
              <w:rPr>
                <w:rFonts w:ascii="Malgun Gothic" w:hAnsi="Malgun Gothic" w:eastAsia="Malgun Gothic"/>
                <w:b/>
                <w:sz w:val="17"/>
              </w:rPr>
              <w:t>한국 AI 에이전트 보안 지침</w:t>
            </w:r>
          </w:p>
        </w:tc>
        <w:tc>
          <w:tcPr>
            <w:tcW w:type="dxa" w:w="1071"/>
          </w:tcPr>
          <w:p>
            <w:r>
              <w:rPr>
                <w:rFonts w:ascii="Malgun Gothic" w:hAnsi="Malgun Gothic" w:eastAsia="Malgun Gothic"/>
                <w:sz w:val="17"/>
              </w:rPr>
              <w:t>정책·거버넌스</w:t>
            </w:r>
          </w:p>
        </w:tc>
        <w:tc>
          <w:tcPr>
            <w:tcW w:type="dxa" w:w="1071"/>
          </w:tcPr>
          <w:p>
            <w:r>
              <w:rPr>
                <w:rFonts w:ascii="Malgun Gothic" w:hAnsi="Malgun Gothic" w:eastAsia="Malgun Gothic"/>
                <w:sz w:val="17"/>
              </w:rPr>
              <w:t>정책 착수</w:t>
            </w:r>
          </w:p>
        </w:tc>
        <w:tc>
          <w:tcPr>
            <w:tcW w:type="dxa" w:w="1071"/>
          </w:tcPr>
          <w:p>
            <w:r>
              <w:rPr>
                <w:rFonts w:ascii="Malgun Gothic" w:hAnsi="Malgun Gothic" w:eastAsia="Malgun Gothic"/>
                <w:sz w:val="17"/>
              </w:rPr>
              <w:t>국내</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r>
        <w:tc>
          <w:tcPr>
            <w:tcW w:type="dxa" w:w="1071"/>
          </w:tcPr>
          <w:p>
            <w:r>
              <w:rPr>
                <w:rFonts w:ascii="Malgun Gothic" w:hAnsi="Malgun Gothic" w:eastAsia="Malgun Gothic"/>
                <w:sz w:val="17"/>
              </w:rPr>
              <w:t>32</w:t>
            </w:r>
          </w:p>
        </w:tc>
        <w:tc>
          <w:tcPr>
            <w:tcW w:type="dxa" w:w="1071"/>
          </w:tcPr>
          <w:p>
            <w:r>
              <w:rPr>
                <w:rFonts w:ascii="Malgun Gothic" w:hAnsi="Malgun Gothic" w:eastAsia="Malgun Gothic"/>
                <w:b/>
                <w:sz w:val="17"/>
              </w:rPr>
              <w:t>에듀테크 프라이버시 유예 연구</w:t>
            </w:r>
          </w:p>
        </w:tc>
        <w:tc>
          <w:tcPr>
            <w:tcW w:type="dxa" w:w="1071"/>
          </w:tcPr>
          <w:p>
            <w:r>
              <w:rPr>
                <w:rFonts w:ascii="Malgun Gothic" w:hAnsi="Malgun Gothic" w:eastAsia="Malgun Gothic"/>
                <w:sz w:val="17"/>
              </w:rPr>
              <w:t>정책·거버넌스</w:t>
            </w:r>
          </w:p>
        </w:tc>
        <w:tc>
          <w:tcPr>
            <w:tcW w:type="dxa" w:w="1071"/>
          </w:tcPr>
          <w:p>
            <w:r>
              <w:rPr>
                <w:rFonts w:ascii="Malgun Gothic" w:hAnsi="Malgun Gothic" w:eastAsia="Malgun Gothic"/>
                <w:sz w:val="17"/>
              </w:rPr>
              <w:t>연구</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해당 없음</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w:t>
            </w:r>
            <w:r>
              <w:rPr>
                <w:rFonts w:ascii="Malgun Gothic" w:hAnsi="Malgun Gothic" w:eastAsia="Malgun Gothic"/>
                <w:sz w:val="17"/>
              </w:rPr>
              <w:t>●</w:t>
            </w:r>
          </w:p>
        </w:tc>
        <w:tc>
          <w:tcPr>
            <w:tcW w:type="dxa" w:w="1071"/>
          </w:tcPr>
          <w:p>
            <w:r>
              <w:rPr>
                <w:rFonts w:ascii="Malgun Gothic" w:hAnsi="Malgun Gothic" w:eastAsia="Malgun Gothic"/>
                <w:sz w:val="17"/>
              </w:rPr>
              <w:t>편집부</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TABLE NOTE  </w:t>
            </w:r>
            <w:r>
              <w:rPr>
                <w:rFonts w:ascii="Malgun Gothic" w:hAnsi="Malgun Gothic" w:eastAsia="Malgun Gothic"/>
                <w:b/>
                <w:color w:val="14223A"/>
                <w:sz w:val="20"/>
              </w:rPr>
              <w:t>표 읽기</w:t>
            </w:r>
          </w:p>
          <w:p>
            <w:r>
              <w:rPr>
                <w:rFonts w:ascii="Batang" w:hAnsi="Batang" w:eastAsia="Batang"/>
                <w:sz w:val="18"/>
              </w:rPr>
              <w:t>한국어 칸의 국내는 국내 기업·기관의 서비스 부분은 활용 가능성만 확인된 경우 해당 없음은 법·연구·인도 언어 인프라처럼 한국어 지원을 따질 수 없는 항목이다 가격 칸의 공개는 금액이 공개된 경우다 평가 칸의 보고서는 레이더 점수 환산 편집부는 편집부 평가 혼합은 교사 점수만 편집부가 매긴 경우다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PATTERN  </w:t>
            </w:r>
            <w:r>
              <w:rPr>
                <w:rFonts w:ascii="Malgun Gothic" w:hAnsi="Malgun Gothic" w:eastAsia="Malgun Gothic"/>
                <w:b/>
                <w:color w:val="14223A"/>
                <w:sz w:val="20"/>
              </w:rPr>
              <w:t>32선이 말하는 것</w:t>
            </w:r>
          </w:p>
          <w:p>
            <w:r>
              <w:rPr>
                <w:rFonts w:ascii="Batang" w:hAnsi="Batang" w:eastAsia="Batang"/>
                <w:sz w:val="18"/>
              </w:rPr>
              <w:t>교사 점수 5를 받은 항목은 없다 기능이 흥미로워도 한국어와 가격 데이터 처리 조건이 비어 있어 당장 교실에 권하기 어렵기 때문이다 반대로 연구 점수 5는 11건이다 도입 전 소규모 파일럿과 교사 수정 로그 수집이 가장 현실적인 다음 걸음이다</w:t>
            </w:r>
          </w:p>
        </w:tc>
      </w:tr>
    </w:tbl>
    <w:p/>
    <w:p>
      <w:r>
        <w:br w:type="page"/>
      </w:r>
    </w:p>
    <w:p>
      <w:r>
        <w:rPr>
          <w:rFonts w:ascii="Malgun Gothic" w:hAnsi="Malgun Gothic" w:eastAsia="Malgun Gothic"/>
          <w:b/>
          <w:color w:val="C8412A"/>
          <w:sz w:val="18"/>
        </w:rPr>
        <w:t>SPECIAL 02 · AI LITERACY CLASSROOM</w:t>
      </w:r>
    </w:p>
    <w:p>
      <w:pPr>
        <w:keepNext/>
        <w:spacing w:before="80"/>
        <w:outlineLvl w:val="1"/>
      </w:pPr>
      <w:r>
        <w:rPr>
          <w:rFonts w:ascii="Batang" w:hAnsi="Batang" w:eastAsia="Batang"/>
          <w:b/>
          <w:color w:val="14223A"/>
          <w:sz w:val="40"/>
        </w:rPr>
        <w:t>AI 리터러시 교실 검증을 가르치는 네 개의 수업</w:t>
      </w:r>
    </w:p>
    <w:p>
      <w:r>
        <w:rPr>
          <w:rFonts w:ascii="Malgun Gothic" w:hAnsi="Malgun Gothic" w:eastAsia="Malgun Gothic"/>
          <w:color w:val="3A3F48"/>
          <w:sz w:val="22"/>
        </w:rPr>
        <w:t>AI 리터러시가 프롬프트 요령에서 주장 검증과 데이터 시민성으로 옮겨 가고 있다 9월의 연구 네 편을 바탕으로 중·고등학교 교실에서 바로 해 볼 수 있는 수업 네 개를 설계했다</w:t>
      </w:r>
    </w:p>
    <w:p>
      <w:r>
        <w:rPr>
          <w:rFonts w:ascii="Batang" w:hAnsi="Batang" w:eastAsia="Batang"/>
          <w:sz w:val="20"/>
        </w:rPr>
        <w:t>약 20</w:t>
      </w:r>
      <w:r>
        <w:rPr>
          <w:rFonts w:ascii="Batang" w:hAnsi="Batang" w:eastAsia="Batang"/>
          <w:sz w:val="20"/>
        </w:rPr>
        <w:t>%</w:t>
      </w:r>
    </w:p>
    <w:p>
      <w:r>
        <w:rPr>
          <w:rFonts w:ascii="Batang" w:hAnsi="Batang" w:eastAsia="Batang"/>
          <w:sz w:val="20"/>
        </w:rPr>
        <w:t>AI를 거의 매일 쓰는 학생 OECD 평균</w:t>
      </w:r>
    </w:p>
    <w:p>
      <w:r>
        <w:rPr>
          <w:rFonts w:ascii="Batang" w:hAnsi="Batang" w:eastAsia="Batang"/>
          <w:sz w:val="20"/>
        </w:rPr>
        <w:t>PISA 2025 · 비판적 검증을 배운 학생의 성취가 상대적으로 나았지만 그 기회는 사회경제적으로 불균등했다</w:t>
      </w:r>
    </w:p>
    <w:p>
      <w:r>
        <w:rPr>
          <w:rFonts w:ascii="Batang" w:hAnsi="Batang" w:eastAsia="Batang"/>
          <w:sz w:val="20"/>
        </w:rPr>
        <w:t>3,959</w:t>
      </w:r>
    </w:p>
    <w:p>
      <w:r>
        <w:rPr>
          <w:rFonts w:ascii="Batang" w:hAnsi="Batang" w:eastAsia="Batang"/>
          <w:sz w:val="20"/>
        </w:rPr>
        <w:t>국내 중·고등학생 AI 리터러시 조사</w:t>
      </w:r>
    </w:p>
    <w:p>
      <w:r>
        <w:rPr>
          <w:rFonts w:ascii="Batang" w:hAnsi="Batang" w:eastAsia="Batang"/>
          <w:sz w:val="20"/>
        </w:rPr>
        <w:t>하오선·정주원 · 비판적 평가와 윤리 역량이 유용성 인식에 미친 영향은 제한적이거나 유의하지 않았다</w:t>
      </w:r>
    </w:p>
    <w:p>
      <w:r>
        <w:rPr>
          <w:rFonts w:ascii="Batang" w:hAnsi="Batang" w:eastAsia="Batang"/>
          <w:sz w:val="20"/>
        </w:rPr>
        <w:t>1,368</w:t>
      </w:r>
    </w:p>
    <w:p>
      <w:r>
        <w:rPr>
          <w:rFonts w:ascii="Batang" w:hAnsi="Batang" w:eastAsia="Batang"/>
          <w:sz w:val="20"/>
        </w:rPr>
        <w:t>AI 리터러시 모듈 군집 무작위실험</w:t>
      </w:r>
    </w:p>
    <w:p>
      <w:r>
        <w:rPr>
          <w:rFonts w:ascii="Batang" w:hAnsi="Batang" w:eastAsia="Batang"/>
          <w:sz w:val="20"/>
        </w:rPr>
        <w:t>Connell Pensky 외 · 사실 확인은 늘었지만 편향 판단은 변하지 않았다</w:t>
      </w:r>
    </w:p>
    <w:p>
      <w:r>
        <w:rPr>
          <w:rFonts w:ascii="Batang" w:hAnsi="Batang" w:eastAsia="Batang"/>
          <w:sz w:val="20"/>
        </w:rPr>
        <w:t>수업 1</w:t>
      </w:r>
    </w:p>
    <w:p>
      <w:pPr>
        <w:keepNext/>
        <w:spacing w:before="200"/>
        <w:outlineLvl w:val="3"/>
      </w:pPr>
      <w:r>
        <w:rPr>
          <w:rFonts w:ascii="Malgun Gothic" w:hAnsi="Malgun Gothic" w:eastAsia="Malgun Gothic"/>
          <w:b/>
          <w:color w:val="14223A"/>
          <w:sz w:val="22"/>
        </w:rPr>
        <w:t>주장 쪼개기 · AI 풀이를 검증 가능한 문장으로</w:t>
      </w:r>
    </w:p>
    <w:p>
      <w:r>
        <w:rPr>
          <w:rFonts w:ascii="Batang" w:hAnsi="Batang" w:eastAsia="Batang"/>
          <w:b/>
          <w:sz w:val="20"/>
        </w:rPr>
        <w:t>근거</w:t>
      </w:r>
      <w:r>
        <w:rPr>
          <w:rFonts w:ascii="Batang" w:hAnsi="Batang" w:eastAsia="Batang"/>
          <w:sz w:val="20"/>
        </w:rPr>
        <w:t xml:space="preserve"> Colson · Ballard 2026의 할루시네이션 리터러시 다섯 역량</w:t>
      </w:r>
    </w:p>
    <w:p>
      <w:r>
        <w:rPr>
          <w:rFonts w:ascii="Batang" w:hAnsi="Batang" w:eastAsia="Batang"/>
          <w:b/>
          <w:sz w:val="20"/>
        </w:rPr>
        <w:t>활동</w:t>
      </w:r>
      <w:r>
        <w:rPr>
          <w:rFonts w:ascii="Batang" w:hAnsi="Batang" w:eastAsia="Batang"/>
          <w:sz w:val="20"/>
        </w:rPr>
        <w:t xml:space="preserve"> AI가 쓴 수학 풀이 하나를 모둠에 나눠 준다 학생들은 풀이를 주장 단위로 자르고 각 주장 옆에 필요한 증거의 종류를 적는다 계산 검산 반례 다른 표현 교과서 정의 중 하나다 틀리면 결론이 뒤집히는 주장에는 별표를 붙이고 그 주장부터 검증한다 마지막으로 수용 수정 기각을 결정 기록표에 남긴다</w:t>
      </w:r>
    </w:p>
    <w:p>
      <w:r>
        <w:rPr>
          <w:rFonts w:ascii="Batang" w:hAnsi="Batang" w:eastAsia="Batang"/>
          <w:b/>
          <w:sz w:val="20"/>
        </w:rPr>
        <w:t>평가</w:t>
      </w:r>
      <w:r>
        <w:rPr>
          <w:rFonts w:ascii="Batang" w:hAnsi="Batang" w:eastAsia="Batang"/>
          <w:sz w:val="20"/>
        </w:rPr>
        <w:t xml:space="preserve"> 정답 여부가 아니라 별표를 제대로 골랐는가와 증거의 종류가 주장에 맞는가를 채점한다</w:t>
      </w:r>
    </w:p>
    <w:p>
      <w:r>
        <w:rPr>
          <w:rFonts w:ascii="Batang" w:hAnsi="Batang" w:eastAsia="Batang"/>
          <w:sz w:val="20"/>
        </w:rPr>
        <w:t>수업 2</w:t>
      </w:r>
    </w:p>
    <w:p>
      <w:pPr>
        <w:keepNext/>
        <w:spacing w:before="200"/>
        <w:outlineLvl w:val="3"/>
      </w:pPr>
      <w:r>
        <w:rPr>
          <w:rFonts w:ascii="Malgun Gothic" w:hAnsi="Malgun Gothic" w:eastAsia="Malgun Gothic"/>
          <w:b/>
          <w:color w:val="14223A"/>
          <w:sz w:val="22"/>
        </w:rPr>
        <w:t>질문 다듬기 · 한 번의 검색을 넘어서</w:t>
      </w:r>
    </w:p>
    <w:p>
      <w:r>
        <w:rPr>
          <w:rFonts w:ascii="Batang" w:hAnsi="Batang" w:eastAsia="Batang"/>
          <w:b/>
          <w:sz w:val="20"/>
        </w:rPr>
        <w:t>근거</w:t>
      </w:r>
      <w:r>
        <w:rPr>
          <w:rFonts w:ascii="Batang" w:hAnsi="Batang" w:eastAsia="Batang"/>
          <w:sz w:val="20"/>
        </w:rPr>
        <w:t xml:space="preserve"> Lodén · Lönngren · Ottander 2026 Research in Science Education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질적 과정연구 </w:t>
      </w:r>
    </w:p>
    <w:p>
      <w:r>
        <w:rPr>
          <w:rFonts w:ascii="Batang" w:hAnsi="Batang" w:eastAsia="Batang"/>
          <w:sz w:val="20"/>
        </w:rPr>
        <w:t>스웨덴 상급중등 학생 쌍의 화면과 대화를 녹화해 분석한 연구는 선형 일회성 무작위 검색에 더해 목표지향 정교화 텍스트와 이미지의 전환 분절 검색을 찾아냈다 복잡한 과제에서 검색 시간은 약 세 배로 늘었고 11쌍 가운데 5쌍만 정답에 이르렀다 과학 개념을 써서 질의를 거듭 다듬고 여러 출처를 이은 쌍에서 더 넓은 의미의 이동이 나타났다</w:t>
      </w:r>
    </w:p>
    <w:p>
      <w:r>
        <w:rPr>
          <w:rFonts w:ascii="Batang" w:hAnsi="Batang" w:eastAsia="Batang"/>
          <w:b/>
          <w:sz w:val="20"/>
        </w:rPr>
        <w:t>활동</w:t>
      </w:r>
      <w:r>
        <w:rPr>
          <w:rFonts w:ascii="Batang" w:hAnsi="Batang" w:eastAsia="Batang"/>
          <w:sz w:val="20"/>
        </w:rPr>
        <w:t xml:space="preserve"> 같은 질문을 세 번 고쳐 쓰되 매번 교과 개념어를 하나씩 더한다 그림으로 된 답과 글로 된 답을 서로 옮겨 보고 이 질문은 여기서 포기한다는 순간도 기록한다</w:t>
      </w:r>
    </w:p>
    <w:p>
      <w:r>
        <w:rPr>
          <w:rFonts w:ascii="Batang" w:hAnsi="Batang" w:eastAsia="Batang"/>
          <w:sz w:val="20"/>
        </w:rPr>
        <w:t>수업 3</w:t>
      </w:r>
    </w:p>
    <w:p>
      <w:pPr>
        <w:keepNext/>
        <w:spacing w:before="200"/>
        <w:outlineLvl w:val="3"/>
      </w:pPr>
      <w:r>
        <w:rPr>
          <w:rFonts w:ascii="Malgun Gothic" w:hAnsi="Malgun Gothic" w:eastAsia="Malgun Gothic"/>
          <w:b/>
          <w:color w:val="14223A"/>
          <w:sz w:val="22"/>
        </w:rPr>
        <w:t>데이터 읽기 · 사용자에서 비판적 시민으로</w:t>
      </w:r>
    </w:p>
    <w:p>
      <w:r>
        <w:rPr>
          <w:rFonts w:ascii="Batang" w:hAnsi="Batang" w:eastAsia="Batang"/>
          <w:b/>
          <w:sz w:val="20"/>
        </w:rPr>
        <w:t>근거</w:t>
      </w:r>
      <w:r>
        <w:rPr>
          <w:rFonts w:ascii="Batang" w:hAnsi="Batang" w:eastAsia="Batang"/>
          <w:sz w:val="20"/>
        </w:rPr>
        <w:t xml:space="preserve"> Höper · Schulte 2026 ZDM Mathematics Education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이론 연구 </w:t>
      </w:r>
    </w:p>
    <w:p>
      <w:r>
        <w:rPr>
          <w:rFonts w:ascii="Batang" w:hAnsi="Batang" w:eastAsia="Batang"/>
          <w:sz w:val="20"/>
        </w:rPr>
        <w:t>수학교육 학술지 ZDM에 실린 이 논문은 데이터 인식과 비판적 통계 리터러시를 하나로 묶는다 학생은 디지털 시스템이 데이터를 끊임없이 모으고 처리하고 쓰는 관행을 이해하고 통계적 증거를 평가하며 권력과 개인·집단의 행동 가능성을 성찰해야 한다 ReVEAL 모델을 비교 틀로 삼아 수동적 사용자에서 비판적 시민으로의 전환을 제안한다 수업 효과와 연령별 난이도 측정 도구는 아직 실증 검증되지 않았다</w:t>
      </w:r>
    </w:p>
    <w:p>
      <w:r>
        <w:rPr>
          <w:rFonts w:ascii="Batang" w:hAnsi="Batang" w:eastAsia="Batang"/>
          <w:b/>
          <w:sz w:val="20"/>
        </w:rPr>
        <w:t>활동</w:t>
      </w:r>
      <w:r>
        <w:rPr>
          <w:rFonts w:ascii="Batang" w:hAnsi="Batang" w:eastAsia="Batang"/>
          <w:sz w:val="20"/>
        </w:rPr>
        <w:t xml:space="preserve"> 학생이 매일 쓰는 앱 하나를 골라 어떤 데이터가 모이고 어떤 추천으로 돌아오는지 흐름도를 그린다 그 추천을 뒷받침하는 통계적 주장을 하나 찾아 표본과 비교 대상을 따져 본다 마지막으로 내가 바꿀 수 있는 것과 함께 바꿔야 하는 것을 나누어 적는다</w:t>
      </w:r>
    </w:p>
    <w:p>
      <w:r>
        <w:rPr>
          <w:rFonts w:ascii="Batang" w:hAnsi="Batang" w:eastAsia="Batang"/>
          <w:sz w:val="20"/>
        </w:rPr>
        <w:t>수업 4</w:t>
      </w:r>
    </w:p>
    <w:p>
      <w:pPr>
        <w:keepNext/>
        <w:spacing w:before="200"/>
        <w:outlineLvl w:val="3"/>
      </w:pPr>
      <w:r>
        <w:rPr>
          <w:rFonts w:ascii="Malgun Gothic" w:hAnsi="Malgun Gothic" w:eastAsia="Malgun Gothic"/>
          <w:b/>
          <w:color w:val="14223A"/>
          <w:sz w:val="22"/>
        </w:rPr>
        <w:t>나를 점검하기 · 유용하다고 느끼는 것과 가려내는 것</w:t>
      </w:r>
    </w:p>
    <w:p>
      <w:r>
        <w:rPr>
          <w:rFonts w:ascii="Batang" w:hAnsi="Batang" w:eastAsia="Batang"/>
          <w:b/>
          <w:sz w:val="20"/>
        </w:rPr>
        <w:t>근거</w:t>
      </w:r>
      <w:r>
        <w:rPr>
          <w:rFonts w:ascii="Batang" w:hAnsi="Batang" w:eastAsia="Batang"/>
          <w:sz w:val="20"/>
        </w:rPr>
        <w:t xml:space="preserve"> 하오선 · 정주원 2026 열린교육연구 34(2)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대규모 설문 </w:t>
      </w:r>
    </w:p>
    <w:p>
      <w:r>
        <w:rPr>
          <w:rFonts w:ascii="Batang" w:hAnsi="Batang" w:eastAsia="Batang"/>
          <w:sz w:val="20"/>
        </w:rPr>
        <w:t>전국 청소년 3,959명을 분석한 이 연구에서 고등학생의 리터러시와 유용성 인식은 중학생보다 높았고 두 학교급 모두 창의적 활용과 소통이 유용성 인식과 가장 강하게 연결되었다 비판적 평가와 윤리 역량의 영향은 제한적이거나 유의하지 않았다 횡단 자기보고 조사이므로 실제 오류 검증 행동과는 다를 수 있다</w:t>
      </w:r>
    </w:p>
    <w:p>
      <w:r>
        <w:rPr>
          <w:rFonts w:ascii="Batang" w:hAnsi="Batang" w:eastAsia="Batang"/>
          <w:b/>
          <w:sz w:val="20"/>
        </w:rPr>
        <w:t>활동</w:t>
      </w:r>
      <w:r>
        <w:rPr>
          <w:rFonts w:ascii="Batang" w:hAnsi="Batang" w:eastAsia="Batang"/>
          <w:sz w:val="20"/>
        </w:rPr>
        <w:t xml:space="preserve"> 학생 스스로 두 개의 점수를 매긴다 AI가 얼마나 도움이 되는가와 지난주 AI의 틀린 답을 몇 번 찾아냈는가 첫 번째는 높은데 두 번째가 낮다면 그 간극이 이번 학기의 목표가 된다 특히 중학생에게는 일회성 질문에서 반복 정교화로 넘어가는 구조화된 검증 과제가 필요하다</w:t>
      </w:r>
    </w:p>
    <w:p>
      <w:pPr>
        <w:keepNext/>
        <w:spacing w:before="200"/>
        <w:outlineLvl w:val="2"/>
      </w:pPr>
      <w:r>
        <w:rPr>
          <w:rFonts w:ascii="Malgun Gothic" w:hAnsi="Malgun Gothic" w:eastAsia="Malgun Gothic"/>
          <w:b/>
          <w:color w:val="14223A"/>
          <w:sz w:val="26"/>
        </w:rPr>
        <w:t>검증 행동 루브릭 · 네 수업 공통</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FE8DA"/>
          </w:tcPr>
          <w:p>
            <w:r>
              <w:rPr>
                <w:rFonts w:ascii="Malgun Gothic" w:hAnsi="Malgun Gothic" w:eastAsia="Malgun Gothic"/>
                <w:b/>
                <w:color w:val="14223A"/>
                <w:sz w:val="17"/>
              </w:rPr>
              <w:t>수준</w:t>
            </w:r>
          </w:p>
        </w:tc>
        <w:tc>
          <w:tcPr>
            <w:tcW w:type="dxa" w:w="2409"/>
            <w:shd w:val="clear" w:color="auto" w:fill="EFE8DA"/>
          </w:tcPr>
          <w:p>
            <w:r>
              <w:rPr>
                <w:rFonts w:ascii="Malgun Gothic" w:hAnsi="Malgun Gothic" w:eastAsia="Malgun Gothic"/>
                <w:b/>
                <w:color w:val="14223A"/>
                <w:sz w:val="17"/>
              </w:rPr>
              <w:t>주장 선택</w:t>
            </w:r>
          </w:p>
        </w:tc>
        <w:tc>
          <w:tcPr>
            <w:tcW w:type="dxa" w:w="2409"/>
            <w:shd w:val="clear" w:color="auto" w:fill="EFE8DA"/>
          </w:tcPr>
          <w:p>
            <w:r>
              <w:rPr>
                <w:rFonts w:ascii="Malgun Gothic" w:hAnsi="Malgun Gothic" w:eastAsia="Malgun Gothic"/>
                <w:b/>
                <w:color w:val="14223A"/>
                <w:sz w:val="17"/>
              </w:rPr>
              <w:t>증거</w:t>
            </w:r>
          </w:p>
        </w:tc>
        <w:tc>
          <w:tcPr>
            <w:tcW w:type="dxa" w:w="2409"/>
            <w:shd w:val="clear" w:color="auto" w:fill="EFE8DA"/>
          </w:tcPr>
          <w:p>
            <w:r>
              <w:rPr>
                <w:rFonts w:ascii="Malgun Gothic" w:hAnsi="Malgun Gothic" w:eastAsia="Malgun Gothic"/>
                <w:b/>
                <w:color w:val="14223A"/>
                <w:sz w:val="17"/>
              </w:rPr>
              <w:t>결정 기록</w:t>
            </w:r>
          </w:p>
        </w:tc>
      </w:tr>
      <w:tr>
        <w:tc>
          <w:tcPr>
            <w:tcW w:type="dxa" w:w="2409"/>
          </w:tcPr>
          <w:p>
            <w:r>
              <w:rPr>
                <w:rFonts w:ascii="Malgun Gothic" w:hAnsi="Malgun Gothic" w:eastAsia="Malgun Gothic"/>
                <w:b/>
                <w:color w:val="14223A"/>
                <w:sz w:val="17"/>
              </w:rPr>
              <w:t>4 · 자율</w:t>
            </w:r>
          </w:p>
        </w:tc>
        <w:tc>
          <w:tcPr>
            <w:tcW w:type="dxa" w:w="2409"/>
          </w:tcPr>
          <w:p>
            <w:r>
              <w:rPr>
                <w:rFonts w:ascii="Malgun Gothic" w:hAnsi="Malgun Gothic" w:eastAsia="Malgun Gothic"/>
                <w:sz w:val="17"/>
              </w:rPr>
              <w:t>결론을 좌우하는 주장을 스스로 골라낸다</w:t>
            </w:r>
          </w:p>
        </w:tc>
        <w:tc>
          <w:tcPr>
            <w:tcW w:type="dxa" w:w="2409"/>
          </w:tcPr>
          <w:p>
            <w:r>
              <w:rPr>
                <w:rFonts w:ascii="Malgun Gothic" w:hAnsi="Malgun Gothic" w:eastAsia="Malgun Gothic"/>
                <w:sz w:val="17"/>
              </w:rPr>
              <w:t>주장에 맞는 증거를 두 종류 이상 쓴다</w:t>
            </w:r>
          </w:p>
        </w:tc>
        <w:tc>
          <w:tcPr>
            <w:tcW w:type="dxa" w:w="2409"/>
          </w:tcPr>
          <w:p>
            <w:r>
              <w:rPr>
                <w:rFonts w:ascii="Malgun Gothic" w:hAnsi="Malgun Gothic" w:eastAsia="Malgun Gothic"/>
                <w:sz w:val="17"/>
              </w:rPr>
              <w:t>수정의 이유를 개념으로 설명한다</w:t>
            </w:r>
          </w:p>
        </w:tc>
      </w:tr>
      <w:tr>
        <w:tc>
          <w:tcPr>
            <w:tcW w:type="dxa" w:w="2409"/>
          </w:tcPr>
          <w:p>
            <w:r>
              <w:rPr>
                <w:rFonts w:ascii="Malgun Gothic" w:hAnsi="Malgun Gothic" w:eastAsia="Malgun Gothic"/>
                <w:b/>
                <w:color w:val="14223A"/>
                <w:sz w:val="17"/>
              </w:rPr>
              <w:t>3 · 능숙</w:t>
            </w:r>
          </w:p>
        </w:tc>
        <w:tc>
          <w:tcPr>
            <w:tcW w:type="dxa" w:w="2409"/>
          </w:tcPr>
          <w:p>
            <w:r>
              <w:rPr>
                <w:rFonts w:ascii="Malgun Gothic" w:hAnsi="Malgun Gothic" w:eastAsia="Malgun Gothic"/>
                <w:sz w:val="17"/>
              </w:rPr>
              <w:t>핵심 주장을 대부분 찾는다</w:t>
            </w:r>
          </w:p>
        </w:tc>
        <w:tc>
          <w:tcPr>
            <w:tcW w:type="dxa" w:w="2409"/>
          </w:tcPr>
          <w:p>
            <w:r>
              <w:rPr>
                <w:rFonts w:ascii="Malgun Gothic" w:hAnsi="Malgun Gothic" w:eastAsia="Malgun Gothic"/>
                <w:sz w:val="17"/>
              </w:rPr>
              <w:t>주장에 맞는 증거 한 종류</w:t>
            </w:r>
          </w:p>
        </w:tc>
        <w:tc>
          <w:tcPr>
            <w:tcW w:type="dxa" w:w="2409"/>
          </w:tcPr>
          <w:p>
            <w:r>
              <w:rPr>
                <w:rFonts w:ascii="Malgun Gothic" w:hAnsi="Malgun Gothic" w:eastAsia="Malgun Gothic"/>
                <w:sz w:val="17"/>
              </w:rPr>
              <w:t>수용과 수정을 구분해 기록한다</w:t>
            </w:r>
          </w:p>
        </w:tc>
      </w:tr>
      <w:tr>
        <w:tc>
          <w:tcPr>
            <w:tcW w:type="dxa" w:w="2409"/>
          </w:tcPr>
          <w:p>
            <w:r>
              <w:rPr>
                <w:rFonts w:ascii="Malgun Gothic" w:hAnsi="Malgun Gothic" w:eastAsia="Malgun Gothic"/>
                <w:b/>
                <w:color w:val="14223A"/>
                <w:sz w:val="17"/>
              </w:rPr>
              <w:t>2 · 발달</w:t>
            </w:r>
          </w:p>
        </w:tc>
        <w:tc>
          <w:tcPr>
            <w:tcW w:type="dxa" w:w="2409"/>
          </w:tcPr>
          <w:p>
            <w:r>
              <w:rPr>
                <w:rFonts w:ascii="Malgun Gothic" w:hAnsi="Malgun Gothic" w:eastAsia="Malgun Gothic"/>
                <w:sz w:val="17"/>
              </w:rPr>
              <w:t>모든 문장을 똑같이 다룬다</w:t>
            </w:r>
          </w:p>
        </w:tc>
        <w:tc>
          <w:tcPr>
            <w:tcW w:type="dxa" w:w="2409"/>
          </w:tcPr>
          <w:p>
            <w:r>
              <w:rPr>
                <w:rFonts w:ascii="Malgun Gothic" w:hAnsi="Malgun Gothic" w:eastAsia="Malgun Gothic"/>
                <w:sz w:val="17"/>
              </w:rPr>
              <w:t>다시 물어보기에 의존한다</w:t>
            </w:r>
          </w:p>
        </w:tc>
        <w:tc>
          <w:tcPr>
            <w:tcW w:type="dxa" w:w="2409"/>
          </w:tcPr>
          <w:p>
            <w:r>
              <w:rPr>
                <w:rFonts w:ascii="Malgun Gothic" w:hAnsi="Malgun Gothic" w:eastAsia="Malgun Gothic"/>
                <w:sz w:val="17"/>
              </w:rPr>
              <w:t>결과만 적는다</w:t>
            </w:r>
          </w:p>
        </w:tc>
      </w:tr>
      <w:tr>
        <w:tc>
          <w:tcPr>
            <w:tcW w:type="dxa" w:w="2409"/>
          </w:tcPr>
          <w:p>
            <w:r>
              <w:rPr>
                <w:rFonts w:ascii="Malgun Gothic" w:hAnsi="Malgun Gothic" w:eastAsia="Malgun Gothic"/>
                <w:b/>
                <w:color w:val="14223A"/>
                <w:sz w:val="17"/>
              </w:rPr>
              <w:t>1 · 시작</w:t>
            </w:r>
          </w:p>
        </w:tc>
        <w:tc>
          <w:tcPr>
            <w:tcW w:type="dxa" w:w="2409"/>
          </w:tcPr>
          <w:p>
            <w:r>
              <w:rPr>
                <w:rFonts w:ascii="Malgun Gothic" w:hAnsi="Malgun Gothic" w:eastAsia="Malgun Gothic"/>
                <w:sz w:val="17"/>
              </w:rPr>
              <w:t>검증 대상을 고르지 않는다</w:t>
            </w:r>
          </w:p>
        </w:tc>
        <w:tc>
          <w:tcPr>
            <w:tcW w:type="dxa" w:w="2409"/>
          </w:tcPr>
          <w:p>
            <w:r>
              <w:rPr>
                <w:rFonts w:ascii="Malgun Gothic" w:hAnsi="Malgun Gothic" w:eastAsia="Malgun Gothic"/>
                <w:sz w:val="17"/>
              </w:rPr>
              <w:t>증거를 찾지 않는다</w:t>
            </w:r>
          </w:p>
        </w:tc>
        <w:tc>
          <w:tcPr>
            <w:tcW w:type="dxa" w:w="2409"/>
          </w:tcPr>
          <w:p>
            <w:r>
              <w:rPr>
                <w:rFonts w:ascii="Malgun Gothic" w:hAnsi="Malgun Gothic" w:eastAsia="Malgun Gothic"/>
                <w:sz w:val="17"/>
              </w:rPr>
              <w:t>기록하지 않는다</w:t>
            </w:r>
          </w:p>
        </w:tc>
      </w:tr>
    </w:tbl>
    <w:p/>
    <w:p>
      <w:r>
        <w:rPr>
          <w:rFonts w:ascii="Malgun Gothic" w:hAnsi="Malgun Gothic" w:eastAsia="Malgun Gothic"/>
          <w:color w:val="6B6F77"/>
          <w:sz w:val="17"/>
        </w:rPr>
        <w:t>편집부가 네 연구를 바탕으로 만든 예시 루브릭이며 신뢰도가 검증된 도구가 아니다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CAUTION  </w:t>
            </w:r>
            <w:r>
              <w:rPr>
                <w:rFonts w:ascii="Malgun Gothic" w:hAnsi="Malgun Gothic" w:eastAsia="Malgun Gothic"/>
                <w:b/>
                <w:color w:val="14223A"/>
                <w:sz w:val="20"/>
              </w:rPr>
              <w:t>프로젝트만으로는 충분하지 않을 수 있다</w:t>
            </w:r>
          </w:p>
          <w:p>
            <w:r>
              <w:rPr>
                <w:rFonts w:ascii="Batang" w:hAnsi="Batang" w:eastAsia="Batang"/>
                <w:sz w:val="18"/>
              </w:rPr>
              <w:t>8월 말 Discover Education에 실린 Hur 외의 연구에서 고등학생 36명이 생성형 AI를 협력 파트너로 삼아 넉 달 동안 모바일 앱을 설계했다 협업과 의사소통 문제해결 인식은 좋아졌지만 개념 지식의 사전·사후 변화는 작고 유의하지 않았으며 과의존과 과도한 회피가 모두 나타났다 활동의 즐거움과 개념 학습을 따로 확인해야 한다</w:t>
            </w:r>
          </w:p>
        </w:tc>
      </w:tr>
    </w:tbl>
    <w:p/>
    <w:p>
      <w:pPr>
        <w:keepNext/>
        <w:spacing w:after="40"/>
      </w:pPr>
      <w:r>
        <w:rPr>
          <w:rFonts w:ascii="Malgun Gothic" w:hAnsi="Malgun Gothic" w:eastAsia="Malgun Gothic"/>
          <w:b/>
          <w:color w:val="C8412A"/>
          <w:sz w:val="16"/>
        </w:rPr>
        <w:t>수업 1 활동지 / CLAIM CHECK WORKSHEET</w:t>
      </w:r>
    </w:p>
    <w:p>
      <w:pPr>
        <w:keepNext/>
        <w:spacing w:before="80"/>
        <w:outlineLvl w:val="1"/>
      </w:pPr>
      <w:r>
        <w:rPr>
          <w:rFonts w:ascii="Batang" w:hAnsi="Batang" w:eastAsia="Batang"/>
          <w:b/>
          <w:color w:val="14223A"/>
          <w:sz w:val="40"/>
        </w:rPr>
        <w:t>AI 풀이 해부하기</w:t>
      </w:r>
    </w:p>
    <w:p>
      <w:r>
        <w:rPr>
          <w:rFonts w:ascii="Malgun Gothic" w:hAnsi="Malgun Gothic" w:eastAsia="Malgun Gothic"/>
          <w:color w:val="3A3F48"/>
          <w:sz w:val="22"/>
        </w:rPr>
        <w:t>아래는 AI가 쓴 것처럼 꾸민 풀이다 오류 하나가 숨어 있다 주장 단위로 나누고 결론을 뒤집을 수 있는 주장부터 확인해 보자 편집부가 만든 수업용 예시다</w:t>
      </w:r>
    </w:p>
    <w:p>
      <w:r>
        <w:rPr>
          <w:rFonts w:ascii="Batang" w:hAnsi="Batang" w:eastAsia="Batang"/>
          <w:sz w:val="20"/>
        </w:rPr>
        <w:t>문제</w:t>
      </w:r>
    </w:p>
    <w:p>
      <w:r>
        <w:rPr>
          <w:rFonts w:ascii="Batang" w:hAnsi="Batang" w:eastAsia="Batang"/>
          <w:sz w:val="20"/>
        </w:rPr>
        <w:t>둘레가 20m인 직사각형 화단의 넓이가 최대가 되도록 가로와 세로의 길이를 정하라</w:t>
      </w:r>
    </w:p>
    <w:p>
      <w:r>
        <w:rPr>
          <w:rFonts w:ascii="Batang" w:hAnsi="Batang" w:eastAsia="Batang"/>
          <w:sz w:val="20"/>
        </w:rPr>
        <w:t>AI 풀이 예시</w:t>
      </w:r>
    </w:p>
    <w:p>
      <w:pPr>
        <w:ind w:left="283"/>
      </w:pPr>
      <w:r>
        <w:rPr>
          <w:rFonts w:ascii="Malgun Gothic" w:hAnsi="Malgun Gothic" w:eastAsia="Malgun Gothic"/>
          <w:b/>
          <w:color w:val="C8412A"/>
          <w:sz w:val="20"/>
        </w:rPr>
        <w:t xml:space="preserve">1. </w:t>
      </w:r>
      <w:r>
        <w:rPr>
          <w:rFonts w:ascii="Batang" w:hAnsi="Batang" w:eastAsia="Batang"/>
          <w:sz w:val="20"/>
        </w:rPr>
        <w:t>가로를 x m라 하면 세로는 20−x m다</w:t>
      </w:r>
    </w:p>
    <w:p>
      <w:pPr>
        <w:ind w:left="283"/>
      </w:pPr>
      <w:r>
        <w:rPr>
          <w:rFonts w:ascii="Malgun Gothic" w:hAnsi="Malgun Gothic" w:eastAsia="Malgun Gothic"/>
          <w:b/>
          <w:color w:val="C8412A"/>
          <w:sz w:val="20"/>
        </w:rPr>
        <w:t xml:space="preserve">2. </w:t>
      </w:r>
      <w:r>
        <w:rPr>
          <w:rFonts w:ascii="Batang" w:hAnsi="Batang" w:eastAsia="Batang"/>
          <w:sz w:val="20"/>
        </w:rPr>
        <w:t>넓이 S는 x(20−x) = −x</w:t>
      </w:r>
      <w:r>
        <w:rPr>
          <w:rFonts w:ascii="Batang" w:hAnsi="Batang" w:eastAsia="Batang"/>
          <w:sz w:val="20"/>
          <w:vertAlign w:val="superscript"/>
        </w:rPr>
        <w:t>2</w:t>
      </w:r>
      <w:r>
        <w:rPr>
          <w:rFonts w:ascii="Batang" w:hAnsi="Batang" w:eastAsia="Batang"/>
          <w:sz w:val="20"/>
        </w:rPr>
        <w:t>+20x다</w:t>
      </w:r>
    </w:p>
    <w:p>
      <w:pPr>
        <w:ind w:left="283"/>
      </w:pPr>
      <w:r>
        <w:rPr>
          <w:rFonts w:ascii="Malgun Gothic" w:hAnsi="Malgun Gothic" w:eastAsia="Malgun Gothic"/>
          <w:b/>
          <w:color w:val="C8412A"/>
          <w:sz w:val="20"/>
        </w:rPr>
        <w:t xml:space="preserve">3. </w:t>
      </w:r>
      <w:r>
        <w:rPr>
          <w:rFonts w:ascii="Batang" w:hAnsi="Batang" w:eastAsia="Batang"/>
          <w:sz w:val="20"/>
        </w:rPr>
        <w:t>이차함수의 꼭짓점은 x=10에서 생긴다</w:t>
      </w:r>
    </w:p>
    <w:p>
      <w:pPr>
        <w:ind w:left="283"/>
      </w:pPr>
      <w:r>
        <w:rPr>
          <w:rFonts w:ascii="Malgun Gothic" w:hAnsi="Malgun Gothic" w:eastAsia="Malgun Gothic"/>
          <w:b/>
          <w:color w:val="C8412A"/>
          <w:sz w:val="20"/>
        </w:rPr>
        <w:t xml:space="preserve">4. </w:t>
      </w:r>
      <w:r>
        <w:rPr>
          <w:rFonts w:ascii="Batang" w:hAnsi="Batang" w:eastAsia="Batang"/>
          <w:sz w:val="20"/>
        </w:rPr>
        <w:t>따라서 가로 10m 세로 10m일 때 넓이가 최대 100m</w:t>
      </w:r>
      <w:r>
        <w:rPr>
          <w:rFonts w:ascii="Batang" w:hAnsi="Batang" w:eastAsia="Batang"/>
          <w:sz w:val="20"/>
          <w:vertAlign w:val="superscript"/>
        </w:rPr>
        <w:t>2</w:t>
      </w:r>
      <w:r>
        <w:rPr>
          <w:rFonts w:ascii="Batang" w:hAnsi="Batang" w:eastAsia="Batang"/>
          <w:sz w:val="20"/>
        </w:rPr>
        <w:t>다</w:t>
      </w:r>
    </w:p>
    <w:p>
      <w:pPr>
        <w:ind w:left="283"/>
      </w:pPr>
      <w:r>
        <w:rPr>
          <w:rFonts w:ascii="Malgun Gothic" w:hAnsi="Malgun Gothic" w:eastAsia="Malgun Gothic"/>
          <w:b/>
          <w:color w:val="C8412A"/>
          <w:sz w:val="20"/>
        </w:rPr>
        <w:t xml:space="preserve">5. </w:t>
      </w:r>
      <w:r>
        <w:rPr>
          <w:rFonts w:ascii="Batang" w:hAnsi="Batang" w:eastAsia="Batang"/>
          <w:sz w:val="20"/>
        </w:rPr>
        <w:t>정사각형일 때 넓이가 최대가 된다는 일반적 사실과도 일치한다</w:t>
      </w:r>
    </w:p>
    <w:p>
      <w:r>
        <w:rPr>
          <w:rFonts w:ascii="Malgun Gothic" w:hAnsi="Malgun Gothic" w:eastAsia="Malgun Gothic"/>
          <w:color w:val="6B6F77"/>
          <w:sz w:val="17"/>
        </w:rPr>
        <w:t>교사용 · 1번의 세로는 10−x여야 한다 2번부터 오류가 이어지지만 5번의 일반적 사실 때문에 그럴듯해 보인다 올바른 답은 가로 5m 세로 5m 넓이 25m</w:t>
      </w:r>
      <w:r>
        <w:rPr>
          <w:rFonts w:ascii="Malgun Gothic" w:hAnsi="Malgun Gothic" w:eastAsia="Malgun Gothic"/>
          <w:color w:val="6B6F77"/>
          <w:sz w:val="17"/>
          <w:vertAlign w:val="superscript"/>
        </w:rPr>
        <w:t>2</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FE8DA"/>
          </w:tcPr>
          <w:p>
            <w:r>
              <w:rPr>
                <w:rFonts w:ascii="Malgun Gothic" w:hAnsi="Malgun Gothic" w:eastAsia="Malgun Gothic"/>
                <w:b/>
                <w:color w:val="14223A"/>
                <w:sz w:val="17"/>
              </w:rPr>
              <w:t>#</w:t>
            </w:r>
          </w:p>
        </w:tc>
        <w:tc>
          <w:tcPr>
            <w:tcW w:type="dxa" w:w="1928"/>
            <w:shd w:val="clear" w:color="auto" w:fill="EFE8DA"/>
          </w:tcPr>
          <w:p>
            <w:r>
              <w:rPr>
                <w:rFonts w:ascii="Malgun Gothic" w:hAnsi="Malgun Gothic" w:eastAsia="Malgun Gothic"/>
                <w:b/>
                <w:color w:val="14223A"/>
                <w:sz w:val="17"/>
              </w:rPr>
              <w:t>주장</w:t>
            </w:r>
          </w:p>
        </w:tc>
        <w:tc>
          <w:tcPr>
            <w:tcW w:type="dxa" w:w="1928"/>
            <w:shd w:val="clear" w:color="auto" w:fill="EFE8DA"/>
          </w:tcPr>
          <w:p>
            <w:r>
              <w:rPr>
                <w:rFonts w:ascii="Malgun Gothic" w:hAnsi="Malgun Gothic" w:eastAsia="Malgun Gothic"/>
                <w:b/>
                <w:color w:val="14223A"/>
                <w:sz w:val="17"/>
              </w:rPr>
              <w:t>별표</w:t>
            </w:r>
          </w:p>
        </w:tc>
        <w:tc>
          <w:tcPr>
            <w:tcW w:type="dxa" w:w="1928"/>
            <w:shd w:val="clear" w:color="auto" w:fill="EFE8DA"/>
          </w:tcPr>
          <w:p>
            <w:r>
              <w:rPr>
                <w:rFonts w:ascii="Malgun Gothic" w:hAnsi="Malgun Gothic" w:eastAsia="Malgun Gothic"/>
                <w:b/>
                <w:color w:val="14223A"/>
                <w:sz w:val="17"/>
              </w:rPr>
              <w:t>확인 방법</w:t>
            </w:r>
          </w:p>
        </w:tc>
        <w:tc>
          <w:tcPr>
            <w:tcW w:type="dxa" w:w="1928"/>
            <w:shd w:val="clear" w:color="auto" w:fill="EFE8DA"/>
          </w:tcPr>
          <w:p>
            <w:r>
              <w:rPr>
                <w:rFonts w:ascii="Malgun Gothic" w:hAnsi="Malgun Gothic" w:eastAsia="Malgun Gothic"/>
                <w:b/>
                <w:color w:val="14223A"/>
                <w:sz w:val="17"/>
              </w:rPr>
              <w:t>결정</w:t>
            </w:r>
          </w:p>
        </w:tc>
      </w:tr>
      <w:tr>
        <w:tc>
          <w:tcPr>
            <w:tcW w:type="dxa" w:w="1928"/>
          </w:tcPr>
          <w:p>
            <w:r>
              <w:rPr>
                <w:rFonts w:ascii="Malgun Gothic" w:hAnsi="Malgun Gothic" w:eastAsia="Malgun Gothic"/>
                <w:sz w:val="17"/>
              </w:rPr>
              <w:t>1</w:t>
            </w:r>
          </w:p>
        </w:tc>
        <w:tc>
          <w:tcPr>
            <w:tcW w:type="dxa" w:w="1928"/>
          </w:tcPr>
          <w:p>
            <w:r>
              <w:rPr>
                <w:rFonts w:ascii="Malgun Gothic" w:hAnsi="Malgun Gothic" w:eastAsia="Malgun Gothic"/>
                <w:sz w:val="17"/>
              </w:rPr>
              <w:t>세로는 20−x</w:t>
            </w:r>
          </w:p>
        </w:tc>
        <w:tc>
          <w:tcPr>
            <w:tcW w:type="dxa" w:w="1928"/>
          </w:tcPr>
          <w:p/>
        </w:tc>
        <w:tc>
          <w:tcPr>
            <w:tcW w:type="dxa" w:w="1928"/>
          </w:tcPr>
          <w:p/>
        </w:tc>
        <w:tc>
          <w:tcPr>
            <w:tcW w:type="dxa" w:w="1928"/>
          </w:tcPr>
          <w:p/>
        </w:tc>
      </w:tr>
      <w:tr>
        <w:tc>
          <w:tcPr>
            <w:tcW w:type="dxa" w:w="1928"/>
          </w:tcPr>
          <w:p>
            <w:r>
              <w:rPr>
                <w:rFonts w:ascii="Malgun Gothic" w:hAnsi="Malgun Gothic" w:eastAsia="Malgun Gothic"/>
                <w:sz w:val="17"/>
              </w:rPr>
              <w:t>2</w:t>
            </w:r>
          </w:p>
        </w:tc>
        <w:tc>
          <w:tcPr>
            <w:tcW w:type="dxa" w:w="1928"/>
          </w:tcPr>
          <w:p>
            <w:r>
              <w:rPr>
                <w:rFonts w:ascii="Malgun Gothic" w:hAnsi="Malgun Gothic" w:eastAsia="Malgun Gothic"/>
                <w:sz w:val="17"/>
              </w:rPr>
              <w:t>S = −x</w:t>
            </w:r>
            <w:r>
              <w:rPr>
                <w:rFonts w:ascii="Malgun Gothic" w:hAnsi="Malgun Gothic" w:eastAsia="Malgun Gothic"/>
                <w:sz w:val="17"/>
                <w:vertAlign w:val="superscript"/>
              </w:rPr>
              <w:t>2</w:t>
            </w:r>
            <w:r>
              <w:rPr>
                <w:rFonts w:ascii="Malgun Gothic" w:hAnsi="Malgun Gothic" w:eastAsia="Malgun Gothic"/>
                <w:sz w:val="17"/>
              </w:rPr>
              <w:t>+20x</w:t>
            </w:r>
          </w:p>
        </w:tc>
        <w:tc>
          <w:tcPr>
            <w:tcW w:type="dxa" w:w="1928"/>
          </w:tcPr>
          <w:p/>
        </w:tc>
        <w:tc>
          <w:tcPr>
            <w:tcW w:type="dxa" w:w="1928"/>
          </w:tcPr>
          <w:p/>
        </w:tc>
        <w:tc>
          <w:tcPr>
            <w:tcW w:type="dxa" w:w="1928"/>
          </w:tcPr>
          <w:p/>
        </w:tc>
      </w:tr>
      <w:tr>
        <w:tc>
          <w:tcPr>
            <w:tcW w:type="dxa" w:w="1928"/>
          </w:tcPr>
          <w:p>
            <w:r>
              <w:rPr>
                <w:rFonts w:ascii="Malgun Gothic" w:hAnsi="Malgun Gothic" w:eastAsia="Malgun Gothic"/>
                <w:sz w:val="17"/>
              </w:rPr>
              <w:t>3</w:t>
            </w:r>
          </w:p>
        </w:tc>
        <w:tc>
          <w:tcPr>
            <w:tcW w:type="dxa" w:w="1928"/>
          </w:tcPr>
          <w:p>
            <w:r>
              <w:rPr>
                <w:rFonts w:ascii="Malgun Gothic" w:hAnsi="Malgun Gothic" w:eastAsia="Malgun Gothic"/>
                <w:sz w:val="17"/>
              </w:rPr>
              <w:t>꼭짓점 x=10</w:t>
            </w:r>
          </w:p>
        </w:tc>
        <w:tc>
          <w:tcPr>
            <w:tcW w:type="dxa" w:w="1928"/>
          </w:tcPr>
          <w:p/>
        </w:tc>
        <w:tc>
          <w:tcPr>
            <w:tcW w:type="dxa" w:w="1928"/>
          </w:tcPr>
          <w:p/>
        </w:tc>
        <w:tc>
          <w:tcPr>
            <w:tcW w:type="dxa" w:w="1928"/>
          </w:tcPr>
          <w:p/>
        </w:tc>
      </w:tr>
      <w:tr>
        <w:tc>
          <w:tcPr>
            <w:tcW w:type="dxa" w:w="1928"/>
          </w:tcPr>
          <w:p>
            <w:r>
              <w:rPr>
                <w:rFonts w:ascii="Malgun Gothic" w:hAnsi="Malgun Gothic" w:eastAsia="Malgun Gothic"/>
                <w:sz w:val="17"/>
              </w:rPr>
              <w:t>4</w:t>
            </w:r>
          </w:p>
        </w:tc>
        <w:tc>
          <w:tcPr>
            <w:tcW w:type="dxa" w:w="1928"/>
          </w:tcPr>
          <w:p>
            <w:r>
              <w:rPr>
                <w:rFonts w:ascii="Malgun Gothic" w:hAnsi="Malgun Gothic" w:eastAsia="Malgun Gothic"/>
                <w:sz w:val="17"/>
              </w:rPr>
              <w:t>최대 넓이 100</w:t>
            </w:r>
          </w:p>
        </w:tc>
        <w:tc>
          <w:tcPr>
            <w:tcW w:type="dxa" w:w="1928"/>
          </w:tcPr>
          <w:p/>
        </w:tc>
        <w:tc>
          <w:tcPr>
            <w:tcW w:type="dxa" w:w="1928"/>
          </w:tcPr>
          <w:p/>
        </w:tc>
        <w:tc>
          <w:tcPr>
            <w:tcW w:type="dxa" w:w="1928"/>
          </w:tcPr>
          <w:p/>
        </w:tc>
      </w:tr>
      <w:tr>
        <w:tc>
          <w:tcPr>
            <w:tcW w:type="dxa" w:w="1928"/>
          </w:tcPr>
          <w:p>
            <w:r>
              <w:rPr>
                <w:rFonts w:ascii="Malgun Gothic" w:hAnsi="Malgun Gothic" w:eastAsia="Malgun Gothic"/>
                <w:sz w:val="17"/>
              </w:rPr>
              <w:t>5</w:t>
            </w:r>
          </w:p>
        </w:tc>
        <w:tc>
          <w:tcPr>
            <w:tcW w:type="dxa" w:w="1928"/>
          </w:tcPr>
          <w:p>
            <w:r>
              <w:rPr>
                <w:rFonts w:ascii="Malgun Gothic" w:hAnsi="Malgun Gothic" w:eastAsia="Malgun Gothic"/>
                <w:sz w:val="17"/>
              </w:rPr>
              <w:t>정사각형일 때 최대</w:t>
            </w:r>
          </w:p>
        </w:tc>
        <w:tc>
          <w:tcPr>
            <w:tcW w:type="dxa" w:w="1928"/>
          </w:tcPr>
          <w:p/>
        </w:tc>
        <w:tc>
          <w:tcPr>
            <w:tcW w:type="dxa" w:w="1928"/>
          </w:tcPr>
          <w:p/>
        </w:tc>
        <w:tc>
          <w:tcPr>
            <w:tcW w:type="dxa" w:w="1928"/>
          </w:tcP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HINT  </w:t>
            </w:r>
            <w:r>
              <w:rPr>
                <w:rFonts w:ascii="Malgun Gothic" w:hAnsi="Malgun Gothic" w:eastAsia="Malgun Gothic"/>
                <w:b/>
                <w:color w:val="14223A"/>
                <w:sz w:val="20"/>
              </w:rPr>
              <w:t>확인 방법 카드</w:t>
            </w:r>
          </w:p>
          <w:p>
            <w:r>
              <w:rPr>
                <w:rFonts w:ascii="Malgun Gothic" w:hAnsi="Malgun Gothic" w:eastAsia="Malgun Gothic"/>
                <w:b/>
                <w:color w:val="C8412A"/>
                <w:sz w:val="18"/>
              </w:rPr>
              <w:t xml:space="preserve">• </w:t>
            </w:r>
            <w:r>
              <w:rPr>
                <w:rFonts w:ascii="Batang" w:hAnsi="Batang" w:eastAsia="Batang"/>
                <w:b/>
                <w:sz w:val="18"/>
              </w:rPr>
              <w:t>검산</w:t>
            </w:r>
            <w:r>
              <w:rPr>
                <w:rFonts w:ascii="Batang" w:hAnsi="Batang" w:eastAsia="Batang"/>
                <w:sz w:val="18"/>
              </w:rPr>
              <w:t xml:space="preserve"> 가로 10 세로 10이면 둘레는 얼마인가</w:t>
            </w:r>
          </w:p>
          <w:p>
            <w:r>
              <w:rPr>
                <w:rFonts w:ascii="Malgun Gothic" w:hAnsi="Malgun Gothic" w:eastAsia="Malgun Gothic"/>
                <w:b/>
                <w:color w:val="C8412A"/>
                <w:sz w:val="18"/>
              </w:rPr>
              <w:t xml:space="preserve">• </w:t>
            </w:r>
            <w:r>
              <w:rPr>
                <w:rFonts w:ascii="Batang" w:hAnsi="Batang" w:eastAsia="Batang"/>
                <w:b/>
                <w:sz w:val="18"/>
              </w:rPr>
              <w:t>반례</w:t>
            </w:r>
            <w:r>
              <w:rPr>
                <w:rFonts w:ascii="Batang" w:hAnsi="Batang" w:eastAsia="Batang"/>
                <w:sz w:val="18"/>
              </w:rPr>
              <w:t xml:space="preserve"> 조건을 만족하는 다른 직사각형의 넓이와 비교한다</w:t>
            </w:r>
          </w:p>
          <w:p>
            <w:r>
              <w:rPr>
                <w:rFonts w:ascii="Malgun Gothic" w:hAnsi="Malgun Gothic" w:eastAsia="Malgun Gothic"/>
                <w:b/>
                <w:color w:val="C8412A"/>
                <w:sz w:val="18"/>
              </w:rPr>
              <w:t xml:space="preserve">• </w:t>
            </w:r>
            <w:r>
              <w:rPr>
                <w:rFonts w:ascii="Batang" w:hAnsi="Batang" w:eastAsia="Batang"/>
                <w:b/>
                <w:sz w:val="18"/>
              </w:rPr>
              <w:t>다른 표현</w:t>
            </w:r>
            <w:r>
              <w:rPr>
                <w:rFonts w:ascii="Batang" w:hAnsi="Batang" w:eastAsia="Batang"/>
                <w:sz w:val="18"/>
              </w:rPr>
              <w:t xml:space="preserve"> 표나 그래프로 넓이의 변화를 그려 본다</w:t>
            </w:r>
          </w:p>
          <w:p>
            <w:r>
              <w:rPr>
                <w:rFonts w:ascii="Malgun Gothic" w:hAnsi="Malgun Gothic" w:eastAsia="Malgun Gothic"/>
                <w:b/>
                <w:color w:val="C8412A"/>
                <w:sz w:val="18"/>
              </w:rPr>
              <w:t xml:space="preserve">• </w:t>
            </w:r>
            <w:r>
              <w:rPr>
                <w:rFonts w:ascii="Batang" w:hAnsi="Batang" w:eastAsia="Batang"/>
                <w:b/>
                <w:sz w:val="18"/>
              </w:rPr>
              <w:t>정의</w:t>
            </w:r>
            <w:r>
              <w:rPr>
                <w:rFonts w:ascii="Batang" w:hAnsi="Batang" w:eastAsia="Batang"/>
                <w:sz w:val="18"/>
              </w:rPr>
              <w:t xml:space="preserve"> 둘레의 뜻을 식으로 다시 쓴다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DISCUSS  </w:t>
            </w:r>
            <w:r>
              <w:rPr>
                <w:rFonts w:ascii="Malgun Gothic" w:hAnsi="Malgun Gothic" w:eastAsia="Malgun Gothic"/>
                <w:b/>
                <w:color w:val="14223A"/>
                <w:sz w:val="20"/>
              </w:rPr>
              <w:t>토론 질문 1</w:t>
            </w:r>
          </w:p>
          <w:p>
            <w:r>
              <w:rPr>
                <w:rFonts w:ascii="Batang" w:hAnsi="Batang" w:eastAsia="Batang"/>
                <w:sz w:val="18"/>
              </w:rPr>
              <w:t>5번 주장은 참인데 왜 이 풀이를 믿게 만드는 함정이 되었을까</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DISCUSS  </w:t>
            </w:r>
            <w:r>
              <w:rPr>
                <w:rFonts w:ascii="Malgun Gothic" w:hAnsi="Malgun Gothic" w:eastAsia="Malgun Gothic"/>
                <w:b/>
                <w:color w:val="14223A"/>
                <w:sz w:val="20"/>
              </w:rPr>
              <w:t>토론 질문 2</w:t>
            </w:r>
          </w:p>
          <w:p>
            <w:r>
              <w:rPr>
                <w:rFonts w:ascii="Batang" w:hAnsi="Batang" w:eastAsia="Batang"/>
                <w:sz w:val="18"/>
              </w:rPr>
              <w:t>한 번의 검산으로 오류를 잡을 수 있었다면 AI 풀이의 어떤 주장부터 확인하는 것이 효율적인가</w:t>
            </w:r>
          </w:p>
        </w:tc>
      </w:tr>
    </w:tbl>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EXTEND  </w:t>
            </w:r>
            <w:r>
              <w:rPr>
                <w:rFonts w:ascii="Malgun Gothic" w:hAnsi="Malgun Gothic" w:eastAsia="Malgun Gothic"/>
                <w:b/>
                <w:color w:val="FFFFFF"/>
                <w:sz w:val="20"/>
              </w:rPr>
              <w:t>확장</w:t>
            </w:r>
          </w:p>
          <w:p>
            <w:r>
              <w:rPr>
                <w:rFonts w:ascii="Batang" w:hAnsi="Batang" w:eastAsia="Batang"/>
                <w:color w:val="E6E1D6"/>
                <w:sz w:val="18"/>
              </w:rPr>
              <w:t>같은 문제를 AI에게 다시 물어 다른 풀이를 받아 보고 두 풀이의 주장 목록을 비교한다</w:t>
            </w:r>
          </w:p>
        </w:tc>
      </w:tr>
    </w:tbl>
    <w:p/>
    <w:p>
      <w:pPr>
        <w:keepNext/>
        <w:spacing w:before="200"/>
        <w:outlineLvl w:val="2"/>
      </w:pPr>
      <w:r>
        <w:rPr>
          <w:rFonts w:ascii="Malgun Gothic" w:hAnsi="Malgun Gothic" w:eastAsia="Malgun Gothic"/>
          <w:b/>
          <w:color w:val="14223A"/>
          <w:sz w:val="26"/>
        </w:rPr>
        <w:t>채점 예시 · 가상 학생 두 명의 결정 기록</w:t>
      </w:r>
    </w:p>
    <w:p>
      <w:pPr>
        <w:keepNext/>
        <w:pBdr>
          <w:top w:val="single" w:sz="8" w:space="4" w:color="14223A"/>
        </w:pBdr>
      </w:pPr>
      <w:r>
        <w:rPr>
          <w:rFonts w:ascii="Batang" w:hAnsi="Batang" w:eastAsia="Batang"/>
          <w:b/>
          <w:color w:val="14223A"/>
          <w:sz w:val="24"/>
        </w:rPr>
        <w:t>학생 A</w:t>
      </w:r>
    </w:p>
    <w:p>
      <w:r>
        <w:rPr>
          <w:rFonts w:ascii="Malgun Gothic" w:hAnsi="Malgun Gothic" w:eastAsia="Malgun Gothic"/>
          <w:color w:val="6B6F77"/>
          <w:sz w:val="17"/>
        </w:rPr>
        <w:t>루브릭 3 · 능숙</w:t>
      </w:r>
    </w:p>
    <w:p>
      <w:r>
        <w:rPr>
          <w:rFonts w:ascii="Batang" w:hAnsi="Batang" w:eastAsia="Batang"/>
          <w:sz w:val="20"/>
        </w:rPr>
        <w:t>4번에 별표를 붙이고 가로 10 세로 10을 둘레 식에 넣어 40m가 나오는 것을 발견했다 1번까지 거슬러 올라가 세로를 10−x로 고치고 넓이 25를 다시 구했다 다만 5번이 왜 함정이었는지는 설명하지 못했다</w:t>
      </w:r>
    </w:p>
    <w:p>
      <w:r>
        <w:rPr>
          <w:rFonts w:ascii="Malgun Gothic" w:hAnsi="Malgun Gothic" w:eastAsia="Malgun Gothic"/>
          <w:color w:val="6B6F77"/>
          <w:sz w:val="17"/>
        </w:rPr>
        <w:t>결론을 좌우하는 주장을 고르고 검산으로 확인했다 수정 이유를 개념으로 설명하는 단계가 남았다</w:t>
      </w:r>
    </w:p>
    <w:p/>
    <w:p>
      <w:pPr>
        <w:keepNext/>
        <w:pBdr>
          <w:top w:val="single" w:sz="8" w:space="4" w:color="14223A"/>
        </w:pBdr>
      </w:pPr>
      <w:r>
        <w:rPr>
          <w:rFonts w:ascii="Batang" w:hAnsi="Batang" w:eastAsia="Batang"/>
          <w:b/>
          <w:color w:val="14223A"/>
          <w:sz w:val="24"/>
        </w:rPr>
        <w:t>학생 B</w:t>
      </w:r>
    </w:p>
    <w:p>
      <w:r>
        <w:rPr>
          <w:rFonts w:ascii="Malgun Gothic" w:hAnsi="Malgun Gothic" w:eastAsia="Malgun Gothic"/>
          <w:color w:val="6B6F77"/>
          <w:sz w:val="17"/>
        </w:rPr>
        <w:t>루브릭 2 · 발달</w:t>
      </w:r>
    </w:p>
    <w:p>
      <w:r>
        <w:rPr>
          <w:rFonts w:ascii="Batang" w:hAnsi="Batang" w:eastAsia="Batang"/>
          <w:sz w:val="20"/>
        </w:rPr>
        <w:t>모든 줄에 별표를 붙였고 AI에게 이 풀이가 맞느냐고 다시 물어 맞다는 답을 받았다 5번의 일반적 사실을 근거로 전체를 수용했다</w:t>
      </w:r>
    </w:p>
    <w:p>
      <w:r>
        <w:rPr>
          <w:rFonts w:ascii="Malgun Gothic" w:hAnsi="Malgun Gothic" w:eastAsia="Malgun Gothic"/>
          <w:color w:val="6B6F77"/>
          <w:sz w:val="17"/>
        </w:rPr>
        <w:t>다시 물어보기에 의존했고 참인 일반 사실을 풀이 전체의 증거로 삼았다 검산 카드 하나부터 연습하도록 안내한다</w:t>
      </w:r>
    </w:p>
    <w:p/>
    <w:p>
      <w:pPr>
        <w:keepNext/>
        <w:spacing w:after="40"/>
      </w:pPr>
      <w:r>
        <w:rPr>
          <w:rFonts w:ascii="Malgun Gothic" w:hAnsi="Malgun Gothic" w:eastAsia="Malgun Gothic"/>
          <w:b/>
          <w:color w:val="C8412A"/>
          <w:sz w:val="16"/>
        </w:rPr>
        <w:t>운영 가이드 / UNIT PLAN</w:t>
      </w:r>
    </w:p>
    <w:p>
      <w:pPr>
        <w:keepNext/>
        <w:spacing w:before="80"/>
        <w:outlineLvl w:val="1"/>
      </w:pPr>
      <w:r>
        <w:rPr>
          <w:rFonts w:ascii="Batang" w:hAnsi="Batang" w:eastAsia="Batang"/>
          <w:b/>
          <w:color w:val="14223A"/>
          <w:sz w:val="40"/>
        </w:rPr>
        <w:t>네 차시로 묶은 검증 수업</w:t>
      </w:r>
    </w:p>
    <w:p>
      <w:r>
        <w:rPr>
          <w:rFonts w:ascii="Malgun Gothic" w:hAnsi="Malgun Gothic" w:eastAsia="Malgun Gothic"/>
          <w:color w:val="3A3F48"/>
          <w:sz w:val="22"/>
        </w:rPr>
        <w:t>네 개의 수업을 한 단원으로 묶어 운영하는 예시다 중학교는 수업 1과 4를 먼저 고등학교는 네 수업 모두를 권한다 편집부 예시</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FE8DA"/>
          </w:tcPr>
          <w:p>
            <w:r>
              <w:rPr>
                <w:rFonts w:ascii="Malgun Gothic" w:hAnsi="Malgun Gothic" w:eastAsia="Malgun Gothic"/>
                <w:b/>
                <w:color w:val="14223A"/>
                <w:sz w:val="17"/>
              </w:rPr>
              <w:t>차시</w:t>
            </w:r>
          </w:p>
        </w:tc>
        <w:tc>
          <w:tcPr>
            <w:tcW w:type="dxa" w:w="1928"/>
            <w:shd w:val="clear" w:color="auto" w:fill="EFE8DA"/>
          </w:tcPr>
          <w:p>
            <w:r>
              <w:rPr>
                <w:rFonts w:ascii="Malgun Gothic" w:hAnsi="Malgun Gothic" w:eastAsia="Malgun Gothic"/>
                <w:b/>
                <w:color w:val="14223A"/>
                <w:sz w:val="17"/>
              </w:rPr>
              <w:t>수업</w:t>
            </w:r>
          </w:p>
        </w:tc>
        <w:tc>
          <w:tcPr>
            <w:tcW w:type="dxa" w:w="1928"/>
            <w:shd w:val="clear" w:color="auto" w:fill="EFE8DA"/>
          </w:tcPr>
          <w:p>
            <w:r>
              <w:rPr>
                <w:rFonts w:ascii="Malgun Gothic" w:hAnsi="Malgun Gothic" w:eastAsia="Malgun Gothic"/>
                <w:b/>
                <w:color w:val="14223A"/>
                <w:sz w:val="17"/>
              </w:rPr>
              <w:t>핵심 활동</w:t>
            </w:r>
          </w:p>
        </w:tc>
        <w:tc>
          <w:tcPr>
            <w:tcW w:type="dxa" w:w="1928"/>
            <w:shd w:val="clear" w:color="auto" w:fill="EFE8DA"/>
          </w:tcPr>
          <w:p>
            <w:r>
              <w:rPr>
                <w:rFonts w:ascii="Malgun Gothic" w:hAnsi="Malgun Gothic" w:eastAsia="Malgun Gothic"/>
                <w:b/>
                <w:color w:val="14223A"/>
                <w:sz w:val="17"/>
              </w:rPr>
              <w:t>산출물</w:t>
            </w:r>
          </w:p>
        </w:tc>
        <w:tc>
          <w:tcPr>
            <w:tcW w:type="dxa" w:w="1928"/>
            <w:shd w:val="clear" w:color="auto" w:fill="EFE8DA"/>
          </w:tcPr>
          <w:p>
            <w:r>
              <w:rPr>
                <w:rFonts w:ascii="Malgun Gothic" w:hAnsi="Malgun Gothic" w:eastAsia="Malgun Gothic"/>
                <w:b/>
                <w:color w:val="14223A"/>
                <w:sz w:val="17"/>
              </w:rPr>
              <w:t>평가 초점</w:t>
            </w:r>
          </w:p>
        </w:tc>
      </w:tr>
      <w:tr>
        <w:tc>
          <w:tcPr>
            <w:tcW w:type="dxa" w:w="1928"/>
          </w:tcPr>
          <w:p>
            <w:r>
              <w:rPr>
                <w:rFonts w:ascii="Malgun Gothic" w:hAnsi="Malgun Gothic" w:eastAsia="Malgun Gothic"/>
                <w:sz w:val="17"/>
              </w:rPr>
              <w:t>1</w:t>
            </w:r>
          </w:p>
        </w:tc>
        <w:tc>
          <w:tcPr>
            <w:tcW w:type="dxa" w:w="1928"/>
          </w:tcPr>
          <w:p>
            <w:r>
              <w:rPr>
                <w:rFonts w:ascii="Malgun Gothic" w:hAnsi="Malgun Gothic" w:eastAsia="Malgun Gothic"/>
                <w:b/>
                <w:color w:val="14223A"/>
                <w:sz w:val="17"/>
              </w:rPr>
              <w:t>주장 쪼개기</w:t>
            </w:r>
          </w:p>
        </w:tc>
        <w:tc>
          <w:tcPr>
            <w:tcW w:type="dxa" w:w="1928"/>
          </w:tcPr>
          <w:p>
            <w:r>
              <w:rPr>
                <w:rFonts w:ascii="Malgun Gothic" w:hAnsi="Malgun Gothic" w:eastAsia="Malgun Gothic"/>
                <w:sz w:val="17"/>
              </w:rPr>
              <w:t>AI 풀이 해부하기 활동지 별표 주장 검증</w:t>
            </w:r>
          </w:p>
        </w:tc>
        <w:tc>
          <w:tcPr>
            <w:tcW w:type="dxa" w:w="1928"/>
          </w:tcPr>
          <w:p>
            <w:r>
              <w:rPr>
                <w:rFonts w:ascii="Malgun Gothic" w:hAnsi="Malgun Gothic" w:eastAsia="Malgun Gothic"/>
                <w:sz w:val="17"/>
              </w:rPr>
              <w:t>결정 기록표</w:t>
            </w:r>
          </w:p>
        </w:tc>
        <w:tc>
          <w:tcPr>
            <w:tcW w:type="dxa" w:w="1928"/>
          </w:tcPr>
          <w:p>
            <w:r>
              <w:rPr>
                <w:rFonts w:ascii="Malgun Gothic" w:hAnsi="Malgun Gothic" w:eastAsia="Malgun Gothic"/>
                <w:sz w:val="17"/>
              </w:rPr>
              <w:t>결론을 좌우하는 주장을 골랐는가</w:t>
            </w:r>
          </w:p>
        </w:tc>
      </w:tr>
      <w:tr>
        <w:tc>
          <w:tcPr>
            <w:tcW w:type="dxa" w:w="1928"/>
          </w:tcPr>
          <w:p>
            <w:r>
              <w:rPr>
                <w:rFonts w:ascii="Malgun Gothic" w:hAnsi="Malgun Gothic" w:eastAsia="Malgun Gothic"/>
                <w:sz w:val="17"/>
              </w:rPr>
              <w:t>2</w:t>
            </w:r>
          </w:p>
        </w:tc>
        <w:tc>
          <w:tcPr>
            <w:tcW w:type="dxa" w:w="1928"/>
          </w:tcPr>
          <w:p>
            <w:r>
              <w:rPr>
                <w:rFonts w:ascii="Malgun Gothic" w:hAnsi="Malgun Gothic" w:eastAsia="Malgun Gothic"/>
                <w:b/>
                <w:color w:val="14223A"/>
                <w:sz w:val="17"/>
              </w:rPr>
              <w:t>질문 다듬기</w:t>
            </w:r>
          </w:p>
        </w:tc>
        <w:tc>
          <w:tcPr>
            <w:tcW w:type="dxa" w:w="1928"/>
          </w:tcPr>
          <w:p>
            <w:r>
              <w:rPr>
                <w:rFonts w:ascii="Malgun Gothic" w:hAnsi="Malgun Gothic" w:eastAsia="Malgun Gothic"/>
                <w:sz w:val="17"/>
              </w:rPr>
              <w:t>개념어를 더하며 질문을 세 번 고쳐 쓰기 표현 바꾸기</w:t>
            </w:r>
          </w:p>
        </w:tc>
        <w:tc>
          <w:tcPr>
            <w:tcW w:type="dxa" w:w="1928"/>
          </w:tcPr>
          <w:p>
            <w:r>
              <w:rPr>
                <w:rFonts w:ascii="Malgun Gothic" w:hAnsi="Malgun Gothic" w:eastAsia="Malgun Gothic"/>
                <w:sz w:val="17"/>
              </w:rPr>
              <w:t>질문 변천표</w:t>
            </w:r>
          </w:p>
        </w:tc>
        <w:tc>
          <w:tcPr>
            <w:tcW w:type="dxa" w:w="1928"/>
          </w:tcPr>
          <w:p>
            <w:r>
              <w:rPr>
                <w:rFonts w:ascii="Malgun Gothic" w:hAnsi="Malgun Gothic" w:eastAsia="Malgun Gothic"/>
                <w:sz w:val="17"/>
              </w:rPr>
              <w:t>개념어가 질문을 어떻게 바꾸었는가</w:t>
            </w:r>
          </w:p>
        </w:tc>
      </w:tr>
      <w:tr>
        <w:tc>
          <w:tcPr>
            <w:tcW w:type="dxa" w:w="1928"/>
          </w:tcPr>
          <w:p>
            <w:r>
              <w:rPr>
                <w:rFonts w:ascii="Malgun Gothic" w:hAnsi="Malgun Gothic" w:eastAsia="Malgun Gothic"/>
                <w:sz w:val="17"/>
              </w:rPr>
              <w:t>3</w:t>
            </w:r>
          </w:p>
        </w:tc>
        <w:tc>
          <w:tcPr>
            <w:tcW w:type="dxa" w:w="1928"/>
          </w:tcPr>
          <w:p>
            <w:r>
              <w:rPr>
                <w:rFonts w:ascii="Malgun Gothic" w:hAnsi="Malgun Gothic" w:eastAsia="Malgun Gothic"/>
                <w:b/>
                <w:color w:val="14223A"/>
                <w:sz w:val="17"/>
              </w:rPr>
              <w:t>데이터 읽기</w:t>
            </w:r>
          </w:p>
        </w:tc>
        <w:tc>
          <w:tcPr>
            <w:tcW w:type="dxa" w:w="1928"/>
          </w:tcPr>
          <w:p>
            <w:r>
              <w:rPr>
                <w:rFonts w:ascii="Malgun Gothic" w:hAnsi="Malgun Gothic" w:eastAsia="Malgun Gothic"/>
                <w:sz w:val="17"/>
              </w:rPr>
              <w:t>앱 하나의 데이터 흐름도 그리기 통계적 주장 따지기</w:t>
            </w:r>
          </w:p>
        </w:tc>
        <w:tc>
          <w:tcPr>
            <w:tcW w:type="dxa" w:w="1928"/>
          </w:tcPr>
          <w:p>
            <w:r>
              <w:rPr>
                <w:rFonts w:ascii="Malgun Gothic" w:hAnsi="Malgun Gothic" w:eastAsia="Malgun Gothic"/>
                <w:sz w:val="17"/>
              </w:rPr>
              <w:t>데이터 흐름도</w:t>
            </w:r>
          </w:p>
        </w:tc>
        <w:tc>
          <w:tcPr>
            <w:tcW w:type="dxa" w:w="1928"/>
          </w:tcPr>
          <w:p>
            <w:r>
              <w:rPr>
                <w:rFonts w:ascii="Malgun Gothic" w:hAnsi="Malgun Gothic" w:eastAsia="Malgun Gothic"/>
                <w:sz w:val="17"/>
              </w:rPr>
              <w:t>표본과 비교 대상을 물었는가</w:t>
            </w:r>
          </w:p>
        </w:tc>
      </w:tr>
      <w:tr>
        <w:tc>
          <w:tcPr>
            <w:tcW w:type="dxa" w:w="1928"/>
          </w:tcPr>
          <w:p>
            <w:r>
              <w:rPr>
                <w:rFonts w:ascii="Malgun Gothic" w:hAnsi="Malgun Gothic" w:eastAsia="Malgun Gothic"/>
                <w:sz w:val="17"/>
              </w:rPr>
              <w:t>4</w:t>
            </w:r>
          </w:p>
        </w:tc>
        <w:tc>
          <w:tcPr>
            <w:tcW w:type="dxa" w:w="1928"/>
          </w:tcPr>
          <w:p>
            <w:r>
              <w:rPr>
                <w:rFonts w:ascii="Malgun Gothic" w:hAnsi="Malgun Gothic" w:eastAsia="Malgun Gothic"/>
                <w:b/>
                <w:color w:val="14223A"/>
                <w:sz w:val="17"/>
              </w:rPr>
              <w:t>나를 점검하기</w:t>
            </w:r>
          </w:p>
        </w:tc>
        <w:tc>
          <w:tcPr>
            <w:tcW w:type="dxa" w:w="1928"/>
          </w:tcPr>
          <w:p>
            <w:r>
              <w:rPr>
                <w:rFonts w:ascii="Malgun Gothic" w:hAnsi="Malgun Gothic" w:eastAsia="Malgun Gothic"/>
                <w:sz w:val="17"/>
              </w:rPr>
              <w:t>유용성 점수와 검증 횟수 자기 기록 목표 세우기</w:t>
            </w:r>
          </w:p>
        </w:tc>
        <w:tc>
          <w:tcPr>
            <w:tcW w:type="dxa" w:w="1928"/>
          </w:tcPr>
          <w:p>
            <w:r>
              <w:rPr>
                <w:rFonts w:ascii="Malgun Gothic" w:hAnsi="Malgun Gothic" w:eastAsia="Malgun Gothic"/>
                <w:sz w:val="17"/>
              </w:rPr>
              <w:t>자기 점검 카드</w:t>
            </w:r>
          </w:p>
        </w:tc>
        <w:tc>
          <w:tcPr>
            <w:tcW w:type="dxa" w:w="1928"/>
          </w:tcPr>
          <w:p>
            <w:r>
              <w:rPr>
                <w:rFonts w:ascii="Malgun Gothic" w:hAnsi="Malgun Gothic" w:eastAsia="Malgun Gothic"/>
                <w:sz w:val="17"/>
              </w:rPr>
              <w:t>간극을 알아차렸는가</w:t>
            </w:r>
          </w:p>
        </w:tc>
      </w:tr>
    </w:tbl>
    <w:p/>
    <w:p>
      <w:pPr>
        <w:keepNext/>
        <w:spacing w:before="200"/>
        <w:outlineLvl w:val="2"/>
      </w:pPr>
      <w:r>
        <w:rPr>
          <w:rFonts w:ascii="Malgun Gothic" w:hAnsi="Malgun Gothic" w:eastAsia="Malgun Gothic"/>
          <w:b/>
          <w:color w:val="14223A"/>
          <w:sz w:val="26"/>
        </w:rPr>
        <w:t>학교급별 조정</w:t>
      </w:r>
    </w:p>
    <w:tbl>
      <w:tblPr>
        <w:tblStyle w:val="TableGrid"/>
        <w:tblW w:type="auto" w:w="0"/>
        <w:jc w:val="center"/>
        <w:tblLook w:firstColumn="1" w:firstRow="1" w:lastColumn="0" w:lastRow="0" w:noHBand="0" w:noVBand="1" w:val="04A0"/>
      </w:tblPr>
      <w:tblGrid>
        <w:gridCol w:w="4819"/>
        <w:gridCol w:w="4819"/>
      </w:tblGrid>
      <w:tr>
        <w:tc>
          <w:tcPr>
            <w:tcW w:type="dxa" w:w="4819"/>
          </w:tcPr>
          <w:p>
            <w:r>
              <w:rPr>
                <w:rFonts w:ascii="Malgun Gothic" w:hAnsi="Malgun Gothic" w:eastAsia="Malgun Gothic"/>
                <w:b/>
                <w:color w:val="14223A"/>
                <w:sz w:val="17"/>
              </w:rPr>
              <w:t>초등 고학년</w:t>
            </w:r>
          </w:p>
        </w:tc>
        <w:tc>
          <w:tcPr>
            <w:tcW w:type="dxa" w:w="4819"/>
          </w:tcPr>
          <w:p>
            <w:r>
              <w:rPr>
                <w:rFonts w:ascii="Malgun Gothic" w:hAnsi="Malgun Gothic" w:eastAsia="Malgun Gothic"/>
                <w:sz w:val="17"/>
              </w:rPr>
              <w:t>교사가 AI 답을 보여 주고 함께 검산하는 시범 중심 학생 계정 사용은 하지 않는다</w:t>
            </w:r>
          </w:p>
        </w:tc>
      </w:tr>
      <w:tr>
        <w:tc>
          <w:tcPr>
            <w:tcW w:type="dxa" w:w="4819"/>
          </w:tcPr>
          <w:p>
            <w:r>
              <w:rPr>
                <w:rFonts w:ascii="Malgun Gothic" w:hAnsi="Malgun Gothic" w:eastAsia="Malgun Gothic"/>
                <w:b/>
                <w:color w:val="14223A"/>
                <w:sz w:val="17"/>
              </w:rPr>
              <w:t>중학교</w:t>
            </w:r>
          </w:p>
        </w:tc>
        <w:tc>
          <w:tcPr>
            <w:tcW w:type="dxa" w:w="4819"/>
          </w:tcPr>
          <w:p>
            <w:r>
              <w:rPr>
                <w:rFonts w:ascii="Malgun Gothic" w:hAnsi="Malgun Gothic" w:eastAsia="Malgun Gothic"/>
                <w:sz w:val="17"/>
              </w:rPr>
              <w:t>일회성 질문에서 반복 정교화로 옮겨 가는 구조화된 과제 별표 주장 두 개로 시작</w:t>
            </w:r>
          </w:p>
        </w:tc>
      </w:tr>
      <w:tr>
        <w:tc>
          <w:tcPr>
            <w:tcW w:type="dxa" w:w="4819"/>
          </w:tcPr>
          <w:p>
            <w:r>
              <w:rPr>
                <w:rFonts w:ascii="Malgun Gothic" w:hAnsi="Malgun Gothic" w:eastAsia="Malgun Gothic"/>
                <w:b/>
                <w:color w:val="14223A"/>
                <w:sz w:val="17"/>
              </w:rPr>
              <w:t>고등학교</w:t>
            </w:r>
          </w:p>
        </w:tc>
        <w:tc>
          <w:tcPr>
            <w:tcW w:type="dxa" w:w="4819"/>
          </w:tcPr>
          <w:p>
            <w:r>
              <w:rPr>
                <w:rFonts w:ascii="Malgun Gothic" w:hAnsi="Malgun Gothic" w:eastAsia="Malgun Gothic"/>
                <w:sz w:val="17"/>
              </w:rPr>
              <w:t>편향과 데이터 출처까지 다루는 사례 토론 탐구 보고서와 연결</w:t>
            </w:r>
          </w:p>
        </w:tc>
      </w:tr>
    </w:tbl>
    <w:p/>
    <w:p>
      <w:pPr>
        <w:keepNext/>
        <w:spacing w:before="200"/>
        <w:outlineLvl w:val="2"/>
      </w:pPr>
      <w:r>
        <w:rPr>
          <w:rFonts w:ascii="Malgun Gothic" w:hAnsi="Malgun Gothic" w:eastAsia="Malgun Gothic"/>
          <w:b/>
          <w:color w:val="14223A"/>
          <w:sz w:val="26"/>
        </w:rPr>
        <w:t>왜 이 순서인가</w:t>
      </w:r>
    </w:p>
    <w:p>
      <w:r>
        <w:rPr>
          <w:rFonts w:ascii="Batang" w:hAnsi="Batang" w:eastAsia="Batang"/>
          <w:sz w:val="20"/>
        </w:rPr>
        <w:t>Connell Pensky 외의 군집 무작위실험에서 짧은 온라인 모듈은 사실 확인 기술은 높였지만 편향 판단은 바꾸지 못했다 그래서 네 수업은 사실 확인에서 시작해 데이터와 권력의 문제로 나아가도록 배치했다 편향 판단은 사례 토론과 대조 자료 루브릭이 필요한 가장 어려운 목표다</w:t>
      </w:r>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PISA 2025  </w:t>
            </w:r>
            <w:r>
              <w:rPr>
                <w:rFonts w:ascii="Malgun Gothic" w:hAnsi="Malgun Gothic" w:eastAsia="Malgun Gothic"/>
                <w:b/>
                <w:color w:val="FFFFFF"/>
                <w:sz w:val="20"/>
              </w:rPr>
              <w:t>기회의 불평등</w:t>
            </w:r>
          </w:p>
          <w:p>
            <w:r>
              <w:rPr>
                <w:rFonts w:ascii="Batang" w:hAnsi="Batang" w:eastAsia="Batang"/>
                <w:color w:val="E6E1D6"/>
                <w:sz w:val="18"/>
              </w:rPr>
              <w:t xml:space="preserve">PISA 2025는 AI를 거의 매일 쓰는 학생이 OECD 평균 약 20%임을 보여 주면서 비판적 검증을 배운 학생의 성취가 상대적으로 나았지만 그런 교육의 기회가 사회경제적으로 고르지 않다고 보고했다 검증 수업은 선택 활동이 아니라 형평성의 문제다 </w:t>
            </w:r>
            <w:r>
              <w:rPr>
                <w:rFonts w:ascii="Malgun Gothic" w:hAnsi="Malgun Gothic" w:eastAsia="Malgun Gothic"/>
                <w:b w:val="0"/>
                <w:color w:val="2E6B66"/>
                <w:sz w:val="14"/>
              </w:rPr>
              <w:t xml:space="preserve"> ■■■□□ </w:t>
            </w:r>
            <w:r>
              <w:rPr>
                <w:rFonts w:ascii="Malgun Gothic" w:hAnsi="Malgun Gothic" w:eastAsia="Malgun Gothic"/>
                <w:b w:val="0"/>
                <w:color w:val="2E6B66"/>
                <w:sz w:val="14"/>
              </w:rPr>
              <w:t xml:space="preserve">국제 대규모 조사 </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SELF-CHECK CARD  </w:t>
            </w:r>
            <w:r>
              <w:rPr>
                <w:rFonts w:ascii="Malgun Gothic" w:hAnsi="Malgun Gothic" w:eastAsia="Malgun Gothic"/>
                <w:b/>
                <w:color w:val="14223A"/>
                <w:sz w:val="20"/>
              </w:rPr>
              <w:t>학생 자기 점검 카드</w:t>
            </w:r>
          </w:p>
          <w:p>
            <w:r>
              <w:rPr>
                <w:rFonts w:ascii="Malgun Gothic" w:hAnsi="Malgun Gothic" w:eastAsia="Malgun Gothic"/>
                <w:b/>
                <w:sz w:val="17"/>
              </w:rPr>
              <w:t xml:space="preserve">이번 주 AI 도움 정도  |  </w:t>
            </w:r>
            <w:r>
              <w:rPr>
                <w:rFonts w:ascii="Malgun Gothic" w:hAnsi="Malgun Gothic" w:eastAsia="Malgun Gothic"/>
                <w:b w:val="0"/>
                <w:sz w:val="17"/>
              </w:rPr>
              <w:t>1 2 3 4 5</w:t>
            </w:r>
          </w:p>
          <w:p>
            <w:r>
              <w:rPr>
                <w:rFonts w:ascii="Malgun Gothic" w:hAnsi="Malgun Gothic" w:eastAsia="Malgun Gothic"/>
                <w:b/>
                <w:sz w:val="17"/>
              </w:rPr>
              <w:t xml:space="preserve">AI의 틀린 답을 찾은 횟수  |  </w:t>
            </w:r>
            <w:r>
              <w:rPr>
                <w:rFonts w:ascii="Malgun Gothic" w:hAnsi="Malgun Gothic" w:eastAsia="Malgun Gothic"/>
                <w:b w:val="0"/>
                <w:sz w:val="17"/>
              </w:rPr>
              <w:t>_____ 번</w:t>
            </w:r>
          </w:p>
          <w:p>
            <w:r>
              <w:rPr>
                <w:rFonts w:ascii="Malgun Gothic" w:hAnsi="Malgun Gothic" w:eastAsia="Malgun Gothic"/>
                <w:b/>
                <w:sz w:val="17"/>
              </w:rPr>
              <w:t xml:space="preserve">내가 쓴 확인 방법  |  </w:t>
            </w:r>
            <w:r>
              <w:rPr>
                <w:rFonts w:ascii="Malgun Gothic" w:hAnsi="Malgun Gothic" w:eastAsia="Malgun Gothic"/>
                <w:b w:val="0"/>
                <w:sz w:val="17"/>
              </w:rPr>
              <w:t>검산 · 반례 · 다른 표현 · 정의</w:t>
            </w:r>
          </w:p>
          <w:p>
            <w:r>
              <w:rPr>
                <w:rFonts w:ascii="Malgun Gothic" w:hAnsi="Malgun Gothic" w:eastAsia="Malgun Gothic"/>
                <w:b/>
                <w:sz w:val="17"/>
              </w:rPr>
              <w:t xml:space="preserve">다음 주 목표  |  </w:t>
            </w:r>
            <w:r>
              <w:rPr>
                <w:rFonts w:ascii="Malgun Gothic" w:hAnsi="Malgun Gothic" w:eastAsia="Malgun Gothic"/>
                <w:b w:val="0"/>
                <w:sz w:val="17"/>
              </w:rPr>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TEACHER NOTE  </w:t>
            </w:r>
            <w:r>
              <w:rPr>
                <w:rFonts w:ascii="Malgun Gothic" w:hAnsi="Malgun Gothic" w:eastAsia="Malgun Gothic"/>
                <w:b/>
                <w:color w:val="14223A"/>
                <w:sz w:val="20"/>
              </w:rPr>
              <w:t>교사 메모</w:t>
            </w:r>
          </w:p>
          <w:p>
            <w:r>
              <w:rPr>
                <w:rFonts w:ascii="Batang" w:hAnsi="Batang" w:eastAsia="Batang"/>
                <w:sz w:val="18"/>
              </w:rPr>
              <w:t>검증 행동 루브릭 47면을 네 차시에 공통으로 쓰면 학기 동안의 변화를 볼 수 있다 첫 차시와 마지막 차시의 결정 기록표를 비교하자</w:t>
            </w:r>
          </w:p>
        </w:tc>
      </w:tr>
    </w:tbl>
    <w:p/>
    <w:p>
      <w:pPr>
        <w:pBdr>
          <w:top w:val="single" w:sz="16" w:space="4" w:color="C8412A"/>
          <w:bottom w:val="single" w:sz="6" w:space="4" w:color="CFC5B2"/>
        </w:pBdr>
      </w:pPr>
      <w:r>
        <w:rPr>
          <w:rFonts w:ascii="Batang" w:hAnsi="Batang" w:eastAsia="Batang"/>
          <w:b/>
          <w:color w:val="14223A"/>
          <w:sz w:val="26"/>
        </w:rPr>
        <w:t>리터러시는 AI를 잘 쓰는 능력이 아니라 AI가 틀렸을 때 알아차리는 능력에서 시작한다</w:t>
      </w:r>
      <w:r>
        <w:rPr>
          <w:rFonts w:ascii="Batang" w:hAnsi="Batang" w:eastAsia="Batang"/>
          <w:b/>
          <w:color w:val="14223A"/>
          <w:sz w:val="26"/>
        </w:rPr>
        <w:t>PRAXIS 편집부</w:t>
      </w:r>
    </w:p>
    <w:p>
      <w:pPr>
        <w:keepNext/>
        <w:spacing w:before="200"/>
        <w:outlineLvl w:val="2"/>
      </w:pPr>
      <w:r>
        <w:rPr>
          <w:rFonts w:ascii="Malgun Gothic" w:hAnsi="Malgun Gothic" w:eastAsia="Malgun Gothic"/>
          <w:b/>
          <w:color w:val="14223A"/>
          <w:sz w:val="26"/>
        </w:rPr>
        <w:t>성찰 질문 1</w:t>
      </w:r>
    </w:p>
    <w:p>
      <w:r>
        <w:rPr>
          <w:rFonts w:ascii="Batang" w:hAnsi="Batang" w:eastAsia="Batang"/>
          <w:sz w:val="20"/>
        </w:rPr>
        <w:t>이번 단원에서 AI의 답을 기각한 적이 있는가 무엇이 결정적 증거였는가</w:t>
      </w:r>
    </w:p>
    <w:p>
      <w:pPr>
        <w:keepNext/>
        <w:spacing w:before="200"/>
        <w:outlineLvl w:val="2"/>
      </w:pPr>
      <w:r>
        <w:rPr>
          <w:rFonts w:ascii="Malgun Gothic" w:hAnsi="Malgun Gothic" w:eastAsia="Malgun Gothic"/>
          <w:b/>
          <w:color w:val="14223A"/>
          <w:sz w:val="26"/>
        </w:rPr>
        <w:t>성찰 질문 2</w:t>
      </w:r>
    </w:p>
    <w:p>
      <w:r>
        <w:rPr>
          <w:rFonts w:ascii="Batang" w:hAnsi="Batang" w:eastAsia="Batang"/>
          <w:sz w:val="20"/>
        </w:rPr>
        <w:t>질문을 고쳐 쓸 때 가장 큰 변화를 만든 개념어는 무엇이었는가</w:t>
      </w:r>
    </w:p>
    <w:p>
      <w:pPr>
        <w:keepNext/>
        <w:spacing w:before="200"/>
        <w:outlineLvl w:val="2"/>
      </w:pPr>
      <w:r>
        <w:rPr>
          <w:rFonts w:ascii="Malgun Gothic" w:hAnsi="Malgun Gothic" w:eastAsia="Malgun Gothic"/>
          <w:b/>
          <w:color w:val="14223A"/>
          <w:sz w:val="26"/>
        </w:rPr>
        <w:t>성찰 질문 3</w:t>
      </w:r>
    </w:p>
    <w:p>
      <w:r>
        <w:rPr>
          <w:rFonts w:ascii="Batang" w:hAnsi="Batang" w:eastAsia="Batang"/>
          <w:sz w:val="20"/>
        </w:rPr>
        <w:t>내가 매일 쓰는 앱이 나에 대해 알고 있는 것 가운데 가장 놀라운 것은 무엇인가</w:t>
      </w:r>
    </w:p>
    <w:p>
      <w:r>
        <w:br w:type="page"/>
      </w:r>
    </w:p>
    <w:p>
      <w:r>
        <w:rPr>
          <w:rFonts w:ascii="Malgun Gothic" w:hAnsi="Malgun Gothic" w:eastAsia="Malgun Gothic"/>
          <w:b/>
          <w:color w:val="C8412A"/>
          <w:sz w:val="18"/>
        </w:rPr>
        <w:t>SPECIAL 03 · AFFECT &amp; IMMERSION LAB</w:t>
      </w:r>
    </w:p>
    <w:p>
      <w:pPr>
        <w:keepNext/>
        <w:spacing w:before="80"/>
        <w:outlineLvl w:val="1"/>
      </w:pPr>
      <w:r>
        <w:rPr>
          <w:rFonts w:ascii="Batang" w:hAnsi="Batang" w:eastAsia="Batang"/>
          <w:b/>
          <w:color w:val="14223A"/>
          <w:sz w:val="40"/>
        </w:rPr>
        <w:t>정서와 몰입 랩 평균이 말하지 않는 것</w:t>
      </w:r>
    </w:p>
    <w:p>
      <w:r>
        <w:rPr>
          <w:rFonts w:ascii="Malgun Gothic" w:hAnsi="Malgun Gothic" w:eastAsia="Malgun Gothic"/>
          <w:color w:val="3A3F48"/>
          <w:sz w:val="22"/>
        </w:rPr>
        <w:t>VR과 AI가 결합한 무작위 시험에서 두 조건의 평균 차이는 유의하지 않았다 그러나 성찰문 속 학생들은 전혀 다른 경험을 말하고 있었다 수학불안 연구가 이 결과에서 배울 것</w:t>
      </w:r>
    </w:p>
    <w:p>
      <w:pPr>
        <w:keepNext/>
        <w:spacing w:before="200"/>
        <w:outlineLvl w:val="2"/>
      </w:pPr>
      <w:r>
        <w:rPr>
          <w:rFonts w:ascii="Malgun Gothic" w:hAnsi="Malgun Gothic" w:eastAsia="Malgun Gothic"/>
          <w:b/>
          <w:color w:val="14223A"/>
          <w:sz w:val="26"/>
        </w:rPr>
        <w:t>01 68명의 무작위 시험</w:t>
      </w:r>
    </w:p>
    <w:p>
      <w:r>
        <w:rPr>
          <w:rFonts w:ascii="Batang" w:hAnsi="Batang" w:eastAsia="Batang"/>
          <w:sz w:val="20"/>
        </w:rPr>
        <w:t xml:space="preserve">9월 29일 BMC Medical Education에 실린 Sadegh 외의 연구는 의대 4학년 68명을 세 조건에 배정했다 AI 성찰과 VR AI 성찰과 VR에 또래 대화를 더한 조건 그리고 통제 조건이다 기초 점수를 조정한 감독자 관찰 사후 점수는 두 중재 모두 통제보다 높았다 AI–VR 21.12 또래 대화를 더한 조건 23.45 둘 다 p&lt;.001이었다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무작위 시험 </w:t>
      </w:r>
    </w:p>
    <w:p>
      <w:r>
        <w:rPr>
          <w:rFonts w:ascii="Batang" w:hAnsi="Batang" w:eastAsia="Batang"/>
          <w:sz w:val="20"/>
        </w:rPr>
        <w:t>두 중재 사이의 차이는 유의하지 않았다 p=.149 여기서 멈추면 또래 대화는 쓸모없는 추가 비용처럼 보인다 그러나 36개의 성찰문을 주제 분석하자 또래 대화 조건에서 협력적 의미 구성과 불확실성의 정상화 정서적 위협의 감소가 더 자주 나타났다</w:t>
      </w:r>
    </w:p>
    <w:p>
      <w:pPr>
        <w:pBdr>
          <w:top w:val="single" w:sz="16" w:space="4" w:color="C8412A"/>
          <w:bottom w:val="single" w:sz="6" w:space="4" w:color="CFC5B2"/>
        </w:pBdr>
      </w:pPr>
      <w:r>
        <w:rPr>
          <w:rFonts w:ascii="Batang" w:hAnsi="Batang" w:eastAsia="Batang"/>
          <w:b/>
          <w:color w:val="14223A"/>
          <w:sz w:val="26"/>
        </w:rPr>
        <w:t>정서적 안전은 평균 점수와 별도의 결과로 잴 가치가 있다</w:t>
      </w:r>
      <w:r>
        <w:rPr>
          <w:rFonts w:ascii="Batang" w:hAnsi="Batang" w:eastAsia="Batang"/>
          <w:b/>
          <w:color w:val="14223A"/>
          <w:sz w:val="26"/>
        </w:rPr>
        <w:t>Sadegh 외 2026 연구의 교육적 시사점</w:t>
      </w:r>
    </w:p>
    <w:p>
      <w:r>
        <w:rPr>
          <w:rFonts w:ascii="Batang" w:hAnsi="Batang" w:eastAsia="Batang"/>
          <w:sz w:val="20"/>
        </w:rPr>
        <w:t>한계도 분명하다 표본이 작고 단일 전공과 전환기 맥락이며 관찰 체크리스트는 연구 특정 도구였다 장기 전이와 일반화는 제한된다 그래서 이 연구에서 가져올 것은 효과크기가 아니라 설계다 준비 워크숍과 반복 성찰 상황 시뮬레이션 또래 대화를 하나의 구성요소 묶음으로 보는 관점</w:t>
      </w:r>
    </w:p>
    <w:p>
      <w:pPr>
        <w:jc w:val="center"/>
      </w:pPr>
      <w:r>
        <w:drawing>
          <wp:inline xmlns:a="http://schemas.openxmlformats.org/drawingml/2006/main" xmlns:pic="http://schemas.openxmlformats.org/drawingml/2006/picture">
            <wp:extent cx="5760000" cy="7193675"/>
            <wp:docPr id="13" name="Picture 13"/>
            <wp:cNvGraphicFramePr>
              <a:graphicFrameLocks noChangeAspect="1"/>
            </wp:cNvGraphicFramePr>
            <a:graphic>
              <a:graphicData uri="http://schemas.openxmlformats.org/drawingml/2006/picture">
                <pic:pic>
                  <pic:nvPicPr>
                    <pic:cNvPr id="0" name="fig-rct.png"/>
                    <pic:cNvPicPr/>
                  </pic:nvPicPr>
                  <pic:blipFill>
                    <a:blip r:embed="rId22"/>
                    <a:stretch>
                      <a:fillRect/>
                    </a:stretch>
                  </pic:blipFill>
                  <pic:spPr>
                    <a:xfrm>
                      <a:off x="0" y="0"/>
                      <a:ext cx="5760000" cy="7193675"/>
                    </a:xfrm>
                    <a:prstGeom prst="rect"/>
                  </pic:spPr>
                </pic:pic>
              </a:graphicData>
            </a:graphic>
          </wp:inline>
        </w:drawing>
      </w:r>
    </w:p>
    <w:p>
      <w:r>
        <w:rPr>
          <w:rFonts w:ascii="Malgun Gothic" w:hAnsi="Malgun Gothic" w:eastAsia="Malgun Gothic"/>
          <w:b/>
          <w:color w:val="6B6F77"/>
          <w:sz w:val="17"/>
        </w:rPr>
        <w:t>그림 8 숫자는 비슷했고 경험은 달랐다</w:t>
      </w:r>
      <w:r>
        <w:rPr>
          <w:rFonts w:ascii="Malgun Gothic" w:hAnsi="Malgun Gothic" w:eastAsia="Malgun Gothic"/>
          <w:color w:val="6B6F77"/>
          <w:sz w:val="17"/>
        </w:rPr>
        <w:t xml:space="preserve"> 막대의 시작점은 0이 아니며 두 중재 간 차이를 강조하지 않도록 수치를 함께 적었다</w:t>
      </w:r>
    </w:p>
    <w:p>
      <w:pPr>
        <w:keepNext/>
        <w:spacing w:before="200"/>
        <w:outlineLvl w:val="2"/>
      </w:pPr>
      <w:r>
        <w:rPr>
          <w:rFonts w:ascii="Malgun Gothic" w:hAnsi="Malgun Gothic" w:eastAsia="Malgun Gothic"/>
          <w:b/>
          <w:color w:val="14223A"/>
          <w:sz w:val="26"/>
        </w:rPr>
        <w:t>02 몰입 기술의 지도는 한쪽으로 기울어 있다</w:t>
      </w:r>
    </w:p>
    <w:p>
      <w:r>
        <w:rPr>
          <w:rFonts w:ascii="Batang" w:hAnsi="Batang" w:eastAsia="Batang"/>
          <w:sz w:val="20"/>
        </w:rPr>
        <w:t xml:space="preserve">같은 날 D-I Science Education Research에 실린 Amiruddin 외의 서지계량 연구는 과학교육의 AI·AR·VR 연구를 Scopus로 지도화했다 미국 68편 튀르키예 28편처럼 연구는 고소득·기술 접근성이 높은 맥락에 몰려 있었고 인프라와 비용 연결성 교사 준비도가 핵심 실행 제약이었다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서지계량 </w:t>
      </w:r>
      <w:r>
        <w:rPr>
          <w:rFonts w:ascii="Batang" w:hAnsi="Batang" w:eastAsia="Batang"/>
          <w:sz w:val="20"/>
        </w:rPr>
        <w:t xml:space="preserve"> VR 연구 포트폴리오는 효과크기와 함께 접근성과 교사 준비도 맥락 적합성 유지비용을 보고해야 한다</w:t>
      </w:r>
    </w:p>
    <w:p>
      <w:pPr>
        <w:keepNext/>
        <w:spacing w:before="200"/>
        <w:outlineLvl w:val="2"/>
      </w:pPr>
      <w:r>
        <w:rPr>
          <w:rFonts w:ascii="Malgun Gothic" w:hAnsi="Malgun Gothic" w:eastAsia="Malgun Gothic"/>
          <w:b/>
          <w:color w:val="14223A"/>
          <w:sz w:val="26"/>
        </w:rPr>
        <w:t>03 호기심에서 번영까지 정서의 다섯 단계</w:t>
      </w:r>
    </w:p>
    <w:p>
      <w:pPr>
        <w:jc w:val="center"/>
      </w:pPr>
      <w:r>
        <w:drawing>
          <wp:inline xmlns:a="http://schemas.openxmlformats.org/drawingml/2006/main" xmlns:pic="http://schemas.openxmlformats.org/drawingml/2006/picture">
            <wp:extent cx="5760000" cy="1024827"/>
            <wp:docPr id="14" name="Picture 14"/>
            <wp:cNvGraphicFramePr>
              <a:graphicFrameLocks noChangeAspect="1"/>
            </wp:cNvGraphicFramePr>
            <a:graphic>
              <a:graphicData uri="http://schemas.openxmlformats.org/drawingml/2006/picture">
                <pic:pic>
                  <pic:nvPicPr>
                    <pic:cNvPr id="0" name="fig-stages.png"/>
                    <pic:cNvPicPr/>
                  </pic:nvPicPr>
                  <pic:blipFill>
                    <a:blip r:embed="rId23"/>
                    <a:stretch>
                      <a:fillRect/>
                    </a:stretch>
                  </pic:blipFill>
                  <pic:spPr>
                    <a:xfrm>
                      <a:off x="0" y="0"/>
                      <a:ext cx="5760000" cy="1024827"/>
                    </a:xfrm>
                    <a:prstGeom prst="rect"/>
                  </pic:spPr>
                </pic:pic>
              </a:graphicData>
            </a:graphic>
          </wp:inline>
        </w:drawing>
      </w:r>
    </w:p>
    <w:p>
      <w:r>
        <w:rPr>
          <w:rFonts w:ascii="Batang" w:hAnsi="Batang" w:eastAsia="Batang"/>
          <w:sz w:val="20"/>
        </w:rPr>
        <w:t>9월 초 Discover Education에 실린 서사적 리뷰는 AI를 둘러싼 학생의 정서가 한 방향으로 흐르지 않는다고 정리한다 사전 경험과 AI 리터러시 전공 정체성 문화 제도 정책 도구 유형에 따라 맥락적으로 달라진다 지나친 자신감은 과신으로 넘어갈 수 있다</w:t>
      </w:r>
    </w:p>
    <w:p>
      <w:r>
        <w:rPr>
          <w:rFonts w:ascii="Batang" w:hAnsi="Batang" w:eastAsia="Batang"/>
          <w:sz w:val="20"/>
        </w:rPr>
        <w:t>수학불안을 연구해 온 사람에게 이 모델은 익숙하면서도 새롭다 수학불안과 AI 불안은 겹치는가 따로 움직이는가 성장마인드셋은 AI에 기댄 즉시 성공이 독립 수행을 약화시키는 경로를 완충하는가 스포트라이트에 소개한 AI 튜터 음성 연구에서 좌절 관리가 학습 이득의 가장 강한 예측요인이었다는 결과도 같은 질문을 가리킨다</w:t>
      </w:r>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LAB DESIGN  </w:t>
            </w:r>
            <w:r>
              <w:rPr>
                <w:rFonts w:ascii="Malgun Gothic" w:hAnsi="Malgun Gothic" w:eastAsia="Malgun Gothic"/>
                <w:b/>
                <w:color w:val="FFFFFF"/>
                <w:sz w:val="20"/>
              </w:rPr>
              <w:t>편집부 제안 · VR 수학불안 장면에서 AI 성찰과 또래 대화</w:t>
            </w:r>
          </w:p>
          <w:p>
            <w:r>
              <w:rPr>
                <w:rFonts w:ascii="Malgun Gothic" w:hAnsi="Malgun Gothic" w:eastAsia="Malgun Gothic"/>
                <w:b/>
                <w:color w:val="E6E1D6"/>
                <w:sz w:val="17"/>
              </w:rPr>
              <w:t xml:space="preserve">질문  |  </w:t>
            </w:r>
            <w:r>
              <w:rPr>
                <w:rFonts w:ascii="Malgun Gothic" w:hAnsi="Malgun Gothic" w:eastAsia="Malgun Gothic"/>
                <w:b w:val="0"/>
                <w:color w:val="E6E1D6"/>
                <w:sz w:val="17"/>
              </w:rPr>
              <w:t>AI 성찰이 생리적 회복과 전이에 미치는 효과는 또래 대화는 정서적 위협을 낮추는가 성장마인드셋은 이를 조절하는가</w:t>
            </w:r>
          </w:p>
          <w:p>
            <w:r>
              <w:rPr>
                <w:rFonts w:ascii="Malgun Gothic" w:hAnsi="Malgun Gothic" w:eastAsia="Malgun Gothic"/>
                <w:b/>
                <w:color w:val="E6E1D6"/>
                <w:sz w:val="17"/>
              </w:rPr>
              <w:t xml:space="preserve">조건  |  </w:t>
            </w:r>
            <w:r>
              <w:rPr>
                <w:rFonts w:ascii="Malgun Gothic" w:hAnsi="Malgun Gothic" w:eastAsia="Malgun Gothic"/>
                <w:b w:val="0"/>
                <w:color w:val="E6E1D6"/>
                <w:sz w:val="17"/>
              </w:rPr>
              <w:t>AI 성찰 · AI 성찰+또래 대화 · 통제의 3조건</w:t>
            </w:r>
          </w:p>
          <w:p>
            <w:r>
              <w:rPr>
                <w:rFonts w:ascii="Malgun Gothic" w:hAnsi="Malgun Gothic" w:eastAsia="Malgun Gothic"/>
                <w:b/>
                <w:color w:val="E6E1D6"/>
                <w:sz w:val="17"/>
              </w:rPr>
              <w:t xml:space="preserve">표본  |  </w:t>
            </w:r>
            <w:r>
              <w:rPr>
                <w:rFonts w:ascii="Malgun Gothic" w:hAnsi="Malgun Gothic" w:eastAsia="Malgun Gothic"/>
                <w:b w:val="0"/>
                <w:color w:val="E6E1D6"/>
                <w:sz w:val="17"/>
              </w:rPr>
              <w:t>대학생 또는 중학생 90–150명</w:t>
            </w:r>
          </w:p>
          <w:p>
            <w:r>
              <w:rPr>
                <w:rFonts w:ascii="Malgun Gothic" w:hAnsi="Malgun Gothic" w:eastAsia="Malgun Gothic"/>
                <w:b/>
                <w:color w:val="E6E1D6"/>
                <w:sz w:val="17"/>
              </w:rPr>
              <w:t xml:space="preserve">1차 결과  |  </w:t>
            </w:r>
            <w:r>
              <w:rPr>
                <w:rFonts w:ascii="Malgun Gothic" w:hAnsi="Malgun Gothic" w:eastAsia="Malgun Gothic"/>
                <w:b w:val="0"/>
                <w:color w:val="E6E1D6"/>
                <w:sz w:val="17"/>
              </w:rPr>
              <w:t>평균 불안 감소가 아니라 피드백 직후의 회복 속도와 재도전 행동</w:t>
            </w:r>
          </w:p>
          <w:p>
            <w:r>
              <w:rPr>
                <w:rFonts w:ascii="Malgun Gothic" w:hAnsi="Malgun Gothic" w:eastAsia="Malgun Gothic"/>
                <w:b/>
                <w:color w:val="E6E1D6"/>
                <w:sz w:val="17"/>
              </w:rPr>
              <w:t xml:space="preserve">측정  |  </w:t>
            </w:r>
            <w:r>
              <w:rPr>
                <w:rFonts w:ascii="Malgun Gothic" w:hAnsi="Malgun Gothic" w:eastAsia="Malgun Gothic"/>
                <w:b w:val="0"/>
                <w:color w:val="E6E1D6"/>
                <w:sz w:val="17"/>
              </w:rPr>
              <w:t>EDA HRV 시선 행동 관찰 전이 검사 자기보고</w:t>
            </w:r>
          </w:p>
          <w:p>
            <w:r>
              <w:rPr>
                <w:rFonts w:ascii="Malgun Gothic" w:hAnsi="Malgun Gothic" w:eastAsia="Malgun Gothic"/>
                <w:b/>
                <w:color w:val="E6E1D6"/>
                <w:sz w:val="17"/>
              </w:rPr>
              <w:t xml:space="preserve">위험  |  </w:t>
            </w:r>
            <w:r>
              <w:rPr>
                <w:rFonts w:ascii="Malgun Gothic" w:hAnsi="Malgun Gothic" w:eastAsia="Malgun Gothic"/>
                <w:b w:val="0"/>
                <w:color w:val="E6E1D6"/>
                <w:sz w:val="17"/>
              </w:rPr>
              <w:t>센서 결측과 움직임 잡음 VR 멀미 검정력</w:t>
            </w:r>
          </w:p>
        </w:tc>
      </w:tr>
    </w:tbl>
    <w:p/>
    <w:p>
      <w:pPr>
        <w:jc w:val="center"/>
      </w:pPr>
      <w:r>
        <w:drawing>
          <wp:inline xmlns:a="http://schemas.openxmlformats.org/drawingml/2006/main" xmlns:pic="http://schemas.openxmlformats.org/drawingml/2006/picture">
            <wp:extent cx="5760000" cy="1278497"/>
            <wp:docPr id="15" name="Picture 15"/>
            <wp:cNvGraphicFramePr>
              <a:graphicFrameLocks noChangeAspect="1"/>
            </wp:cNvGraphicFramePr>
            <a:graphic>
              <a:graphicData uri="http://schemas.openxmlformats.org/drawingml/2006/picture">
                <pic:pic>
                  <pic:nvPicPr>
                    <pic:cNvPr id="0" name="fig-recovery.png"/>
                    <pic:cNvPicPr/>
                  </pic:nvPicPr>
                  <pic:blipFill>
                    <a:blip r:embed="rId24"/>
                    <a:stretch>
                      <a:fillRect/>
                    </a:stretch>
                  </pic:blipFill>
                  <pic:spPr>
                    <a:xfrm>
                      <a:off x="0" y="0"/>
                      <a:ext cx="5760000" cy="1278497"/>
                    </a:xfrm>
                    <a:prstGeom prst="rect"/>
                  </pic:spPr>
                </pic:pic>
              </a:graphicData>
            </a:graphic>
          </wp:inline>
        </w:drawing>
      </w:r>
    </w:p>
    <w:p>
      <w:r>
        <w:rPr>
          <w:rFonts w:ascii="Malgun Gothic" w:hAnsi="Malgun Gothic" w:eastAsia="Malgun Gothic"/>
          <w:b/>
          <w:color w:val="6B6F77"/>
          <w:sz w:val="17"/>
        </w:rPr>
        <w:t>그림 9 무엇을 1차 결과로 삼을 것인가</w:t>
      </w:r>
      <w:r>
        <w:rPr>
          <w:rFonts w:ascii="Malgun Gothic" w:hAnsi="Malgun Gothic" w:eastAsia="Malgun Gothic"/>
          <w:color w:val="6B6F77"/>
          <w:sz w:val="17"/>
        </w:rPr>
        <w:t xml:space="preserve"> 실제 자료가 아니라 연구 설계를 설명하기 위한 개념도다</w:t>
      </w:r>
    </w:p>
    <w:p>
      <w:r>
        <w:rPr>
          <w:rFonts w:ascii="Malgun Gothic" w:hAnsi="Malgun Gothic" w:eastAsia="Malgun Gothic"/>
          <w:color w:val="6B6F77"/>
          <w:sz w:val="17"/>
        </w:rPr>
        <w:t>윤리 메모 · 멀티모달 학습분석은 지원과 감시의 경계에 있다 생리 신호는 학생의 동의와 목적 제한 삭제 권리를 전제로 연구 목적에만 쓰고 성적이나 생활기록에 연결하지 않는다</w:t>
      </w:r>
    </w:p>
    <w:p>
      <w:pPr>
        <w:keepNext/>
        <w:spacing w:after="40"/>
      </w:pPr>
      <w:r>
        <w:rPr>
          <w:rFonts w:ascii="Malgun Gothic" w:hAnsi="Malgun Gothic" w:eastAsia="Malgun Gothic"/>
          <w:b/>
          <w:color w:val="C8412A"/>
          <w:sz w:val="16"/>
        </w:rPr>
        <w:t>설계 원칙 / AFFECTIVE DESIGN PRINCIPLES</w:t>
      </w:r>
    </w:p>
    <w:p>
      <w:pPr>
        <w:keepNext/>
        <w:spacing w:before="80"/>
        <w:outlineLvl w:val="1"/>
      </w:pPr>
      <w:r>
        <w:rPr>
          <w:rFonts w:ascii="Batang" w:hAnsi="Batang" w:eastAsia="Batang"/>
          <w:b/>
          <w:color w:val="14223A"/>
          <w:sz w:val="40"/>
        </w:rPr>
        <w:t>정서를 설계하는 AI 튜터 일곱 가지 원칙</w:t>
      </w:r>
    </w:p>
    <w:p>
      <w:r>
        <w:rPr>
          <w:rFonts w:ascii="Malgun Gothic" w:hAnsi="Malgun Gothic" w:eastAsia="Malgun Gothic"/>
          <w:color w:val="3A3F48"/>
          <w:sz w:val="22"/>
        </w:rPr>
        <w:t>9월의 연구 다섯 편에서 AI 튜터와 몰입형 학습의 정서 설계에 관한 원칙을 뽑았다 각 원칙 옆에 근거와 그 근거의 한계를 함께 적었다 원칙의 묶음은 편집부 종합이다</w:t>
      </w:r>
    </w:p>
    <w:p>
      <w:r>
        <w:rPr>
          <w:rFonts w:ascii="Batang" w:hAnsi="Batang" w:eastAsia="Batang"/>
          <w:sz w:val="20"/>
        </w:rPr>
        <w:t>1</w:t>
      </w:r>
    </w:p>
    <w:p>
      <w:r>
        <w:rPr>
          <w:rFonts w:ascii="Batang" w:hAnsi="Batang" w:eastAsia="Batang"/>
          <w:sz w:val="20"/>
        </w:rPr>
        <w:t>정서 안전을 별도의 결과로 잰다</w:t>
      </w:r>
    </w:p>
    <w:p>
      <w:r>
        <w:rPr>
          <w:rFonts w:ascii="Batang" w:hAnsi="Batang" w:eastAsia="Batang"/>
          <w:sz w:val="20"/>
        </w:rPr>
        <w:t>평균 점수가 같아도 정서적 위협의 경험은 다를 수 있다</w:t>
      </w:r>
    </w:p>
    <w:p>
      <w:r>
        <w:rPr>
          <w:rFonts w:ascii="Batang" w:hAnsi="Batang" w:eastAsia="Batang"/>
          <w:sz w:val="20"/>
        </w:rPr>
        <w:t>Sadegh 외 2026 · 의대생 68명 RCT의 성찰문 분석 · 의학교육 표본</w:t>
      </w:r>
    </w:p>
    <w:p>
      <w:r>
        <w:rPr>
          <w:rFonts w:ascii="Batang" w:hAnsi="Batang" w:eastAsia="Batang"/>
          <w:sz w:val="20"/>
        </w:rPr>
        <w:t>2</w:t>
      </w:r>
    </w:p>
    <w:p>
      <w:r>
        <w:rPr>
          <w:rFonts w:ascii="Batang" w:hAnsi="Batang" w:eastAsia="Batang"/>
          <w:sz w:val="20"/>
        </w:rPr>
        <w:t>목소리와 톤은 처치 변인이다</w:t>
      </w:r>
    </w:p>
    <w:p>
      <w:r>
        <w:rPr>
          <w:rFonts w:ascii="Batang" w:hAnsi="Batang" w:eastAsia="Batang"/>
          <w:sz w:val="20"/>
        </w:rPr>
        <w:t>즉시 참여를 높이는 톤과 장기 학습을 높이는 톤이 달랐다 학습 단계에 따라 바꾸는 설계를 검토한다</w:t>
      </w:r>
    </w:p>
    <w:p>
      <w:r>
        <w:rPr>
          <w:rFonts w:ascii="Batang" w:hAnsi="Batang" w:eastAsia="Batang"/>
          <w:sz w:val="20"/>
        </w:rPr>
        <w:t>Hai Li 외 2026 · 중학생 386명 요인실험 · 가르칠 수 있는 에이전트 맥락</w:t>
      </w:r>
    </w:p>
    <w:p>
      <w:r>
        <w:rPr>
          <w:rFonts w:ascii="Batang" w:hAnsi="Batang" w:eastAsia="Batang"/>
          <w:sz w:val="20"/>
        </w:rPr>
        <w:t>3</w:t>
      </w:r>
    </w:p>
    <w:p>
      <w:r>
        <w:rPr>
          <w:rFonts w:ascii="Batang" w:hAnsi="Batang" w:eastAsia="Batang"/>
          <w:sz w:val="20"/>
        </w:rPr>
        <w:t>좌절 관리를 먼저 설계한다</w:t>
      </w:r>
    </w:p>
    <w:p>
      <w:r>
        <w:rPr>
          <w:rFonts w:ascii="Batang" w:hAnsi="Batang" w:eastAsia="Batang"/>
          <w:sz w:val="20"/>
        </w:rPr>
        <w:t>같은 연구에서 좌절 관리가 학습 이득의 가장 강한 예측요인이었다</w:t>
      </w:r>
    </w:p>
    <w:p>
      <w:r>
        <w:rPr>
          <w:rFonts w:ascii="Batang" w:hAnsi="Batang" w:eastAsia="Batang"/>
          <w:sz w:val="20"/>
        </w:rPr>
        <w:t>Hai Li 외 2026 · 상관적 예측 결과로 인과는 아니다</w:t>
      </w:r>
    </w:p>
    <w:p>
      <w:r>
        <w:rPr>
          <w:rFonts w:ascii="Batang" w:hAnsi="Batang" w:eastAsia="Batang"/>
          <w:sz w:val="20"/>
        </w:rPr>
        <w:t>4</w:t>
      </w:r>
    </w:p>
    <w:p>
      <w:r>
        <w:rPr>
          <w:rFonts w:ascii="Batang" w:hAnsi="Batang" w:eastAsia="Batang"/>
          <w:sz w:val="20"/>
        </w:rPr>
        <w:t>편안함의 함정을 경계한다</w:t>
      </w:r>
    </w:p>
    <w:p>
      <w:r>
        <w:rPr>
          <w:rFonts w:ascii="Batang" w:hAnsi="Batang" w:eastAsia="Batang"/>
          <w:sz w:val="20"/>
        </w:rPr>
        <w:t>AI 조건에서 스트레스와 인지부하는 낮았지만 학습은 같았다 너무 쉬운 도움은 배움을 대신하지 않는다</w:t>
      </w:r>
    </w:p>
    <w:p>
      <w:r>
        <w:rPr>
          <w:rFonts w:ascii="Batang" w:hAnsi="Batang" w:eastAsia="Batang"/>
          <w:sz w:val="20"/>
        </w:rPr>
        <w:t>Bassner 외 2026 · 프로그래밍 입문 275명 RCT</w:t>
      </w:r>
    </w:p>
    <w:p>
      <w:r>
        <w:rPr>
          <w:rFonts w:ascii="Batang" w:hAnsi="Batang" w:eastAsia="Batang"/>
          <w:sz w:val="20"/>
        </w:rPr>
        <w:t>5</w:t>
      </w:r>
    </w:p>
    <w:p>
      <w:r>
        <w:rPr>
          <w:rFonts w:ascii="Batang" w:hAnsi="Batang" w:eastAsia="Batang"/>
          <w:sz w:val="20"/>
        </w:rPr>
        <w:t>또래를 설계에 넣는다</w:t>
      </w:r>
    </w:p>
    <w:p>
      <w:r>
        <w:rPr>
          <w:rFonts w:ascii="Batang" w:hAnsi="Batang" w:eastAsia="Batang"/>
          <w:sz w:val="20"/>
        </w:rPr>
        <w:t>또래 대화는 불확실성을 정상화하고 의미를 함께 구성하게 했다</w:t>
      </w:r>
    </w:p>
    <w:p>
      <w:r>
        <w:rPr>
          <w:rFonts w:ascii="Batang" w:hAnsi="Batang" w:eastAsia="Batang"/>
          <w:sz w:val="20"/>
        </w:rPr>
        <w:t>Sadegh 외 2026 · 평균 차이는 유의하지 않음 p=.149</w:t>
      </w:r>
    </w:p>
    <w:p>
      <w:r>
        <w:rPr>
          <w:rFonts w:ascii="Batang" w:hAnsi="Batang" w:eastAsia="Batang"/>
          <w:sz w:val="20"/>
        </w:rPr>
        <w:t>6</w:t>
      </w:r>
    </w:p>
    <w:p>
      <w:r>
        <w:rPr>
          <w:rFonts w:ascii="Batang" w:hAnsi="Batang" w:eastAsia="Batang"/>
          <w:sz w:val="20"/>
        </w:rPr>
        <w:t>불안과 과신을 함께 본다</w:t>
      </w:r>
    </w:p>
    <w:p>
      <w:r>
        <w:rPr>
          <w:rFonts w:ascii="Batang" w:hAnsi="Batang" w:eastAsia="Batang"/>
          <w:sz w:val="20"/>
        </w:rPr>
        <w:t>AI 불안은 회피로 지나친 자신감은 과신으로 이어질 수 있다 한 방향의 정서만 재지 않는다</w:t>
      </w:r>
    </w:p>
    <w:p>
      <w:r>
        <w:rPr>
          <w:rFonts w:ascii="Batang" w:hAnsi="Batang" w:eastAsia="Batang"/>
          <w:sz w:val="20"/>
        </w:rPr>
        <w:t>Moradi · Evans 2026 · 서사적 리뷰 모델은 미검증</w:t>
      </w:r>
    </w:p>
    <w:p>
      <w:r>
        <w:rPr>
          <w:rFonts w:ascii="Batang" w:hAnsi="Batang" w:eastAsia="Batang"/>
          <w:sz w:val="20"/>
        </w:rPr>
        <w:t>7</w:t>
      </w:r>
    </w:p>
    <w:p>
      <w:r>
        <w:rPr>
          <w:rFonts w:ascii="Batang" w:hAnsi="Batang" w:eastAsia="Batang"/>
          <w:sz w:val="20"/>
        </w:rPr>
        <w:t>정서 판정은 교사의 몫으로 남긴다</w:t>
      </w:r>
    </w:p>
    <w:p>
      <w:r>
        <w:rPr>
          <w:rFonts w:ascii="Batang" w:hAnsi="Batang" w:eastAsia="Batang"/>
          <w:sz w:val="20"/>
        </w:rPr>
        <w:t>AI는 정서를 자동 판정하는 장치가 아니라 교사의 판단과 개별 지원을 돕는 자료다</w:t>
      </w:r>
    </w:p>
    <w:p>
      <w:r>
        <w:rPr>
          <w:rFonts w:ascii="Batang" w:hAnsi="Batang" w:eastAsia="Batang"/>
          <w:sz w:val="20"/>
        </w:rPr>
        <w:t>박주현 외 2026 · 초등 27명 설계·개발 연구</w:t>
      </w:r>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CAUTION  </w:t>
            </w:r>
            <w:r>
              <w:rPr>
                <w:rFonts w:ascii="Malgun Gothic" w:hAnsi="Malgun Gothic" w:eastAsia="Malgun Gothic"/>
                <w:b/>
                <w:color w:val="FFFFFF"/>
                <w:sz w:val="20"/>
              </w:rPr>
              <w:t>원칙을 쓸 때의 주의</w:t>
            </w:r>
          </w:p>
          <w:p>
            <w:r>
              <w:rPr>
                <w:rFonts w:ascii="Batang" w:hAnsi="Batang" w:eastAsia="Batang"/>
                <w:color w:val="E6E1D6"/>
                <w:sz w:val="18"/>
              </w:rPr>
              <w:t>일곱 원칙의 근거는 대부분 한 편씩의 연구이고 표본과 맥락이 서로 다르다 원칙은 설계를 시작하는 가설이지 검증된 처방이 아니다 수학불안 학생을 대상으로 한 직접 검증이 필요하다</w:t>
            </w:r>
          </w:p>
        </w:tc>
      </w:tr>
    </w:tbl>
    <w:p/>
    <w:p>
      <w:pPr>
        <w:keepNext/>
        <w:spacing w:after="40"/>
      </w:pPr>
      <w:r>
        <w:rPr>
          <w:rFonts w:ascii="Malgun Gothic" w:hAnsi="Malgun Gothic" w:eastAsia="Malgun Gothic"/>
          <w:b/>
          <w:color w:val="C8412A"/>
          <w:sz w:val="16"/>
        </w:rPr>
        <w:t>피드백 문장 연습 / FEEDBACK REWRITES</w:t>
      </w:r>
    </w:p>
    <w:p>
      <w:pPr>
        <w:keepNext/>
        <w:spacing w:before="80"/>
        <w:outlineLvl w:val="1"/>
      </w:pPr>
      <w:r>
        <w:rPr>
          <w:rFonts w:ascii="Batang" w:hAnsi="Batang" w:eastAsia="Batang"/>
          <w:b/>
          <w:color w:val="14223A"/>
          <w:sz w:val="40"/>
        </w:rPr>
        <w:t>같은 오답 다른 피드백</w:t>
      </w:r>
    </w:p>
    <w:p>
      <w:r>
        <w:rPr>
          <w:rFonts w:ascii="Malgun Gothic" w:hAnsi="Malgun Gothic" w:eastAsia="Malgun Gothic"/>
          <w:color w:val="3A3F48"/>
          <w:sz w:val="22"/>
        </w:rPr>
        <w:t>수학불안이 있는 학생에게 AI 튜터나 교사가 건네는 한 문장은 다음 시도를 할지 말지를 가른다 편집부가 쓴 예시 문장으로 원칙을 연습해 보자 효과가 검증된 문장은 아니다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FE8DA"/>
          </w:tcPr>
          <w:p>
            <w:r>
              <w:rPr>
                <w:rFonts w:ascii="Malgun Gothic" w:hAnsi="Malgun Gothic" w:eastAsia="Malgun Gothic"/>
                <w:b/>
                <w:color w:val="14223A"/>
                <w:sz w:val="17"/>
              </w:rPr>
              <w:t>상황</w:t>
            </w:r>
          </w:p>
        </w:tc>
        <w:tc>
          <w:tcPr>
            <w:tcW w:type="dxa" w:w="2409"/>
            <w:shd w:val="clear" w:color="auto" w:fill="EFE8DA"/>
          </w:tcPr>
          <w:p>
            <w:r>
              <w:rPr>
                <w:rFonts w:ascii="Malgun Gothic" w:hAnsi="Malgun Gothic" w:eastAsia="Malgun Gothic"/>
                <w:b/>
                <w:color w:val="14223A"/>
                <w:sz w:val="17"/>
              </w:rPr>
              <w:t>피하고 싶은 문장</w:t>
            </w:r>
          </w:p>
        </w:tc>
        <w:tc>
          <w:tcPr>
            <w:tcW w:type="dxa" w:w="2409"/>
            <w:shd w:val="clear" w:color="auto" w:fill="EFE8DA"/>
          </w:tcPr>
          <w:p>
            <w:r>
              <w:rPr>
                <w:rFonts w:ascii="Malgun Gothic" w:hAnsi="Malgun Gothic" w:eastAsia="Malgun Gothic"/>
                <w:b/>
                <w:color w:val="14223A"/>
                <w:sz w:val="17"/>
              </w:rPr>
              <w:t>고쳐 쓴 문장</w:t>
            </w:r>
          </w:p>
        </w:tc>
        <w:tc>
          <w:tcPr>
            <w:tcW w:type="dxa" w:w="2409"/>
            <w:shd w:val="clear" w:color="auto" w:fill="EFE8DA"/>
          </w:tcPr>
          <w:p>
            <w:r>
              <w:rPr>
                <w:rFonts w:ascii="Malgun Gothic" w:hAnsi="Malgun Gothic" w:eastAsia="Malgun Gothic"/>
                <w:b/>
                <w:color w:val="14223A"/>
                <w:sz w:val="17"/>
              </w:rPr>
              <w:t>원칙</w:t>
            </w:r>
          </w:p>
        </w:tc>
      </w:tr>
      <w:tr>
        <w:tc>
          <w:tcPr>
            <w:tcW w:type="dxa" w:w="2409"/>
          </w:tcPr>
          <w:p>
            <w:r>
              <w:rPr>
                <w:rFonts w:ascii="Malgun Gothic" w:hAnsi="Malgun Gothic" w:eastAsia="Malgun Gothic"/>
                <w:b/>
                <w:color w:val="14223A"/>
                <w:sz w:val="17"/>
              </w:rPr>
              <w:t>부호 실수</w:t>
            </w:r>
          </w:p>
        </w:tc>
        <w:tc>
          <w:tcPr>
            <w:tcW w:type="dxa" w:w="2409"/>
          </w:tcPr>
          <w:p>
            <w:r>
              <w:rPr>
                <w:rFonts w:ascii="Malgun Gothic" w:hAnsi="Malgun Gothic" w:eastAsia="Malgun Gothic"/>
                <w:sz w:val="17"/>
              </w:rPr>
              <w:t>틀렸습니다 정답은 −2입니다</w:t>
            </w:r>
          </w:p>
        </w:tc>
        <w:tc>
          <w:tcPr>
            <w:tcW w:type="dxa" w:w="2409"/>
          </w:tcPr>
          <w:p>
            <w:r>
              <w:rPr>
                <w:rFonts w:ascii="Malgun Gothic" w:hAnsi="Malgun Gothic" w:eastAsia="Malgun Gothic"/>
                <w:sz w:val="17"/>
              </w:rPr>
              <w:t>변화의 방향을 한 번 더 볼까 x가 커질 때 y는 어떻게 되었지</w:t>
            </w:r>
          </w:p>
        </w:tc>
        <w:tc>
          <w:tcPr>
            <w:tcW w:type="dxa" w:w="2409"/>
          </w:tcPr>
          <w:p>
            <w:r>
              <w:rPr>
                <w:rFonts w:ascii="Malgun Gothic" w:hAnsi="Malgun Gothic" w:eastAsia="Malgun Gothic"/>
                <w:sz w:val="17"/>
              </w:rPr>
              <w:t>정답 대신 다음 한 걸음</w:t>
            </w:r>
          </w:p>
        </w:tc>
      </w:tr>
      <w:tr>
        <w:tc>
          <w:tcPr>
            <w:tcW w:type="dxa" w:w="2409"/>
          </w:tcPr>
          <w:p>
            <w:r>
              <w:rPr>
                <w:rFonts w:ascii="Malgun Gothic" w:hAnsi="Malgun Gothic" w:eastAsia="Malgun Gothic"/>
                <w:b/>
                <w:color w:val="14223A"/>
                <w:sz w:val="17"/>
              </w:rPr>
              <w:t>세 번째 오답</w:t>
            </w:r>
          </w:p>
        </w:tc>
        <w:tc>
          <w:tcPr>
            <w:tcW w:type="dxa" w:w="2409"/>
          </w:tcPr>
          <w:p>
            <w:r>
              <w:rPr>
                <w:rFonts w:ascii="Malgun Gothic" w:hAnsi="Malgun Gothic" w:eastAsia="Malgun Gothic"/>
                <w:sz w:val="17"/>
              </w:rPr>
              <w:t>이번에도 틀렸네요 다시 해 보세요</w:t>
            </w:r>
          </w:p>
        </w:tc>
        <w:tc>
          <w:tcPr>
            <w:tcW w:type="dxa" w:w="2409"/>
          </w:tcPr>
          <w:p>
            <w:r>
              <w:rPr>
                <w:rFonts w:ascii="Malgun Gothic" w:hAnsi="Malgun Gothic" w:eastAsia="Malgun Gothic"/>
                <w:sz w:val="17"/>
              </w:rPr>
              <w:t>세 번 시도한 것 자체가 좋은 신호야 지금까지 맞게 한 부분부터 같이 표시해 보자</w:t>
            </w:r>
          </w:p>
        </w:tc>
        <w:tc>
          <w:tcPr>
            <w:tcW w:type="dxa" w:w="2409"/>
          </w:tcPr>
          <w:p>
            <w:r>
              <w:rPr>
                <w:rFonts w:ascii="Malgun Gothic" w:hAnsi="Malgun Gothic" w:eastAsia="Malgun Gothic"/>
                <w:sz w:val="17"/>
              </w:rPr>
              <w:t>좌절 관리 먼저</w:t>
            </w:r>
          </w:p>
        </w:tc>
      </w:tr>
      <w:tr>
        <w:tc>
          <w:tcPr>
            <w:tcW w:type="dxa" w:w="2409"/>
          </w:tcPr>
          <w:p>
            <w:r>
              <w:rPr>
                <w:rFonts w:ascii="Malgun Gothic" w:hAnsi="Malgun Gothic" w:eastAsia="Malgun Gothic"/>
                <w:b/>
                <w:color w:val="14223A"/>
                <w:sz w:val="17"/>
              </w:rPr>
              <w:t>긴 침묵</w:t>
            </w:r>
          </w:p>
        </w:tc>
        <w:tc>
          <w:tcPr>
            <w:tcW w:type="dxa" w:w="2409"/>
          </w:tcPr>
          <w:p>
            <w:r>
              <w:rPr>
                <w:rFonts w:ascii="Malgun Gothic" w:hAnsi="Malgun Gothic" w:eastAsia="Malgun Gothic"/>
                <w:sz w:val="17"/>
              </w:rPr>
              <w:t>힌트를 드릴까요</w:t>
            </w:r>
          </w:p>
        </w:tc>
        <w:tc>
          <w:tcPr>
            <w:tcW w:type="dxa" w:w="2409"/>
          </w:tcPr>
          <w:p>
            <w:r>
              <w:rPr>
                <w:rFonts w:ascii="Malgun Gothic" w:hAnsi="Malgun Gothic" w:eastAsia="Malgun Gothic"/>
                <w:sz w:val="17"/>
              </w:rPr>
              <w:t>잠깐 쉬어도 괜찮아 준비되면 첫 줄만 다시 써 줄래</w:t>
            </w:r>
          </w:p>
        </w:tc>
        <w:tc>
          <w:tcPr>
            <w:tcW w:type="dxa" w:w="2409"/>
          </w:tcPr>
          <w:p>
            <w:r>
              <w:rPr>
                <w:rFonts w:ascii="Malgun Gothic" w:hAnsi="Malgun Gothic" w:eastAsia="Malgun Gothic"/>
                <w:sz w:val="17"/>
              </w:rPr>
              <w:t>정서 신호 존중</w:t>
            </w:r>
          </w:p>
        </w:tc>
      </w:tr>
      <w:tr>
        <w:tc>
          <w:tcPr>
            <w:tcW w:type="dxa" w:w="2409"/>
          </w:tcPr>
          <w:p>
            <w:r>
              <w:rPr>
                <w:rFonts w:ascii="Malgun Gothic" w:hAnsi="Malgun Gothic" w:eastAsia="Malgun Gothic"/>
                <w:b/>
                <w:color w:val="14223A"/>
                <w:sz w:val="17"/>
              </w:rPr>
              <w:t>빠른 정답</w:t>
            </w:r>
          </w:p>
        </w:tc>
        <w:tc>
          <w:tcPr>
            <w:tcW w:type="dxa" w:w="2409"/>
          </w:tcPr>
          <w:p>
            <w:r>
              <w:rPr>
                <w:rFonts w:ascii="Malgun Gothic" w:hAnsi="Malgun Gothic" w:eastAsia="Malgun Gothic"/>
                <w:sz w:val="17"/>
              </w:rPr>
              <w:t>정답입니다 다음 문제로</w:t>
            </w:r>
          </w:p>
        </w:tc>
        <w:tc>
          <w:tcPr>
            <w:tcW w:type="dxa" w:w="2409"/>
          </w:tcPr>
          <w:p>
            <w:r>
              <w:rPr>
                <w:rFonts w:ascii="Malgun Gothic" w:hAnsi="Malgun Gothic" w:eastAsia="Malgun Gothic"/>
                <w:sz w:val="17"/>
              </w:rPr>
              <w:t>맞았어 어떻게 알았는지 한 문장으로 설명해 줄래</w:t>
            </w:r>
          </w:p>
        </w:tc>
        <w:tc>
          <w:tcPr>
            <w:tcW w:type="dxa" w:w="2409"/>
          </w:tcPr>
          <w:p>
            <w:r>
              <w:rPr>
                <w:rFonts w:ascii="Malgun Gothic" w:hAnsi="Malgun Gothic" w:eastAsia="Malgun Gothic"/>
                <w:sz w:val="17"/>
              </w:rPr>
              <w:t>편안함의 함정 경계</w:t>
            </w:r>
          </w:p>
        </w:tc>
      </w:tr>
      <w:tr>
        <w:tc>
          <w:tcPr>
            <w:tcW w:type="dxa" w:w="2409"/>
          </w:tcPr>
          <w:p>
            <w:r>
              <w:rPr>
                <w:rFonts w:ascii="Malgun Gothic" w:hAnsi="Malgun Gothic" w:eastAsia="Malgun Gothic"/>
                <w:b/>
                <w:color w:val="14223A"/>
                <w:sz w:val="17"/>
              </w:rPr>
              <w:t>AI 답 복사 의심</w:t>
            </w:r>
          </w:p>
        </w:tc>
        <w:tc>
          <w:tcPr>
            <w:tcW w:type="dxa" w:w="2409"/>
          </w:tcPr>
          <w:p>
            <w:r>
              <w:rPr>
                <w:rFonts w:ascii="Malgun Gothic" w:hAnsi="Malgun Gothic" w:eastAsia="Malgun Gothic"/>
                <w:sz w:val="17"/>
              </w:rPr>
              <w:t>AI 답을 베꼈죠</w:t>
            </w:r>
          </w:p>
        </w:tc>
        <w:tc>
          <w:tcPr>
            <w:tcW w:type="dxa" w:w="2409"/>
          </w:tcPr>
          <w:p>
            <w:r>
              <w:rPr>
                <w:rFonts w:ascii="Malgun Gothic" w:hAnsi="Malgun Gothic" w:eastAsia="Malgun Gothic"/>
                <w:sz w:val="17"/>
              </w:rPr>
              <w:t>이 풀이에서 가장 중요한 줄이 어디라고 생각해 그 줄을 네 말로 바꿔 보자</w:t>
            </w:r>
          </w:p>
        </w:tc>
        <w:tc>
          <w:tcPr>
            <w:tcW w:type="dxa" w:w="2409"/>
          </w:tcPr>
          <w:p>
            <w:r>
              <w:rPr>
                <w:rFonts w:ascii="Malgun Gothic" w:hAnsi="Malgun Gothic" w:eastAsia="Malgun Gothic"/>
                <w:sz w:val="17"/>
              </w:rPr>
              <w:t>검증 대신 설명</w:t>
            </w:r>
          </w:p>
        </w:tc>
      </w:tr>
      <w:tr>
        <w:tc>
          <w:tcPr>
            <w:tcW w:type="dxa" w:w="2409"/>
          </w:tcPr>
          <w:p>
            <w:r>
              <w:rPr>
                <w:rFonts w:ascii="Malgun Gothic" w:hAnsi="Malgun Gothic" w:eastAsia="Malgun Gothic"/>
                <w:b/>
                <w:color w:val="14223A"/>
                <w:sz w:val="17"/>
              </w:rPr>
              <w:t>포기 선언</w:t>
            </w:r>
          </w:p>
        </w:tc>
        <w:tc>
          <w:tcPr>
            <w:tcW w:type="dxa" w:w="2409"/>
          </w:tcPr>
          <w:p>
            <w:r>
              <w:rPr>
                <w:rFonts w:ascii="Malgun Gothic" w:hAnsi="Malgun Gothic" w:eastAsia="Malgun Gothic"/>
                <w:sz w:val="17"/>
              </w:rPr>
              <w:t>포기하면 안 돼요</w:t>
            </w:r>
          </w:p>
        </w:tc>
        <w:tc>
          <w:tcPr>
            <w:tcW w:type="dxa" w:w="2409"/>
          </w:tcPr>
          <w:p>
            <w:r>
              <w:rPr>
                <w:rFonts w:ascii="Malgun Gothic" w:hAnsi="Malgun Gothic" w:eastAsia="Malgun Gothic"/>
                <w:sz w:val="17"/>
              </w:rPr>
              <w:t>여기까지 온 과정은 기록해 둘게 선생님과 함께 볼 수 있도록 연결할게</w:t>
            </w:r>
          </w:p>
        </w:tc>
        <w:tc>
          <w:tcPr>
            <w:tcW w:type="dxa" w:w="2409"/>
          </w:tcPr>
          <w:p>
            <w:r>
              <w:rPr>
                <w:rFonts w:ascii="Malgun Gothic" w:hAnsi="Malgun Gothic" w:eastAsia="Malgun Gothic"/>
                <w:sz w:val="17"/>
              </w:rPr>
              <w:t>교사 연결</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CHECKLIST  </w:t>
            </w:r>
            <w:r>
              <w:rPr>
                <w:rFonts w:ascii="Malgun Gothic" w:hAnsi="Malgun Gothic" w:eastAsia="Malgun Gothic"/>
                <w:b/>
                <w:color w:val="14223A"/>
                <w:sz w:val="20"/>
              </w:rPr>
              <w:t>수업의 정서 안전 점검</w:t>
            </w:r>
          </w:p>
          <w:p>
            <w:r>
              <w:rPr>
                <w:rFonts w:ascii="Malgun Gothic" w:hAnsi="Malgun Gothic" w:eastAsia="Malgun Gothic"/>
                <w:b/>
                <w:color w:val="C8412A"/>
                <w:sz w:val="18"/>
              </w:rPr>
              <w:t xml:space="preserve">• </w:t>
            </w:r>
            <w:r>
              <w:rPr>
                <w:rFonts w:ascii="Batang" w:hAnsi="Batang" w:eastAsia="Batang"/>
                <w:sz w:val="18"/>
              </w:rPr>
              <w:t>오답을 공개적으로 비교하지 않는다</w:t>
            </w:r>
          </w:p>
          <w:p>
            <w:r>
              <w:rPr>
                <w:rFonts w:ascii="Malgun Gothic" w:hAnsi="Malgun Gothic" w:eastAsia="Malgun Gothic"/>
                <w:b/>
                <w:color w:val="C8412A"/>
                <w:sz w:val="18"/>
              </w:rPr>
              <w:t xml:space="preserve">• </w:t>
            </w:r>
            <w:r>
              <w:rPr>
                <w:rFonts w:ascii="Batang" w:hAnsi="Batang" w:eastAsia="Batang"/>
                <w:sz w:val="18"/>
              </w:rPr>
              <w:t>속도 경쟁 요소를 줄이거나 선택하게 한다</w:t>
            </w:r>
          </w:p>
          <w:p>
            <w:r>
              <w:rPr>
                <w:rFonts w:ascii="Malgun Gothic" w:hAnsi="Malgun Gothic" w:eastAsia="Malgun Gothic"/>
                <w:b/>
                <w:color w:val="C8412A"/>
                <w:sz w:val="18"/>
              </w:rPr>
              <w:t xml:space="preserve">• </w:t>
            </w:r>
            <w:r>
              <w:rPr>
                <w:rFonts w:ascii="Batang" w:hAnsi="Batang" w:eastAsia="Batang"/>
                <w:sz w:val="18"/>
              </w:rPr>
              <w:t>AI 튜터의 톤을 학생이 고를 수 있다</w:t>
            </w:r>
          </w:p>
          <w:p>
            <w:r>
              <w:rPr>
                <w:rFonts w:ascii="Malgun Gothic" w:hAnsi="Malgun Gothic" w:eastAsia="Malgun Gothic"/>
                <w:b/>
                <w:color w:val="C8412A"/>
                <w:sz w:val="18"/>
              </w:rPr>
              <w:t xml:space="preserve">• </w:t>
            </w:r>
            <w:r>
              <w:rPr>
                <w:rFonts w:ascii="Batang" w:hAnsi="Batang" w:eastAsia="Batang"/>
                <w:sz w:val="18"/>
              </w:rPr>
              <w:t>불안과 효능감을 짧은 문항으로 주기적으로 묻는다</w:t>
            </w:r>
          </w:p>
          <w:p>
            <w:r>
              <w:rPr>
                <w:rFonts w:ascii="Malgun Gothic" w:hAnsi="Malgun Gothic" w:eastAsia="Malgun Gothic"/>
                <w:b/>
                <w:color w:val="C8412A"/>
                <w:sz w:val="18"/>
              </w:rPr>
              <w:t xml:space="preserve">• </w:t>
            </w:r>
            <w:r>
              <w:rPr>
                <w:rFonts w:ascii="Batang" w:hAnsi="Batang" w:eastAsia="Batang"/>
                <w:sz w:val="18"/>
              </w:rPr>
              <w:t>정서 신호가 보이면 AI보다 사람이 먼저 개입한다</w:t>
            </w:r>
          </w:p>
          <w:p>
            <w:r>
              <w:rPr>
                <w:rFonts w:ascii="Malgun Gothic" w:hAnsi="Malgun Gothic" w:eastAsia="Malgun Gothic"/>
                <w:b/>
                <w:color w:val="C8412A"/>
                <w:sz w:val="18"/>
              </w:rPr>
              <w:t xml:space="preserve">• </w:t>
            </w:r>
            <w:r>
              <w:rPr>
                <w:rFonts w:ascii="Batang" w:hAnsi="Batang" w:eastAsia="Batang"/>
                <w:sz w:val="18"/>
              </w:rPr>
              <w:t>생리 신호 등 민감 자료는 동의와 목적 제한 아래에서만 쓴다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FOR RESEARCHERS  </w:t>
            </w:r>
            <w:r>
              <w:rPr>
                <w:rFonts w:ascii="Malgun Gothic" w:hAnsi="Malgun Gothic" w:eastAsia="Malgun Gothic"/>
                <w:b/>
                <w:color w:val="14223A"/>
                <w:sz w:val="20"/>
              </w:rPr>
              <w:t>이 표를 연구로 바꾸려면</w:t>
            </w:r>
          </w:p>
          <w:p>
            <w:r>
              <w:rPr>
                <w:rFonts w:ascii="Batang" w:hAnsi="Batang" w:eastAsia="Batang"/>
                <w:sz w:val="18"/>
              </w:rPr>
              <w:t>여섯 상황을 VR이나 화면 기반 과제에 심고 피드백 문장을 조건으로 무작위 배정한다 1차 결과는 다음 시도까지의 시간과 재도전 여부 2차 결과는 생리적 회복과 지연 전이다 수학불안 수준과 성장마인드셋을 조절변수로 사전등록한다 설계의 틀은 51면의 랩 제안과 이어진다</w:t>
            </w:r>
          </w:p>
        </w:tc>
      </w:tr>
    </w:tbl>
    <w:p/>
    <w:p>
      <w:pPr>
        <w:jc w:val="center"/>
      </w:pPr>
      <w:r>
        <w:drawing>
          <wp:inline xmlns:a="http://schemas.openxmlformats.org/drawingml/2006/main" xmlns:pic="http://schemas.openxmlformats.org/drawingml/2006/picture">
            <wp:extent cx="5760000" cy="1278497"/>
            <wp:docPr id="16" name="Picture 16"/>
            <wp:cNvGraphicFramePr>
              <a:graphicFrameLocks noChangeAspect="1"/>
            </wp:cNvGraphicFramePr>
            <a:graphic>
              <a:graphicData uri="http://schemas.openxmlformats.org/drawingml/2006/picture">
                <pic:pic>
                  <pic:nvPicPr>
                    <pic:cNvPr id="0" name="fig-tone.png"/>
                    <pic:cNvPicPr/>
                  </pic:nvPicPr>
                  <pic:blipFill>
                    <a:blip r:embed="rId25"/>
                    <a:stretch>
                      <a:fillRect/>
                    </a:stretch>
                  </pic:blipFill>
                  <pic:spPr>
                    <a:xfrm>
                      <a:off x="0" y="0"/>
                      <a:ext cx="5760000" cy="1278497"/>
                    </a:xfrm>
                    <a:prstGeom prst="rect"/>
                  </pic:spPr>
                </pic:pic>
              </a:graphicData>
            </a:graphic>
          </wp:inline>
        </w:drawing>
      </w:r>
    </w:p>
    <w:p>
      <w:r>
        <w:rPr>
          <w:rFonts w:ascii="Malgun Gothic" w:hAnsi="Malgun Gothic" w:eastAsia="Malgun Gothic"/>
          <w:b/>
          <w:color w:val="6B6F77"/>
          <w:sz w:val="17"/>
        </w:rPr>
        <w:t>그림 톤 전환 개념도</w:t>
      </w:r>
      <w:r>
        <w:rPr>
          <w:rFonts w:ascii="Malgun Gothic" w:hAnsi="Malgun Gothic" w:eastAsia="Malgun Gothic"/>
          <w:color w:val="6B6F77"/>
          <w:sz w:val="17"/>
        </w:rPr>
        <w:t xml:space="preserve"> Hai Li 외 2026이 제안한 적응적 전환 방향을 편집부가 도식화했다 실제 효과는 검증되지 않았다</w:t>
      </w:r>
    </w:p>
    <w:p>
      <w:r>
        <w:rPr>
          <w:rFonts w:ascii="Batang" w:hAnsi="Batang" w:eastAsia="Batang"/>
          <w:sz w:val="22"/>
        </w:rPr>
        <w:t>평균이 말하지 않는 것은 대개 한 학생의 다음 시도다 정서와 몰입의 연구는 그 시도를 보이게 만드는 일이다</w:t>
      </w:r>
      <w:r>
        <w:rPr>
          <w:rFonts w:ascii="Batang" w:hAnsi="Batang" w:eastAsia="Batang"/>
          <w:sz w:val="22"/>
        </w:rPr>
        <w:t>■</w:t>
      </w:r>
    </w:p>
    <w:p>
      <w:r>
        <w:br w:type="page"/>
      </w:r>
    </w:p>
    <w:p>
      <w:r>
        <w:rPr>
          <w:rFonts w:ascii="Malgun Gothic" w:hAnsi="Malgun Gothic" w:eastAsia="Malgun Gothic"/>
          <w:b/>
          <w:color w:val="C8412A"/>
          <w:sz w:val="18"/>
        </w:rPr>
        <w:t>SPECIAL 04 · EVIDENCE CLASS</w:t>
      </w:r>
    </w:p>
    <w:p>
      <w:pPr>
        <w:keepNext/>
        <w:spacing w:before="80"/>
        <w:outlineLvl w:val="1"/>
      </w:pPr>
      <w:r>
        <w:rPr>
          <w:rFonts w:ascii="Batang" w:hAnsi="Batang" w:eastAsia="Batang"/>
          <w:b/>
          <w:color w:val="14223A"/>
          <w:sz w:val="40"/>
        </w:rPr>
        <w:t>기사 속 연구를 의심하는 여섯 가지 질문</w:t>
      </w:r>
    </w:p>
    <w:p>
      <w:r>
        <w:rPr>
          <w:rFonts w:ascii="Malgun Gothic" w:hAnsi="Malgun Gothic" w:eastAsia="Malgun Gothic"/>
          <w:color w:val="3A3F48"/>
          <w:sz w:val="22"/>
        </w:rPr>
        <w:t>AI가 성적을 올렸다는 기사를 볼 때 무엇부터 확인해야 할까 이번 호에 실린 연구를 예로 들어 교사와 학부모 정책담당자를 위한 근거 읽기의 기본기를 정리했다</w:t>
      </w:r>
    </w:p>
    <w:p>
      <w:r>
        <w:rPr>
          <w:rFonts w:ascii="Batang" w:hAnsi="Batang" w:eastAsia="Batang"/>
          <w:sz w:val="20"/>
        </w:rPr>
        <w:t>Q1</w:t>
      </w:r>
    </w:p>
    <w:p>
      <w:r>
        <w:rPr>
          <w:rFonts w:ascii="Batang" w:hAnsi="Batang" w:eastAsia="Batang"/>
          <w:sz w:val="20"/>
        </w:rPr>
        <w:t>누구를 대상으로 했나</w:t>
      </w:r>
    </w:p>
    <w:p>
      <w:r>
        <w:rPr>
          <w:rFonts w:ascii="Batang" w:hAnsi="Batang" w:eastAsia="Batang"/>
          <w:sz w:val="20"/>
        </w:rPr>
        <w:t>의대 4학년 68명의 결과를 중학생 수학불안에 곧바로 대입할 수 없다 설계 아이디어와 효과크기를 구분하자</w:t>
      </w:r>
    </w:p>
    <w:p>
      <w:r>
        <w:rPr>
          <w:rFonts w:ascii="Batang" w:hAnsi="Batang" w:eastAsia="Batang"/>
          <w:sz w:val="20"/>
        </w:rPr>
        <w:t>예 · Sadegh 외 50면</w:t>
      </w:r>
    </w:p>
    <w:p>
      <w:r>
        <w:rPr>
          <w:rFonts w:ascii="Batang" w:hAnsi="Batang" w:eastAsia="Batang"/>
          <w:sz w:val="20"/>
        </w:rPr>
        <w:t>Q2</w:t>
      </w:r>
    </w:p>
    <w:p>
      <w:r>
        <w:rPr>
          <w:rFonts w:ascii="Batang" w:hAnsi="Batang" w:eastAsia="Batang"/>
          <w:sz w:val="20"/>
        </w:rPr>
        <w:t>비교 대상이 있었나</w:t>
      </w:r>
    </w:p>
    <w:p>
      <w:r>
        <w:rPr>
          <w:rFonts w:ascii="Batang" w:hAnsi="Batang" w:eastAsia="Batang"/>
          <w:sz w:val="20"/>
        </w:rPr>
        <w:t>사전·사후 차이가 d=2.17로 매우 커도 대조군이 없으면 시간이 지나며 생긴 변화와 구별할 수 없다</w:t>
      </w:r>
    </w:p>
    <w:p>
      <w:r>
        <w:rPr>
          <w:rFonts w:ascii="Batang" w:hAnsi="Batang" w:eastAsia="Batang"/>
          <w:sz w:val="20"/>
        </w:rPr>
        <w:t>예 · 가나 가능성 연구 20면</w:t>
      </w:r>
    </w:p>
    <w:p>
      <w:r>
        <w:rPr>
          <w:rFonts w:ascii="Batang" w:hAnsi="Batang" w:eastAsia="Batang"/>
          <w:sz w:val="20"/>
        </w:rPr>
        <w:t>Q3</w:t>
      </w:r>
    </w:p>
    <w:p>
      <w:r>
        <w:rPr>
          <w:rFonts w:ascii="Batang" w:hAnsi="Batang" w:eastAsia="Batang"/>
          <w:sz w:val="20"/>
        </w:rPr>
        <w:t>무엇을 쟀나</w:t>
      </w:r>
    </w:p>
    <w:p>
      <w:r>
        <w:rPr>
          <w:rFonts w:ascii="Batang" w:hAnsi="Batang" w:eastAsia="Batang"/>
          <w:sz w:val="20"/>
        </w:rPr>
        <w:t>과제 점수가 올랐다는 것은 학습이 늘었다는 뜻이 아닐 수 있다 사용 중 성과와 AI를 뺀 뒤의 이해를 나누어 보자</w:t>
      </w:r>
    </w:p>
    <w:p>
      <w:r>
        <w:rPr>
          <w:rFonts w:ascii="Batang" w:hAnsi="Batang" w:eastAsia="Batang"/>
          <w:sz w:val="20"/>
        </w:rPr>
        <w:t>예 · Bassner 외 29면</w:t>
      </w:r>
    </w:p>
    <w:p>
      <w:r>
        <w:rPr>
          <w:rFonts w:ascii="Batang" w:hAnsi="Batang" w:eastAsia="Batang"/>
          <w:sz w:val="20"/>
        </w:rPr>
        <w:t>Q4</w:t>
      </w:r>
    </w:p>
    <w:p>
      <w:r>
        <w:rPr>
          <w:rFonts w:ascii="Batang" w:hAnsi="Batang" w:eastAsia="Batang"/>
          <w:sz w:val="20"/>
        </w:rPr>
        <w:t>언제 쟀나</w:t>
      </w:r>
    </w:p>
    <w:p>
      <w:r>
        <w:rPr>
          <w:rFonts w:ascii="Batang" w:hAnsi="Batang" w:eastAsia="Batang"/>
          <w:sz w:val="20"/>
        </w:rPr>
        <w:t>즉시 검사와 1주 뒤 지연 검사 전이 문항은 서로 다른 것을 말한다 지연과 전이가 있어야 배움을 말할 수 있다</w:t>
      </w:r>
    </w:p>
    <w:p>
      <w:r>
        <w:rPr>
          <w:rFonts w:ascii="Batang" w:hAnsi="Batang" w:eastAsia="Batang"/>
          <w:sz w:val="20"/>
        </w:rPr>
        <w:t>예 · Oreopoulos 외 29면</w:t>
      </w:r>
    </w:p>
    <w:p>
      <w:r>
        <w:rPr>
          <w:rFonts w:ascii="Batang" w:hAnsi="Batang" w:eastAsia="Batang"/>
          <w:sz w:val="20"/>
        </w:rPr>
        <w:t>Q5</w:t>
      </w:r>
    </w:p>
    <w:p>
      <w:r>
        <w:rPr>
          <w:rFonts w:ascii="Batang" w:hAnsi="Batang" w:eastAsia="Batang"/>
          <w:sz w:val="20"/>
        </w:rPr>
        <w:t>누가 말했나</w:t>
      </w:r>
    </w:p>
    <w:p>
      <w:r>
        <w:rPr>
          <w:rFonts w:ascii="Batang" w:hAnsi="Batang" w:eastAsia="Batang"/>
          <w:sz w:val="20"/>
        </w:rPr>
        <w:t>투자 발표와 제품 페이지는 기능의 존재를 보여 줄 뿐이다 동료심사 논문 프리프린트 워킹페이퍼 보도자료를 구분하자</w:t>
      </w:r>
    </w:p>
    <w:p>
      <w:r>
        <w:rPr>
          <w:rFonts w:ascii="Batang" w:hAnsi="Batang" w:eastAsia="Batang"/>
          <w:sz w:val="20"/>
        </w:rPr>
        <w:t>예 · 에듀테크 레이더 32면</w:t>
      </w:r>
    </w:p>
    <w:p>
      <w:r>
        <w:rPr>
          <w:rFonts w:ascii="Batang" w:hAnsi="Batang" w:eastAsia="Batang"/>
          <w:sz w:val="20"/>
        </w:rPr>
        <w:t>Q6</w:t>
      </w:r>
    </w:p>
    <w:p>
      <w:r>
        <w:rPr>
          <w:rFonts w:ascii="Batang" w:hAnsi="Batang" w:eastAsia="Batang"/>
          <w:sz w:val="20"/>
        </w:rPr>
        <w:t>유의하지 않음은 효과 없음인가</w:t>
      </w:r>
    </w:p>
    <w:p>
      <w:r>
        <w:rPr>
          <w:rFonts w:ascii="Batang" w:hAnsi="Batang" w:eastAsia="Batang"/>
          <w:sz w:val="20"/>
        </w:rPr>
        <w:t>p=.149는 차이를 확인하지 못했다는 뜻이지 차이가 없다는 증명이 아니다 표본 크기와 질적 자료를 함께 보자</w:t>
      </w:r>
    </w:p>
    <w:p>
      <w:r>
        <w:rPr>
          <w:rFonts w:ascii="Batang" w:hAnsi="Batang" w:eastAsia="Batang"/>
          <w:sz w:val="20"/>
        </w:rPr>
        <w:t>예 · Thoeni 외 30면 · Sadegh 외 50면</w:t>
      </w:r>
    </w:p>
    <w:p>
      <w:pPr>
        <w:jc w:val="center"/>
      </w:pPr>
      <w:r>
        <w:drawing>
          <wp:inline xmlns:a="http://schemas.openxmlformats.org/drawingml/2006/main" xmlns:pic="http://schemas.openxmlformats.org/drawingml/2006/picture">
            <wp:extent cx="5760000" cy="1024827"/>
            <wp:docPr id="17" name="Picture 17"/>
            <wp:cNvGraphicFramePr>
              <a:graphicFrameLocks noChangeAspect="1"/>
            </wp:cNvGraphicFramePr>
            <a:graphic>
              <a:graphicData uri="http://schemas.openxmlformats.org/drawingml/2006/picture">
                <pic:pic>
                  <pic:nvPicPr>
                    <pic:cNvPr id="0" name="fig-ladder2.png"/>
                    <pic:cNvPicPr/>
                  </pic:nvPicPr>
                  <pic:blipFill>
                    <a:blip r:embed="rId26"/>
                    <a:stretch>
                      <a:fillRect/>
                    </a:stretch>
                  </pic:blipFill>
                  <pic:spPr>
                    <a:xfrm>
                      <a:off x="0" y="0"/>
                      <a:ext cx="5760000" cy="1024827"/>
                    </a:xfrm>
                    <a:prstGeom prst="rect"/>
                  </pic:spPr>
                </pic:pic>
              </a:graphicData>
            </a:graphic>
          </wp:inline>
        </w:drawing>
      </w:r>
    </w:p>
    <w:p>
      <w:r>
        <w:rPr>
          <w:rFonts w:ascii="Malgun Gothic" w:hAnsi="Malgun Gothic" w:eastAsia="Malgun Gothic"/>
          <w:b/>
          <w:color w:val="6B6F77"/>
          <w:sz w:val="17"/>
        </w:rPr>
        <w:t>그림 10 근거 사다리</w:t>
      </w:r>
      <w:r>
        <w:rPr>
          <w:rFonts w:ascii="Malgun Gothic" w:hAnsi="Malgun Gothic" w:eastAsia="Malgun Gothic"/>
          <w:color w:val="6B6F77"/>
          <w:sz w:val="17"/>
        </w:rPr>
        <w:t xml:space="preserve"> 사다리의 아래 칸도 가치가 있다 개념 연구는 질문을 만들고 질적 연구는 기제를 보여 준다 다만 효과를 주장하려면 위로 올라가야 한다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GLOSSARY  </w:t>
            </w:r>
            <w:r>
              <w:rPr>
                <w:rFonts w:ascii="Malgun Gothic" w:hAnsi="Malgun Gothic" w:eastAsia="Malgun Gothic"/>
                <w:b/>
                <w:color w:val="14223A"/>
                <w:sz w:val="20"/>
              </w:rPr>
              <w:t>이번 호의 용어</w:t>
            </w:r>
          </w:p>
          <w:p>
            <w:r>
              <w:rPr>
                <w:rFonts w:ascii="Batang" w:hAnsi="Batang" w:eastAsia="Batang"/>
                <w:b/>
                <w:sz w:val="18"/>
              </w:rPr>
              <w:t>효과크기 d g</w:t>
            </w:r>
            <w:r>
              <w:rPr>
                <w:rFonts w:ascii="Batang" w:hAnsi="Batang" w:eastAsia="Batang"/>
                <w:sz w:val="18"/>
              </w:rPr>
              <w:t xml:space="preserve"> 두 집단 차이를 표준편차 단위로 나타낸 값 0.2는 작고 0.8은 크다는 관례가 있지만 교육에서는 맥락이 더 중요하다</w:t>
            </w:r>
            <w:r>
              <w:br/>
            </w:r>
            <w:r>
              <w:rPr>
                <w:rFonts w:ascii="Batang" w:hAnsi="Batang" w:eastAsia="Batang"/>
                <w:b/>
                <w:sz w:val="18"/>
              </w:rPr>
              <w:t>ICC</w:t>
            </w:r>
            <w:r>
              <w:rPr>
                <w:rFonts w:ascii="Batang" w:hAnsi="Batang" w:eastAsia="Batang"/>
                <w:sz w:val="18"/>
              </w:rPr>
              <w:t xml:space="preserve"> 급내상관 여러 채점자나 반복 채점이 얼마나 일치하는지</w:t>
            </w:r>
            <w:r>
              <w:br/>
            </w:r>
            <w:r>
              <w:rPr>
                <w:rFonts w:ascii="Batang" w:hAnsi="Batang" w:eastAsia="Batang"/>
                <w:b/>
                <w:sz w:val="18"/>
              </w:rPr>
              <w:t>신용구간</w:t>
            </w:r>
            <w:r>
              <w:rPr>
                <w:rFonts w:ascii="Batang" w:hAnsi="Batang" w:eastAsia="Batang"/>
                <w:sz w:val="18"/>
              </w:rPr>
              <w:t xml:space="preserve"> 베이지안 분석에서 효과가 놓일 법한 범위</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GLOSSARY  </w:t>
            </w:r>
            <w:r>
              <w:rPr>
                <w:rFonts w:ascii="Malgun Gothic" w:hAnsi="Malgun Gothic" w:eastAsia="Malgun Gothic"/>
                <w:b/>
                <w:color w:val="14223A"/>
                <w:sz w:val="20"/>
              </w:rPr>
            </w:r>
          </w:p>
          <w:p>
            <w:r>
              <w:rPr>
                <w:rFonts w:ascii="Batang" w:hAnsi="Batang" w:eastAsia="Batang"/>
                <w:b/>
                <w:sz w:val="18"/>
              </w:rPr>
              <w:t>프리프린트 · 워킹페이퍼</w:t>
            </w:r>
            <w:r>
              <w:rPr>
                <w:rFonts w:ascii="Batang" w:hAnsi="Batang" w:eastAsia="Batang"/>
                <w:sz w:val="18"/>
              </w:rPr>
              <w:t xml:space="preserve"> 동료심사 전에 공개된 원고 결과가 바뀔 수 있다</w:t>
            </w:r>
            <w:r>
              <w:br/>
            </w:r>
            <w:r>
              <w:rPr>
                <w:rFonts w:ascii="Batang" w:hAnsi="Batang" w:eastAsia="Batang"/>
                <w:b/>
                <w:sz w:val="18"/>
              </w:rPr>
              <w:t>사전등록</w:t>
            </w:r>
            <w:r>
              <w:rPr>
                <w:rFonts w:ascii="Batang" w:hAnsi="Batang" w:eastAsia="Batang"/>
                <w:sz w:val="18"/>
              </w:rPr>
              <w:t xml:space="preserve"> 자료를 모으기 전에 가설과 분석 계획을 공개해 두는 것</w:t>
            </w:r>
            <w:r>
              <w:br/>
            </w:r>
            <w:r>
              <w:rPr>
                <w:rFonts w:ascii="Batang" w:hAnsi="Batang" w:eastAsia="Batang"/>
                <w:b/>
                <w:sz w:val="18"/>
              </w:rPr>
              <w:t>전이</w:t>
            </w:r>
            <w:r>
              <w:rPr>
                <w:rFonts w:ascii="Batang" w:hAnsi="Batang" w:eastAsia="Batang"/>
                <w:sz w:val="18"/>
              </w:rPr>
              <w:t xml:space="preserve"> 배운 것을 새로운 문제나 상황에 옮겨 쓰는 능력 AI 시대 평가의 핵심 지표</w:t>
            </w:r>
          </w:p>
        </w:tc>
      </w:tr>
    </w:tbl>
    <w:p/>
    <w:p>
      <w:pPr>
        <w:keepNext/>
        <w:spacing w:after="40"/>
      </w:pPr>
      <w:r>
        <w:rPr>
          <w:rFonts w:ascii="Malgun Gothic" w:hAnsi="Malgun Gothic" w:eastAsia="Malgun Gothic"/>
          <w:b/>
          <w:color w:val="C8412A"/>
          <w:sz w:val="16"/>
        </w:rPr>
        <w:t>실습 / ANATOMY OF A CLAIM</w:t>
      </w:r>
    </w:p>
    <w:p>
      <w:pPr>
        <w:keepNext/>
        <w:spacing w:before="80"/>
        <w:outlineLvl w:val="1"/>
      </w:pPr>
      <w:r>
        <w:rPr>
          <w:rFonts w:ascii="Batang" w:hAnsi="Batang" w:eastAsia="Batang"/>
          <w:b/>
          <w:color w:val="14223A"/>
          <w:sz w:val="40"/>
        </w:rPr>
        <w:t>보도자료 한 장을 해부하다</w:t>
      </w:r>
    </w:p>
    <w:p>
      <w:r>
        <w:rPr>
          <w:rFonts w:ascii="Malgun Gothic" w:hAnsi="Malgun Gothic" w:eastAsia="Malgun Gothic"/>
          <w:color w:val="3A3F48"/>
          <w:sz w:val="22"/>
        </w:rPr>
        <w:t>아래 보도자료는 편집부가 연습용으로 지어낸 가상의 글이다 실제 제품이나 기관과 관계없다 여섯 가지 질문을 들고 밑줄 친 곳을 하나씩 따져 보자</w:t>
      </w:r>
    </w:p>
    <w:p>
      <w:r>
        <w:rPr>
          <w:rFonts w:ascii="Batang" w:hAnsi="Batang" w:eastAsia="Batang"/>
          <w:sz w:val="20"/>
        </w:rPr>
        <w:t>가상 보도자료 · 연습용</w:t>
      </w:r>
    </w:p>
    <w:p>
      <w:pPr>
        <w:keepNext/>
        <w:spacing w:before="200"/>
        <w:outlineLvl w:val="3"/>
      </w:pPr>
      <w:r>
        <w:rPr>
          <w:rFonts w:ascii="Malgun Gothic" w:hAnsi="Malgun Gothic" w:eastAsia="Malgun Gothic"/>
          <w:b/>
          <w:color w:val="14223A"/>
          <w:sz w:val="22"/>
        </w:rPr>
        <w:t>AI 수학 튜터 매스봇 도입 학교 성적 40% 향상</w:t>
      </w:r>
    </w:p>
    <w:p>
      <w:r>
        <w:rPr>
          <w:rFonts w:ascii="Batang" w:hAnsi="Batang" w:eastAsia="Batang"/>
          <w:sz w:val="20"/>
        </w:rPr>
        <w:t>도입 학교 학생의 단원평가 평균이 한 학기 만에 40% 올랐다</w:t>
      </w:r>
      <w:r>
        <w:rPr>
          <w:rFonts w:ascii="Batang" w:hAnsi="Batang" w:eastAsia="Batang"/>
          <w:sz w:val="20"/>
        </w:rPr>
        <w:t xml:space="preserve"> </w:t>
      </w:r>
      <w:r>
        <w:rPr>
          <w:rFonts w:ascii="Batang" w:hAnsi="Batang" w:eastAsia="Batang"/>
          <w:sz w:val="20"/>
        </w:rPr>
        <w:t>참여 학생의 95%가 수학이 더 쉬워졌다고 답했다</w:t>
      </w:r>
      <w:r>
        <w:rPr>
          <w:rFonts w:ascii="Batang" w:hAnsi="Batang" w:eastAsia="Batang"/>
          <w:sz w:val="20"/>
        </w:rPr>
        <w:t xml:space="preserve"> </w:t>
      </w:r>
      <w:r>
        <w:rPr>
          <w:rFonts w:ascii="Batang" w:hAnsi="Batang" w:eastAsia="Batang"/>
          <w:sz w:val="20"/>
        </w:rPr>
        <w:t>매스봇은 GPT 기반 최신 모델과 검증된 교과서 자료를 연결한 RAG 구조로 정확도가 99%에 이른다</w:t>
      </w:r>
    </w:p>
    <w:p>
      <w:r>
        <w:rPr>
          <w:rFonts w:ascii="Batang" w:hAnsi="Batang" w:eastAsia="Batang"/>
          <w:sz w:val="20"/>
        </w:rPr>
        <w:t>서울의 한 중학교에서 희망 학생 30명을 대상으로 운영한 결과</w:t>
      </w:r>
      <w:r>
        <w:rPr>
          <w:rFonts w:ascii="Batang" w:hAnsi="Batang" w:eastAsia="Batang"/>
          <w:sz w:val="20"/>
        </w:rPr>
        <w:t xml:space="preserve"> 교사들은 수업 준비 시간이 크게 줄었다고 말했다 </w:t>
      </w:r>
      <w:r>
        <w:rPr>
          <w:rFonts w:ascii="Batang" w:hAnsi="Batang" w:eastAsia="Batang"/>
          <w:sz w:val="20"/>
        </w:rPr>
        <w:t>매스봇은 전국 학교 도입을 준비 중이며 교육 효과는 이미 입증되었다</w:t>
      </w:r>
    </w:p>
    <w:p>
      <w:r>
        <w:rPr>
          <w:rFonts w:ascii="Batang" w:hAnsi="Batang" w:eastAsia="Batang"/>
          <w:sz w:val="20"/>
        </w:rPr>
        <w:t>1</w:t>
      </w:r>
    </w:p>
    <w:p>
      <w:r>
        <w:rPr>
          <w:rFonts w:ascii="Batang" w:hAnsi="Batang" w:eastAsia="Batang"/>
          <w:b/>
          <w:sz w:val="20"/>
        </w:rPr>
        <w:t>무엇과 비교했나</w:t>
      </w:r>
      <w:r>
        <w:rPr>
          <w:rFonts w:ascii="Batang" w:hAnsi="Batang" w:eastAsia="Batang"/>
          <w:sz w:val="20"/>
        </w:rPr>
        <w:t xml:space="preserve"> 같은 기간 도입하지 않은 학교나 학생과의 비교가 없다 한 학기 동안의 자연스러운 성장과 구별할 수 없다 40%가 점수의 퍼센트인지 퍼센트포인트인지도 불분명하다</w:t>
      </w:r>
    </w:p>
    <w:p>
      <w:r>
        <w:rPr>
          <w:rFonts w:ascii="Batang" w:hAnsi="Batang" w:eastAsia="Batang"/>
          <w:sz w:val="20"/>
        </w:rPr>
        <w:t>2</w:t>
      </w:r>
    </w:p>
    <w:p>
      <w:r>
        <w:rPr>
          <w:rFonts w:ascii="Batang" w:hAnsi="Batang" w:eastAsia="Batang"/>
          <w:b/>
          <w:sz w:val="20"/>
        </w:rPr>
        <w:t>무엇을 쟀나</w:t>
      </w:r>
      <w:r>
        <w:rPr>
          <w:rFonts w:ascii="Batang" w:hAnsi="Batang" w:eastAsia="Batang"/>
          <w:sz w:val="20"/>
        </w:rPr>
        <w:t xml:space="preserve"> 쉬워졌다는 느낌은 학습의 증거가 아니다 편안함의 함정 29면</w:t>
      </w:r>
    </w:p>
    <w:p>
      <w:r>
        <w:rPr>
          <w:rFonts w:ascii="Batang" w:hAnsi="Batang" w:eastAsia="Batang"/>
          <w:sz w:val="20"/>
        </w:rPr>
        <w:t>3</w:t>
      </w:r>
    </w:p>
    <w:p>
      <w:r>
        <w:rPr>
          <w:rFonts w:ascii="Batang" w:hAnsi="Batang" w:eastAsia="Batang"/>
          <w:b/>
          <w:sz w:val="20"/>
        </w:rPr>
        <w:t>정확도는 효과가 아니다</w:t>
      </w:r>
      <w:r>
        <w:rPr>
          <w:rFonts w:ascii="Batang" w:hAnsi="Batang" w:eastAsia="Batang"/>
          <w:sz w:val="20"/>
        </w:rPr>
        <w:t xml:space="preserve"> 99%가 무엇의 정확도인지 없고 RAG 챗봇도 한 학기 효과가 없던 무작위 시험이 있다 30면</w:t>
      </w:r>
    </w:p>
    <w:p>
      <w:r>
        <w:rPr>
          <w:rFonts w:ascii="Batang" w:hAnsi="Batang" w:eastAsia="Batang"/>
          <w:sz w:val="20"/>
        </w:rPr>
        <w:t>4</w:t>
      </w:r>
    </w:p>
    <w:p>
      <w:r>
        <w:rPr>
          <w:rFonts w:ascii="Batang" w:hAnsi="Batang" w:eastAsia="Batang"/>
          <w:b/>
          <w:sz w:val="20"/>
        </w:rPr>
        <w:t>누구를 대상으로 했나</w:t>
      </w:r>
      <w:r>
        <w:rPr>
          <w:rFonts w:ascii="Batang" w:hAnsi="Batang" w:eastAsia="Batang"/>
          <w:sz w:val="20"/>
        </w:rPr>
        <w:t xml:space="preserve"> 희망 학생 30명은 동기가 높은 집단일 수 있다 선택 효과</w:t>
      </w:r>
    </w:p>
    <w:p>
      <w:r>
        <w:rPr>
          <w:rFonts w:ascii="Batang" w:hAnsi="Batang" w:eastAsia="Batang"/>
          <w:sz w:val="20"/>
        </w:rPr>
        <w:t>5</w:t>
      </w:r>
    </w:p>
    <w:p>
      <w:r>
        <w:rPr>
          <w:rFonts w:ascii="Batang" w:hAnsi="Batang" w:eastAsia="Batang"/>
          <w:b/>
          <w:sz w:val="20"/>
        </w:rPr>
        <w:t>누가 말했나</w:t>
      </w:r>
      <w:r>
        <w:rPr>
          <w:rFonts w:ascii="Batang" w:hAnsi="Batang" w:eastAsia="Batang"/>
          <w:sz w:val="20"/>
        </w:rPr>
        <w:t xml:space="preserve"> 공급자 발표이며 독립 검증과 동료심사가 없다 입증되었다는 표현을 쓸 수 없는 근거다</w:t>
      </w:r>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REWRITE  </w:t>
            </w:r>
            <w:r>
              <w:rPr>
                <w:rFonts w:ascii="Malgun Gothic" w:hAnsi="Malgun Gothic" w:eastAsia="Malgun Gothic"/>
                <w:b/>
                <w:color w:val="FFFFFF"/>
                <w:sz w:val="20"/>
              </w:rPr>
              <w:t>근거에 맞게 다시 쓴 제목</w:t>
            </w:r>
          </w:p>
          <w:p>
            <w:r>
              <w:rPr>
                <w:rFonts w:ascii="Batang" w:hAnsi="Batang" w:eastAsia="Batang"/>
                <w:color w:val="E6E1D6"/>
                <w:sz w:val="18"/>
              </w:rPr>
              <w:t>한 중학교 희망 학생 30명 대상 AI 수학 튜터 시범 운영 학생 만족도 높아 학습 효과는 비교 연구 필요</w:t>
            </w:r>
          </w:p>
          <w:p>
            <w:r>
              <w:rPr>
                <w:rFonts w:ascii="Batang" w:hAnsi="Batang" w:eastAsia="Batang"/>
                <w:color w:val="E6E1D6"/>
                <w:sz w:val="18"/>
              </w:rPr>
              <w:t>덜 극적이지만 정확하다 좋은 기사와 좋은 연구는 모두 무엇을 모르는지를 밝힌다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WORD  </w:t>
            </w:r>
            <w:r>
              <w:rPr>
                <w:rFonts w:ascii="Malgun Gothic" w:hAnsi="Malgun Gothic" w:eastAsia="Malgun Gothic"/>
                <w:b/>
                <w:color w:val="14223A"/>
                <w:sz w:val="20"/>
              </w:rPr>
              <w:t>입증되었다</w:t>
            </w:r>
          </w:p>
          <w:p>
            <w:r>
              <w:rPr>
                <w:rFonts w:ascii="Batang" w:hAnsi="Batang" w:eastAsia="Batang"/>
                <w:sz w:val="18"/>
              </w:rPr>
              <w:t>무작위 시험이나 메타분석 여러 편이 일관된 결과를 보일 때도 조심스럽게 쓰는 말이다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WORD  </w:t>
            </w:r>
            <w:r>
              <w:rPr>
                <w:rFonts w:ascii="Malgun Gothic" w:hAnsi="Malgun Gothic" w:eastAsia="Malgun Gothic"/>
                <w:b/>
                <w:color w:val="14223A"/>
                <w:sz w:val="20"/>
              </w:rPr>
              <w:t>향상되었다</w:t>
            </w:r>
          </w:p>
          <w:p>
            <w:r>
              <w:rPr>
                <w:rFonts w:ascii="Batang" w:hAnsi="Batang" w:eastAsia="Batang"/>
                <w:sz w:val="18"/>
              </w:rPr>
              <w:t>비교 대상과 측정 도구 측정 시점이 함께 있어야 의미가 생긴다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WORD  </w:t>
            </w:r>
            <w:r>
              <w:rPr>
                <w:rFonts w:ascii="Malgun Gothic" w:hAnsi="Malgun Gothic" w:eastAsia="Malgun Gothic"/>
                <w:b/>
                <w:color w:val="14223A"/>
                <w:sz w:val="20"/>
              </w:rPr>
              <w:t>검증된</w:t>
            </w:r>
          </w:p>
          <w:p>
            <w:r>
              <w:rPr>
                <w:rFonts w:ascii="Batang" w:hAnsi="Batang" w:eastAsia="Batang"/>
                <w:sz w:val="18"/>
              </w:rPr>
              <w:t>누가 어떤 방법으로 검증했는지가 없으면 광고 문구다</w:t>
            </w:r>
          </w:p>
        </w:tc>
      </w:tr>
    </w:tbl>
    <w:p/>
    <w:p>
      <w:r>
        <w:rPr>
          <w:rFonts w:ascii="Batang" w:hAnsi="Batang" w:eastAsia="Batang"/>
          <w:sz w:val="20"/>
        </w:rPr>
        <w:t>✂ 오려서 쓰는 근거 읽기 카드</w:t>
      </w:r>
    </w:p>
    <w:p>
      <w:r>
        <w:rPr>
          <w:rFonts w:ascii="Batang" w:hAnsi="Batang" w:eastAsia="Batang"/>
          <w:b/>
          <w:sz w:val="20"/>
        </w:rPr>
        <w:t>Q1</w:t>
      </w:r>
      <w:r>
        <w:rPr>
          <w:rFonts w:ascii="Batang" w:hAnsi="Batang" w:eastAsia="Batang"/>
          <w:sz w:val="20"/>
        </w:rPr>
        <w:t xml:space="preserve"> 누구를 대상으로 했나</w:t>
      </w:r>
    </w:p>
    <w:p>
      <w:r>
        <w:rPr>
          <w:rFonts w:ascii="Batang" w:hAnsi="Batang" w:eastAsia="Batang"/>
          <w:b/>
          <w:sz w:val="20"/>
        </w:rPr>
        <w:t>Q2</w:t>
      </w:r>
      <w:r>
        <w:rPr>
          <w:rFonts w:ascii="Batang" w:hAnsi="Batang" w:eastAsia="Batang"/>
          <w:sz w:val="20"/>
        </w:rPr>
        <w:t xml:space="preserve"> 비교 대상이 있었나</w:t>
      </w:r>
    </w:p>
    <w:p>
      <w:r>
        <w:rPr>
          <w:rFonts w:ascii="Batang" w:hAnsi="Batang" w:eastAsia="Batang"/>
          <w:b/>
          <w:sz w:val="20"/>
        </w:rPr>
        <w:t>Q3</w:t>
      </w:r>
      <w:r>
        <w:rPr>
          <w:rFonts w:ascii="Batang" w:hAnsi="Batang" w:eastAsia="Batang"/>
          <w:sz w:val="20"/>
        </w:rPr>
        <w:t xml:space="preserve"> 무엇을 쟀나</w:t>
      </w:r>
    </w:p>
    <w:p>
      <w:r>
        <w:rPr>
          <w:rFonts w:ascii="Batang" w:hAnsi="Batang" w:eastAsia="Batang"/>
          <w:b/>
          <w:sz w:val="20"/>
        </w:rPr>
        <w:t>Q4</w:t>
      </w:r>
      <w:r>
        <w:rPr>
          <w:rFonts w:ascii="Batang" w:hAnsi="Batang" w:eastAsia="Batang"/>
          <w:sz w:val="20"/>
        </w:rPr>
        <w:t xml:space="preserve"> 언제 쟀나</w:t>
      </w:r>
    </w:p>
    <w:p>
      <w:r>
        <w:rPr>
          <w:rFonts w:ascii="Batang" w:hAnsi="Batang" w:eastAsia="Batang"/>
          <w:b/>
          <w:sz w:val="20"/>
        </w:rPr>
        <w:t>Q5</w:t>
      </w:r>
      <w:r>
        <w:rPr>
          <w:rFonts w:ascii="Batang" w:hAnsi="Batang" w:eastAsia="Batang"/>
          <w:sz w:val="20"/>
        </w:rPr>
        <w:t xml:space="preserve"> 누가 말했나</w:t>
      </w:r>
    </w:p>
    <w:p>
      <w:r>
        <w:rPr>
          <w:rFonts w:ascii="Batang" w:hAnsi="Batang" w:eastAsia="Batang"/>
          <w:b/>
          <w:sz w:val="20"/>
        </w:rPr>
        <w:t>Q6</w:t>
      </w:r>
      <w:r>
        <w:rPr>
          <w:rFonts w:ascii="Batang" w:hAnsi="Batang" w:eastAsia="Batang"/>
          <w:sz w:val="20"/>
        </w:rPr>
        <w:t xml:space="preserve"> 유의하지 않음은 효과 없음인가</w:t>
      </w:r>
    </w:p>
    <w:p>
      <w:pPr>
        <w:keepNext/>
        <w:spacing w:after="40"/>
      </w:pPr>
      <w:r>
        <w:rPr>
          <w:rFonts w:ascii="Malgun Gothic" w:hAnsi="Malgun Gothic" w:eastAsia="Malgun Gothic"/>
          <w:b/>
          <w:color w:val="C8412A"/>
          <w:sz w:val="16"/>
        </w:rPr>
        <w:t>숫자 감각 퀴즈 / EVIDENCE QUIZ</w:t>
      </w:r>
    </w:p>
    <w:p>
      <w:pPr>
        <w:keepNext/>
        <w:spacing w:before="80"/>
        <w:outlineLvl w:val="1"/>
      </w:pPr>
      <w:r>
        <w:rPr>
          <w:rFonts w:ascii="Batang" w:hAnsi="Batang" w:eastAsia="Batang"/>
          <w:b/>
          <w:color w:val="14223A"/>
          <w:sz w:val="40"/>
        </w:rPr>
        <w:t>이번 호의 숫자로 푸는 여섯 문제</w:t>
      </w:r>
    </w:p>
    <w:p>
      <w:r>
        <w:rPr>
          <w:rFonts w:ascii="Malgun Gothic" w:hAnsi="Malgun Gothic" w:eastAsia="Malgun Gothic"/>
          <w:color w:val="3A3F48"/>
          <w:sz w:val="22"/>
        </w:rPr>
        <w:t>모두 이번 호에 실린 실제 연구의 숫자다 답은 아래에 거꾸로 두지 않고 바로 옆에 두었다 먼저 가리고 풀어 보자</w:t>
      </w:r>
    </w:p>
    <w:p>
      <w:r>
        <w:rPr>
          <w:rFonts w:ascii="Batang" w:hAnsi="Batang" w:eastAsia="Batang"/>
          <w:sz w:val="20"/>
        </w:rPr>
        <w:t>Q1</w:t>
      </w:r>
    </w:p>
    <w:p>
      <w:r>
        <w:rPr>
          <w:rFonts w:ascii="Batang" w:hAnsi="Batang" w:eastAsia="Batang"/>
          <w:sz w:val="20"/>
        </w:rPr>
        <w:t>6,000여 명이 참여한 AI 튜터 무작위 현장실험에서 AI와 숙달 규칙을 함께 쓴 조건은 1주 뒤 검사에서 일반 컴퓨터 학습보다 약 몇 %p 높았을까</w:t>
      </w:r>
    </w:p>
    <w:p>
      <w:r>
        <w:rPr>
          <w:rFonts w:ascii="Batang" w:hAnsi="Batang" w:eastAsia="Batang"/>
          <w:sz w:val="20"/>
        </w:rPr>
        <w:t>① 3 ② 13 ③ 30</w:t>
      </w:r>
    </w:p>
    <w:p>
      <w:r>
        <w:rPr>
          <w:rFonts w:ascii="Batang" w:hAnsi="Batang" w:eastAsia="Batang"/>
          <w:sz w:val="20"/>
        </w:rPr>
        <w:t>① 약 3%p · 효과는 크지 않았고 전이는 제한적이었다 Oreopoulos 외 29면</w:t>
      </w:r>
    </w:p>
    <w:p>
      <w:r>
        <w:rPr>
          <w:rFonts w:ascii="Batang" w:hAnsi="Batang" w:eastAsia="Batang"/>
          <w:sz w:val="20"/>
        </w:rPr>
        <w:t>Q2</w:t>
      </w:r>
    </w:p>
    <w:p>
      <w:r>
        <w:rPr>
          <w:rFonts w:ascii="Batang" w:hAnsi="Batang" w:eastAsia="Batang"/>
          <w:sz w:val="20"/>
        </w:rPr>
        <w:t>수학교육 AI 리빙 메타분석에서 교사를 대체한 통합의 효과크기 g는</w:t>
      </w:r>
    </w:p>
    <w:p>
      <w:r>
        <w:rPr>
          <w:rFonts w:ascii="Batang" w:hAnsi="Batang" w:eastAsia="Batang"/>
          <w:sz w:val="20"/>
        </w:rPr>
        <w:t>① 0.87 ② 0.49 ③ 0.16</w:t>
      </w:r>
    </w:p>
    <w:p>
      <w:r>
        <w:rPr>
          <w:rFonts w:ascii="Batang" w:hAnsi="Batang" w:eastAsia="Batang"/>
          <w:sz w:val="20"/>
        </w:rPr>
        <w:t>③ 0.16 · 정규수업을 보완할 때는 0.87이었다 29면</w:t>
      </w:r>
    </w:p>
    <w:p>
      <w:r>
        <w:rPr>
          <w:rFonts w:ascii="Batang" w:hAnsi="Batang" w:eastAsia="Batang"/>
          <w:sz w:val="20"/>
        </w:rPr>
        <w:t>Q3</w:t>
      </w:r>
    </w:p>
    <w:p>
      <w:r>
        <w:rPr>
          <w:rFonts w:ascii="Batang" w:hAnsi="Batang" w:eastAsia="Batang"/>
          <w:sz w:val="20"/>
        </w:rPr>
        <w:t>의대생 68명 AI–VR 무작위 시험에서 두 중재 조건 사이의 차이를 검정한 p값은 .149였다 이것의 올바른 해석은</w:t>
      </w:r>
    </w:p>
    <w:p>
      <w:r>
        <w:rPr>
          <w:rFonts w:ascii="Batang" w:hAnsi="Batang" w:eastAsia="Batang"/>
          <w:sz w:val="20"/>
        </w:rPr>
        <w:t>① 두 조건은 효과가 같다 ② 이 표본에서 차이를 확인하지 못했다 ③ 또래 대화는 쓸모없다</w:t>
      </w:r>
    </w:p>
    <w:p>
      <w:r>
        <w:rPr>
          <w:rFonts w:ascii="Batang" w:hAnsi="Batang" w:eastAsia="Batang"/>
          <w:sz w:val="20"/>
        </w:rPr>
        <w:t>② · 유의하지 않음은 효과 없음의 증명이 아니다 50면</w:t>
      </w:r>
    </w:p>
    <w:p>
      <w:r>
        <w:rPr>
          <w:rFonts w:ascii="Batang" w:hAnsi="Batang" w:eastAsia="Batang"/>
          <w:sz w:val="20"/>
        </w:rPr>
        <w:t>Q4</w:t>
      </w:r>
    </w:p>
    <w:p>
      <w:r>
        <w:rPr>
          <w:rFonts w:ascii="Batang" w:hAnsi="Batang" w:eastAsia="Batang"/>
          <w:sz w:val="20"/>
        </w:rPr>
        <w:t>GPT-5 포트폴리오 채점 연구에서 교수 점수와의 절대합치 ICC(A,1)은 .816이었다 이것만으로 말할 수 있는 것은</w:t>
      </w:r>
    </w:p>
    <w:p>
      <w:r>
        <w:rPr>
          <w:rFonts w:ascii="Batang" w:hAnsi="Batang" w:eastAsia="Batang"/>
          <w:sz w:val="20"/>
        </w:rPr>
        <w:t>① 한국어 수학 서술형도 믿고 맡겨도 된다 ② 이 루브릭과 표본에서 인간 채점과 좋은 수준으로 합치했다</w:t>
      </w:r>
    </w:p>
    <w:p>
      <w:r>
        <w:rPr>
          <w:rFonts w:ascii="Batang" w:hAnsi="Batang" w:eastAsia="Batang"/>
          <w:sz w:val="20"/>
        </w:rPr>
        <w:t>② · 다른 과목과 언어로 옮기려면 별도 검증이 필요하다 31면</w:t>
      </w:r>
    </w:p>
    <w:p>
      <w:r>
        <w:rPr>
          <w:rFonts w:ascii="Batang" w:hAnsi="Batang" w:eastAsia="Batang"/>
          <w:sz w:val="20"/>
        </w:rPr>
        <w:t>Q5</w:t>
      </w:r>
    </w:p>
    <w:p>
      <w:r>
        <w:rPr>
          <w:rFonts w:ascii="Batang" w:hAnsi="Batang" w:eastAsia="Batang"/>
          <w:sz w:val="20"/>
        </w:rPr>
        <w:t>가나 AI 튜터 가능성 연구의 사전·사후 효과크기 d=2.17이 인과 효과의 근거가 되기 어려운 가장 큰 이유는</w:t>
      </w:r>
    </w:p>
    <w:p>
      <w:r>
        <w:rPr>
          <w:rFonts w:ascii="Batang" w:hAnsi="Batang" w:eastAsia="Batang"/>
          <w:sz w:val="20"/>
        </w:rPr>
        <w:t>① 표본이 31명이다 ② 대조군이 없다 ③ GPT-4o를 썼다</w:t>
      </w:r>
    </w:p>
    <w:p>
      <w:r>
        <w:rPr>
          <w:rFonts w:ascii="Batang" w:hAnsi="Batang" w:eastAsia="Batang"/>
          <w:sz w:val="20"/>
        </w:rPr>
        <w:t>② · 표본 크기도 한계지만 비교 대상의 부재가 결정적이다 20면</w:t>
      </w:r>
    </w:p>
    <w:p>
      <w:r>
        <w:rPr>
          <w:rFonts w:ascii="Batang" w:hAnsi="Batang" w:eastAsia="Batang"/>
          <w:sz w:val="20"/>
        </w:rPr>
        <w:t>Q6</w:t>
      </w:r>
    </w:p>
    <w:p>
      <w:r>
        <w:rPr>
          <w:rFonts w:ascii="Batang" w:hAnsi="Batang" w:eastAsia="Batang"/>
          <w:sz w:val="20"/>
        </w:rPr>
        <w:t>국내 중·고등학생 3,959명 조사에서 유용성 인식과 가장 강하게 연결된 AI 리터러시 하위 역량은</w:t>
      </w:r>
    </w:p>
    <w:p>
      <w:r>
        <w:rPr>
          <w:rFonts w:ascii="Batang" w:hAnsi="Batang" w:eastAsia="Batang"/>
          <w:sz w:val="20"/>
        </w:rPr>
        <w:t>① 비판적 평가와 윤리 ② 창의적 활용과 소통</w:t>
      </w:r>
    </w:p>
    <w:p>
      <w:r>
        <w:rPr>
          <w:rFonts w:ascii="Batang" w:hAnsi="Batang" w:eastAsia="Batang"/>
          <w:sz w:val="20"/>
        </w:rPr>
        <w:t>② · 비판적 평가와 윤리의 영향은 제한적이거나 유의하지 않았다 47면</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TIP  </w:t>
            </w:r>
            <w:r>
              <w:rPr>
                <w:rFonts w:ascii="Malgun Gothic" w:hAnsi="Malgun Gothic" w:eastAsia="Malgun Gothic"/>
                <w:b/>
                <w:color w:val="14223A"/>
                <w:sz w:val="20"/>
              </w:rPr>
              <w:t>%와 %p는 다르다</w:t>
            </w:r>
          </w:p>
          <w:p>
            <w:r>
              <w:rPr>
                <w:rFonts w:ascii="Batang" w:hAnsi="Batang" w:eastAsia="Batang"/>
                <w:sz w:val="18"/>
              </w:rPr>
              <w:t>평균 정답률이 50%에서 53%가 되었다면 3%p 오른 것이고 상대적으로는 6% 오른 것이다 보도자료는 더 커 보이는 쪽을 고르기 쉽다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TIP  </w:t>
            </w:r>
            <w:r>
              <w:rPr>
                <w:rFonts w:ascii="Malgun Gothic" w:hAnsi="Malgun Gothic" w:eastAsia="Malgun Gothic"/>
                <w:b/>
                <w:color w:val="14223A"/>
                <w:sz w:val="20"/>
              </w:rPr>
              <w:t>효과크기 감각</w:t>
            </w:r>
          </w:p>
          <w:p>
            <w:r>
              <w:rPr>
                <w:rFonts w:ascii="Batang" w:hAnsi="Batang" w:eastAsia="Batang"/>
                <w:sz w:val="18"/>
              </w:rPr>
              <w:t>교육 연구에서 0.2 전후의 효과도 큰 규모로 오래 쌓이면 의미가 있다 반대로 2.0이 넘는 효과는 설계부터 의심해 볼 신호다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SCORE  </w:t>
            </w:r>
            <w:r>
              <w:rPr>
                <w:rFonts w:ascii="Malgun Gothic" w:hAnsi="Malgun Gothic" w:eastAsia="Malgun Gothic"/>
                <w:b/>
                <w:color w:val="14223A"/>
                <w:sz w:val="20"/>
              </w:rPr>
              <w:t>몇 개를 맞혔나</w:t>
            </w:r>
          </w:p>
          <w:p>
            <w:r>
              <w:rPr>
                <w:rFonts w:ascii="Batang" w:hAnsi="Batang" w:eastAsia="Batang"/>
                <w:b/>
                <w:sz w:val="18"/>
              </w:rPr>
              <w:t>6개</w:t>
            </w:r>
            <w:r>
              <w:rPr>
                <w:rFonts w:ascii="Batang" w:hAnsi="Batang" w:eastAsia="Batang"/>
                <w:sz w:val="18"/>
              </w:rPr>
              <w:t xml:space="preserve"> 이 잡지의 공동 편집자가 되어 주시라 </w:t>
            </w:r>
            <w:r>
              <w:rPr>
                <w:rFonts w:ascii="Batang" w:hAnsi="Batang" w:eastAsia="Batang"/>
                <w:b/>
                <w:sz w:val="18"/>
              </w:rPr>
              <w:t>4–5개</w:t>
            </w:r>
            <w:r>
              <w:rPr>
                <w:rFonts w:ascii="Batang" w:hAnsi="Batang" w:eastAsia="Batang"/>
                <w:sz w:val="18"/>
              </w:rPr>
              <w:t xml:space="preserve"> 근거 읽기의 기본기는 충분하다 </w:t>
            </w:r>
            <w:r>
              <w:rPr>
                <w:rFonts w:ascii="Batang" w:hAnsi="Batang" w:eastAsia="Batang"/>
                <w:b/>
                <w:sz w:val="18"/>
              </w:rPr>
              <w:t>3개 이하</w:t>
            </w:r>
            <w:r>
              <w:rPr>
                <w:rFonts w:ascii="Batang" w:hAnsi="Batang" w:eastAsia="Batang"/>
                <w:sz w:val="18"/>
              </w:rPr>
              <w:t xml:space="preserve"> 54면의 여섯 질문을 한 번 더 읽고 스포트라이트를 다시 펼쳐 보자</w:t>
            </w:r>
          </w:p>
        </w:tc>
      </w:tr>
    </w:tbl>
    <w:p/>
    <w:p>
      <w:r>
        <w:br w:type="page"/>
      </w:r>
    </w:p>
    <w:p>
      <w:r>
        <w:rPr>
          <w:rFonts w:ascii="Malgun Gothic" w:hAnsi="Malgun Gothic" w:eastAsia="Malgun Gothic"/>
          <w:b/>
          <w:color w:val="C8412A"/>
          <w:sz w:val="18"/>
        </w:rPr>
        <w:t>SPECIAL 05 · TEACHER AI COMPETENCE</w:t>
      </w:r>
    </w:p>
    <w:p>
      <w:pPr>
        <w:keepNext/>
        <w:spacing w:before="80"/>
        <w:outlineLvl w:val="1"/>
      </w:pPr>
      <w:r>
        <w:rPr>
          <w:rFonts w:ascii="Batang" w:hAnsi="Batang" w:eastAsia="Batang"/>
          <w:b/>
          <w:color w:val="14223A"/>
          <w:sz w:val="40"/>
        </w:rPr>
        <w:t>교사의 AI 역량</w:t>
      </w:r>
    </w:p>
    <w:p>
      <w:r>
        <w:rPr>
          <w:rFonts w:ascii="Batang" w:hAnsi="Batang" w:eastAsia="Batang"/>
          <w:b/>
          <w:color w:val="C8412A"/>
          <w:sz w:val="28"/>
        </w:rPr>
        <w:t>판단노동을 가르치는 연수</w:t>
      </w:r>
    </w:p>
    <w:p>
      <w:r>
        <w:rPr>
          <w:rFonts w:ascii="Malgun Gothic" w:hAnsi="Malgun Gothic" w:eastAsia="Malgun Gothic"/>
          <w:color w:val="3A3F48"/>
          <w:sz w:val="22"/>
        </w:rPr>
        <w:t>교사의 AI 활용은 이미 일상이 되었다 그러나 9월의 연구들은 같은 결론을 가리킨다 교사가 AI를 쓴다는 사실보다 AI의 답을 교과 지식으로 판정하고 수업과 평가에 배치하고 필요할 때 멈추게 하는 능력이 더 중요하다는 것이다 그 판단노동을 기르는 연수는 무엇이 달라야 하는가</w:t>
      </w:r>
    </w:p>
    <w:p>
      <w:r>
        <w:rPr>
          <w:rFonts w:ascii="Malgun Gothic" w:hAnsi="Malgun Gothic" w:eastAsia="Malgun Gothic"/>
          <w:color w:val="6B6F77"/>
          <w:sz w:val="17"/>
        </w:rPr>
        <w:t xml:space="preserve">기획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6면 특별 코너 · 근거 9월 브리핑의 교사·교사교육 연구와 국내 조사</w:t>
      </w:r>
    </w:p>
    <w:p>
      <w:pPr>
        <w:jc w:val="center"/>
      </w:pPr>
      <w:r>
        <w:drawing>
          <wp:inline xmlns:a="http://schemas.openxmlformats.org/drawingml/2006/main" xmlns:pic="http://schemas.openxmlformats.org/drawingml/2006/picture">
            <wp:extent cx="5760000" cy="2699049"/>
            <wp:docPr id="18" name="Picture 18"/>
            <wp:cNvGraphicFramePr>
              <a:graphicFrameLocks noChangeAspect="1"/>
            </wp:cNvGraphicFramePr>
            <a:graphic>
              <a:graphicData uri="http://schemas.openxmlformats.org/drawingml/2006/picture">
                <pic:pic>
                  <pic:nvPicPr>
                    <pic:cNvPr id="0" name="fig-teacher-axes.png"/>
                    <pic:cNvPicPr/>
                  </pic:nvPicPr>
                  <pic:blipFill>
                    <a:blip r:embed="rId27"/>
                    <a:stretch>
                      <a:fillRect/>
                    </a:stretch>
                  </pic:blipFill>
                  <pic:spPr>
                    <a:xfrm>
                      <a:off x="0" y="0"/>
                      <a:ext cx="5760000" cy="2699049"/>
                    </a:xfrm>
                    <a:prstGeom prst="rect"/>
                  </pic:spPr>
                </pic:pic>
              </a:graphicData>
            </a:graphic>
          </wp:inline>
        </w:drawing>
      </w:r>
    </w:p>
    <w:p>
      <w:r>
        <w:rPr>
          <w:rFonts w:ascii="Malgun Gothic" w:hAnsi="Malgun Gothic" w:eastAsia="Malgun Gothic"/>
          <w:b/>
          <w:color w:val="6B6F77"/>
          <w:sz w:val="17"/>
        </w:rPr>
        <w:t>교사 AI 역량의 다섯 축</w:t>
      </w:r>
      <w:r>
        <w:rPr>
          <w:rFonts w:ascii="Malgun Gothic" w:hAnsi="Malgun Gothic" w:eastAsia="Malgun Gothic"/>
          <w:color w:val="6B6F77"/>
          <w:sz w:val="17"/>
        </w:rPr>
        <w:t xml:space="preserve"> 개념도 · 9월 브리핑에서 반복된 제안(교사교육 스코핑 리뷰의 교수설계·검증·윤리 판단·인간 감독 등)을 편집부가 다섯 축과 세 고리로 종합했다 타당화된 역량 모형이 아니다</w:t>
      </w:r>
    </w:p>
    <w:p>
      <w:r>
        <w:rPr>
          <w:rFonts w:ascii="Batang" w:hAnsi="Batang" w:eastAsia="Batang"/>
          <w:sz w:val="20"/>
        </w:rPr>
        <w:t>62.9</w:t>
      </w:r>
      <w:r>
        <w:rPr>
          <w:rFonts w:ascii="Batang" w:hAnsi="Batang" w:eastAsia="Batang"/>
          <w:sz w:val="20"/>
        </w:rPr>
        <w:t>%</w:t>
      </w:r>
    </w:p>
    <w:p>
      <w:r>
        <w:rPr>
          <w:rFonts w:ascii="Batang" w:hAnsi="Batang" w:eastAsia="Batang"/>
          <w:sz w:val="20"/>
        </w:rPr>
        <w:t>생성형 AI를 수업·평가에 활용한다는 국내 초·중등 교사</w:t>
      </w:r>
    </w:p>
    <w:p>
      <w:r>
        <w:rPr>
          <w:rFonts w:ascii="Batang" w:hAnsi="Batang" w:eastAsia="Batang"/>
          <w:sz w:val="20"/>
        </w:rPr>
        <w:t>KICE 관련 보도 · 교사 1,659명 · 루브릭 채점 보조가 효과적이라는 응답은 32.6%에 그쳤다</w:t>
      </w:r>
    </w:p>
    <w:p>
      <w:r>
        <w:rPr>
          <w:rFonts w:ascii="Batang" w:hAnsi="Batang" w:eastAsia="Batang"/>
          <w:sz w:val="20"/>
        </w:rPr>
        <w:t>3.36</w:t>
      </w:r>
      <w:r>
        <w:rPr>
          <w:rFonts w:ascii="Batang" w:hAnsi="Batang" w:eastAsia="Batang"/>
          <w:sz w:val="20"/>
        </w:rPr>
        <w:t>→2.74</w:t>
      </w:r>
    </w:p>
    <w:p>
      <w:r>
        <w:rPr>
          <w:rFonts w:ascii="Batang" w:hAnsi="Batang" w:eastAsia="Batang"/>
          <w:sz w:val="20"/>
        </w:rPr>
        <w:t>평가 영역의 중요도와 수행도</w:t>
      </w:r>
    </w:p>
    <w:p>
      <w:r>
        <w:rPr>
          <w:rFonts w:ascii="Batang" w:hAnsi="Batang" w:eastAsia="Batang"/>
          <w:sz w:val="20"/>
        </w:rPr>
        <w:t>임보라 외 · 초·중등 교사 200명 IPA · 수업 영역(3.33→3.01)보다 격차가 컸다</w:t>
      </w:r>
    </w:p>
    <w:p>
      <w:r>
        <w:rPr>
          <w:rFonts w:ascii="Batang" w:hAnsi="Batang" w:eastAsia="Batang"/>
          <w:sz w:val="20"/>
        </w:rPr>
        <w:t>105</w:t>
      </w:r>
      <w:r>
        <w:rPr>
          <w:rFonts w:ascii="Batang" w:hAnsi="Batang" w:eastAsia="Batang"/>
          <w:sz w:val="20"/>
        </w:rPr>
        <w:t>편</w:t>
      </w:r>
    </w:p>
    <w:p>
      <w:r>
        <w:rPr>
          <w:rFonts w:ascii="Batang" w:hAnsi="Batang" w:eastAsia="Batang"/>
          <w:sz w:val="20"/>
        </w:rPr>
        <w:t>교사·예비교사 생성형 AI 실증연구 종합</w:t>
      </w:r>
    </w:p>
    <w:p>
      <w:r>
        <w:rPr>
          <w:rFonts w:ascii="Batang" w:hAnsi="Batang" w:eastAsia="Batang"/>
          <w:sz w:val="20"/>
        </w:rPr>
        <w:t>Ayubian 외 체계적 고찰 · 다수가 횡단 자기보고에 의존해 실제 수업 실행의 근거가 부족했다</w:t>
      </w:r>
    </w:p>
    <w:p>
      <w:r>
        <w:rPr>
          <w:rFonts w:ascii="Batang" w:hAnsi="Batang" w:eastAsia="Batang"/>
          <w:sz w:val="20"/>
        </w:rPr>
        <w:t>①</w:t>
      </w:r>
      <w:r>
        <w:rPr>
          <w:rFonts w:ascii="Batang" w:hAnsi="Batang" w:eastAsia="Batang"/>
          <w:b/>
          <w:sz w:val="20"/>
        </w:rPr>
        <w:t>AI 이해</w:t>
      </w:r>
      <w:r>
        <w:rPr>
          <w:rFonts w:ascii="Batang" w:hAnsi="Batang" w:eastAsia="Batang"/>
          <w:sz w:val="20"/>
        </w:rPr>
        <w:t>수학 교과의 활용률이 50.5%로 가장 낮았다 교과별로 AI가 어디서 틀리는지부터 알아야 한다</w:t>
      </w:r>
    </w:p>
    <w:p>
      <w:r>
        <w:rPr>
          <w:rFonts w:ascii="Batang" w:hAnsi="Batang" w:eastAsia="Batang"/>
          <w:sz w:val="20"/>
        </w:rPr>
        <w:t>②</w:t>
      </w:r>
      <w:r>
        <w:rPr>
          <w:rFonts w:ascii="Batang" w:hAnsi="Batang" w:eastAsia="Batang"/>
          <w:b/>
          <w:sz w:val="20"/>
        </w:rPr>
        <w:t>교과·교수설계</w:t>
      </w:r>
      <w:r>
        <w:rPr>
          <w:rFonts w:ascii="Batang" w:hAnsi="Batang" w:eastAsia="Batang"/>
          <w:sz w:val="20"/>
        </w:rPr>
        <w:t>교사 15명의 AI 협업 평가 세트 15개 중 9개만 안정적 정합 사례였다</w:t>
      </w:r>
    </w:p>
    <w:p>
      <w:r>
        <w:rPr>
          <w:rFonts w:ascii="Batang" w:hAnsi="Batang" w:eastAsia="Batang"/>
          <w:sz w:val="20"/>
        </w:rPr>
        <w:t>③</w:t>
      </w:r>
      <w:r>
        <w:rPr>
          <w:rFonts w:ascii="Batang" w:hAnsi="Batang" w:eastAsia="Batang"/>
          <w:b/>
          <w:sz w:val="20"/>
        </w:rPr>
        <w:t>검증·오류탐지</w:t>
      </w:r>
      <w:r>
        <w:rPr>
          <w:rFonts w:ascii="Batang" w:hAnsi="Batang" w:eastAsia="Batang"/>
          <w:sz w:val="20"/>
        </w:rPr>
        <w:t>예비교사 AI 연수 11편 중 9편이 단기였고 산출물 평가·수정 역량이 과제로 남았다</w:t>
      </w:r>
    </w:p>
    <w:p>
      <w:r>
        <w:rPr>
          <w:rFonts w:ascii="Batang" w:hAnsi="Batang" w:eastAsia="Batang"/>
          <w:sz w:val="20"/>
        </w:rPr>
        <w:t>④</w:t>
      </w:r>
      <w:r>
        <w:rPr>
          <w:rFonts w:ascii="Batang" w:hAnsi="Batang" w:eastAsia="Batang"/>
          <w:b/>
          <w:sz w:val="20"/>
        </w:rPr>
        <w:t>윤리·거버넌스</w:t>
      </w:r>
      <w:r>
        <w:rPr>
          <w:rFonts w:ascii="Batang" w:hAnsi="Batang" w:eastAsia="Batang"/>
          <w:sz w:val="20"/>
        </w:rPr>
        <w:t>준비도와 기관 지원은 표절·창의성 우려를 6~7%만 설명했다</w:t>
      </w:r>
    </w:p>
    <w:p>
      <w:r>
        <w:rPr>
          <w:rFonts w:ascii="Batang" w:hAnsi="Batang" w:eastAsia="Batang"/>
          <w:sz w:val="20"/>
        </w:rPr>
        <w:t>⑤</w:t>
      </w:r>
      <w:r>
        <w:rPr>
          <w:rFonts w:ascii="Batang" w:hAnsi="Batang" w:eastAsia="Batang"/>
          <w:b/>
          <w:sz w:val="20"/>
        </w:rPr>
        <w:t>오케스트레이션</w:t>
      </w:r>
      <w:r>
        <w:rPr>
          <w:rFonts w:ascii="Batang" w:hAnsi="Batang" w:eastAsia="Batang"/>
          <w:sz w:val="20"/>
        </w:rPr>
        <w:t>초등교사 164명의 Agentic AI 활용 의사에 통제 효능감이 관련되었다</w:t>
      </w:r>
    </w:p>
    <w:p>
      <w:r>
        <w:rPr>
          <w:rFonts w:ascii="Malgun Gothic" w:hAnsi="Malgun Gothic" w:eastAsia="Malgun Gothic"/>
          <w:color w:val="6B6F77"/>
          <w:sz w:val="17"/>
        </w:rPr>
        <w:t>다섯 축의 근거 · 순서대로 KICE 관련 보도 · 백민경·박찬흥 2026 · Pinto 외 2026 · Le Xiu 외 2026 · 한형종·권혜성 2026 · 자세한 내용은 이어지는 면</w:t>
      </w:r>
    </w:p>
    <w:p>
      <w:pPr>
        <w:keepNext/>
        <w:spacing w:before="200"/>
        <w:outlineLvl w:val="2"/>
      </w:pPr>
      <w:r>
        <w:rPr>
          <w:rFonts w:ascii="Malgun Gothic" w:hAnsi="Malgun Gothic" w:eastAsia="Malgun Gothic"/>
          <w:b/>
          <w:color w:val="14223A"/>
          <w:sz w:val="26"/>
        </w:rPr>
        <w:t>01 쓰는 곳과 못 쓰는 곳</w:t>
      </w:r>
    </w:p>
    <w:p>
      <w:r>
        <w:rPr>
          <w:rFonts w:ascii="Batang" w:hAnsi="Batang" w:eastAsia="Batang"/>
          <w:sz w:val="20"/>
        </w:rPr>
        <w:t xml:space="preserve">국내 교사의 생성형 AI 활용은 이미 절반을 넘었다 9월 6일 한국교육과정평가원 관련 보도에 따르면 초·중등 교사 1,659명 가운데 62.9%가 생성형 AI를 수업과 평가에 활용한다고 답했다 고등학교 70.5% 중학교 65.3% 초등학교 56.8%였고 교과별로는 수학이 50.5%로 가장 낮았다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대규모 조사 보도 </w:t>
      </w:r>
    </w:p>
    <w:p>
      <w:r>
        <w:rPr>
          <w:rFonts w:ascii="Batang" w:hAnsi="Batang" w:eastAsia="Batang"/>
          <w:sz w:val="20"/>
        </w:rPr>
        <w:t>더 눈여겨볼 것은 어디에 쓰는가다 효과가 크다고 본 영역은 수업 주제와 평가 계획 아이디어 도출(76.0%) 정보 검색(75.1%) 교수학습 활동 절차 제안(71.7%)이었다 반면 루브릭을 활용한 채점 보조는 32.6% 평가 결과에 따른 맞춤형 학습 지원은 37.7%에 머물렀다 AI는 수업 준비의 조수로는 자리 잡았지만 학생의 답을 읽고 다음 수업을 결정하는 자리에는 아직 들어오지 못했다</w:t>
      </w:r>
    </w:p>
    <w:p>
      <w:pPr>
        <w:jc w:val="center"/>
      </w:pPr>
      <w:r>
        <w:drawing>
          <wp:inline xmlns:a="http://schemas.openxmlformats.org/drawingml/2006/main" xmlns:pic="http://schemas.openxmlformats.org/drawingml/2006/picture">
            <wp:extent cx="5760000" cy="4376195"/>
            <wp:docPr id="19" name="Picture 19"/>
            <wp:cNvGraphicFramePr>
              <a:graphicFrameLocks noChangeAspect="1"/>
            </wp:cNvGraphicFramePr>
            <a:graphic>
              <a:graphicData uri="http://schemas.openxmlformats.org/drawingml/2006/picture">
                <pic:pic>
                  <pic:nvPicPr>
                    <pic:cNvPr id="0" name="fig-teacher-use.png"/>
                    <pic:cNvPicPr/>
                  </pic:nvPicPr>
                  <pic:blipFill>
                    <a:blip r:embed="rId28"/>
                    <a:stretch>
                      <a:fillRect/>
                    </a:stretch>
                  </pic:blipFill>
                  <pic:spPr>
                    <a:xfrm>
                      <a:off x="0" y="0"/>
                      <a:ext cx="5760000" cy="4376195"/>
                    </a:xfrm>
                    <a:prstGeom prst="rect"/>
                  </pic:spPr>
                </pic:pic>
              </a:graphicData>
            </a:graphic>
          </wp:inline>
        </w:drawing>
      </w:r>
    </w:p>
    <w:p>
      <w:r>
        <w:rPr>
          <w:rFonts w:ascii="Malgun Gothic" w:hAnsi="Malgun Gothic" w:eastAsia="Malgun Gothic"/>
          <w:b/>
          <w:color w:val="6B6F77"/>
          <w:sz w:val="17"/>
        </w:rPr>
        <w:t>교실의 AI는 평가 앞에서 멈춘다</w:t>
      </w:r>
      <w:r>
        <w:rPr>
          <w:rFonts w:ascii="Malgun Gothic" w:hAnsi="Malgun Gothic" w:eastAsia="Malgun Gothic"/>
          <w:color w:val="6B6F77"/>
          <w:sz w:val="17"/>
        </w:rPr>
        <w:t xml:space="preserve"> 위 KICE 관련 보도 교사 1,659명 · 아래 임보라 외 2026 교사 200명 IPA</w:t>
      </w:r>
    </w:p>
    <w:p>
      <w:r>
        <w:rPr>
          <w:rFonts w:ascii="Batang" w:hAnsi="Batang" w:eastAsia="Batang"/>
          <w:sz w:val="20"/>
        </w:rPr>
        <w:t xml:space="preserve">학술 연구도 같은 모양을 그린다 교육정보미디어연구 32권 2호에 실린 임보라 외의 연구는 초·중등 교사 200명의 인식을 중요도와 수행도로 나눠 비교했다 수업 영역은 중요도 3.33 수행도 3.01이었지만 평가 영역은 중요도 3.36 수행도 2.74로 격차가 더 컸다 집중 개선 영역에는 수준별 맞춤 설계와 학습데이터 분석 맞춤 피드백이 올랐다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설문 · IPA </w:t>
      </w:r>
    </w:p>
    <w:p>
      <w:r>
        <w:rPr>
          <w:rFonts w:ascii="Batang" w:hAnsi="Batang" w:eastAsia="Batang"/>
          <w:sz w:val="20"/>
        </w:rPr>
        <w:t>9월 2일 뉴스1 교육혁신포럼에서는 학생의 98% 교사의 72%가 생성형 AI를 쓴다는 수치가 인용되었다 다만 발표자가 인용한 조사의 표본과 도구는 기사에 충분히 나오지 않아 비교에 쓰기는 어렵다 국외에서도 교수의 77%가 수업에 AI를 쓰지만 학생 작업의 피드백 생성에 쓰는 비율은 6%라는 Digital Education Council의 35개국 조사가 있다 고등교육 자료라 초·중등에 그대로 옮길 수는 없지만 평가 앞에서 멈추는 패턴은 닮았다</w:t>
      </w:r>
    </w:p>
    <w:p>
      <w:pPr>
        <w:keepNext/>
        <w:spacing w:before="200"/>
        <w:outlineLvl w:val="2"/>
      </w:pPr>
      <w:r>
        <w:rPr>
          <w:rFonts w:ascii="Malgun Gothic" w:hAnsi="Malgun Gothic" w:eastAsia="Malgun Gothic"/>
          <w:b/>
          <w:color w:val="14223A"/>
          <w:sz w:val="26"/>
        </w:rPr>
        <w:t>02 역량은 개인의 것이 아니다</w:t>
      </w:r>
    </w:p>
    <w:p>
      <w:r>
        <w:rPr>
          <w:rFonts w:ascii="Batang" w:hAnsi="Batang" w:eastAsia="Batang"/>
          <w:sz w:val="20"/>
        </w:rPr>
        <w:t xml:space="preserve">그렇다면 교사 개인이 더 배우면 해결되는가 9월 Teaching and Teacher Education 179권에 실린 Fu와 Weng의 스코핑 리뷰는 조심스럽게 아니라고 답한다 6개 데이터베이스의 연구 143편을 검토해 교사교육자의 역할·역량·실천을 정리하고 인간 중심의 AI Empowerment Framework를 제안했는데 AI 통합은 개인의 기술 역량만이 아니라 미시·중간·거시 수준의 요인이 함께 움직일 때 일어났다 전문학습 기회 조직의 지원 문화와 정책 환경이 역량의 일부라는 뜻이다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스코핑 리뷰 </w:t>
      </w:r>
    </w:p>
    <w:p>
      <w:r>
        <w:rPr>
          <w:rFonts w:ascii="Batang" w:hAnsi="Batang" w:eastAsia="Batang"/>
          <w:sz w:val="20"/>
        </w:rPr>
        <w:t xml:space="preserve">미국·인도·카타르·콜롬비아·필리핀의 K-12 교사 1,405명을 조사한 Le Xiu 외의 연구는 이를 수치로 보여 준다 AI 준비도와 기관 지원 기존 사용 경험은 생성형 AI의 교수적 가치에 대한 긍정적 신념 분산의 약 50%를 설명했다 그러나 같은 변수들로 표절 우려와 창의성 저하 우려는 6~7%밖에 설명되지 않았다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다국가 조사 </w:t>
      </w:r>
    </w:p>
    <w:p>
      <w:pPr>
        <w:pBdr>
          <w:top w:val="single" w:sz="16" w:space="4" w:color="C8412A"/>
          <w:bottom w:val="single" w:sz="6" w:space="4" w:color="CFC5B2"/>
        </w:pBdr>
      </w:pPr>
      <w:r>
        <w:rPr>
          <w:rFonts w:ascii="Batang" w:hAnsi="Batang" w:eastAsia="Batang"/>
          <w:b/>
          <w:color w:val="14223A"/>
          <w:sz w:val="26"/>
        </w:rPr>
        <w:t>AI를 좋아하게 만드는 연수가 AI를 걱정하는 이유까지 풀어 주지는 않는다</w:t>
      </w:r>
      <w:r>
        <w:rPr>
          <w:rFonts w:ascii="Batang" w:hAnsi="Batang" w:eastAsia="Batang"/>
          <w:b/>
          <w:color w:val="14223A"/>
          <w:sz w:val="26"/>
        </w:rPr>
        <w:t>Le Xiu 외 2026 · Frontiers in Education</w:t>
      </w:r>
    </w:p>
    <w:p>
      <w:r>
        <w:rPr>
          <w:rFonts w:ascii="Batang" w:hAnsi="Batang" w:eastAsia="Batang"/>
          <w:sz w:val="20"/>
        </w:rPr>
        <w:t xml:space="preserve">호주·노르웨이·영국 교사 153명의 개방형 응답을 TPACK으로 분석한 Blundell 외의 연구에서도 교사들은 개인화 튜터링과 수업 준비를 기회로 평가 무결성과 정보원 신뢰성 인지적 외주화를 도전으로 보았다 기회와 도전은 서로 다른 지식에서 나온다 연수도 두 갈래로 설계해야 한다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질적 설문 </w:t>
      </w:r>
    </w:p>
    <w:p>
      <w:pPr>
        <w:keepNext/>
        <w:spacing w:before="200"/>
        <w:outlineLvl w:val="2"/>
      </w:pPr>
      <w:r>
        <w:rPr>
          <w:rFonts w:ascii="Malgun Gothic" w:hAnsi="Malgun Gothic" w:eastAsia="Malgun Gothic"/>
          <w:b/>
          <w:color w:val="14223A"/>
          <w:sz w:val="26"/>
        </w:rPr>
        <w:t>03 자기보고와 수행 사이 · 연수는 사다리의 어디까지 오르는가</w:t>
      </w:r>
    </w:p>
    <w:p>
      <w:r>
        <w:rPr>
          <w:rFonts w:ascii="Batang" w:hAnsi="Batang" w:eastAsia="Batang"/>
          <w:sz w:val="20"/>
        </w:rPr>
        <w:t xml:space="preserve">연수가 끝나면 설문지가 돌아온다 AI가 유용하다고 느끼는가 쓸 의향이 있는가 대부분의 교사 AI 연수 연구는 이 질문에서 멈춘다 9월 14일 Education Sciences에 실린 Ayubian 외의 체계적 고찰은 2023년 이후 교사·예비교사 실증연구 105편을 종합했는데 AI 리터러시와 교수 지식 자기효능감이 통합과 관련되었지만 다수가 횡단 자기보고 자료여서 실제 수업 실행과 장기 변화의 근거는 부족했다 연구도 아시아 35편 유럽 22편 중동 20편 미주 13편에 몰렸고 아프리카와 오세아니아는 각 2편이었다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r>
        <w:rPr>
          <w:rFonts w:ascii="Batang" w:hAnsi="Batang" w:eastAsia="Batang"/>
          <w:sz w:val="20"/>
        </w:rPr>
        <w:t>K-12 교사 연구 46편을 모은 Yuan 외의 고찰도 프롬프트 로그와 수업 산출물 수정 이력 같은 행동 자료를 요구했다 오른쪽 표에서 보듯 인식 칸은 대부분 올랐지만 한 칸 위로 가면 결과가 흔들린다</w:t>
      </w:r>
    </w:p>
    <w:p>
      <w:r>
        <w:rPr>
          <w:rFonts w:ascii="Malgun Gothic" w:hAnsi="Malgun Gothic" w:eastAsia="Malgun Gothic"/>
          <w:b/>
          <w:color w:val="6B6F77"/>
          <w:sz w:val="17"/>
        </w:rPr>
        <w:t>연수 효과의 사다리</w:t>
      </w:r>
      <w:r>
        <w:rPr>
          <w:rFonts w:ascii="Malgun Gothic" w:hAnsi="Malgun Gothic" w:eastAsia="Malgun Gothic"/>
          <w:color w:val="6B6F77"/>
          <w:sz w:val="17"/>
        </w:rPr>
        <w:t xml:space="preserve"> </w:t>
      </w:r>
      <w:r>
        <w:rPr>
          <w:rFonts w:ascii="Malgun Gothic" w:hAnsi="Malgun Gothic" w:eastAsia="Malgun Gothic"/>
          <w:color w:val="6B6F77"/>
          <w:sz w:val="17"/>
        </w:rPr>
        <w:t>▲</w:t>
      </w:r>
      <w:r>
        <w:rPr>
          <w:rFonts w:ascii="Malgun Gothic" w:hAnsi="Malgun Gothic" w:eastAsia="Malgun Gothic"/>
          <w:color w:val="6B6F77"/>
          <w:sz w:val="17"/>
        </w:rPr>
        <w:t xml:space="preserve"> 유의한 향상 · </w:t>
      </w:r>
      <w:r>
        <w:rPr>
          <w:rFonts w:ascii="Malgun Gothic" w:hAnsi="Malgun Gothic" w:eastAsia="Malgun Gothic"/>
          <w:color w:val="6B6F77"/>
          <w:sz w:val="17"/>
        </w:rPr>
        <w:t>◐</w:t>
      </w:r>
      <w:r>
        <w:rPr>
          <w:rFonts w:ascii="Malgun Gothic" w:hAnsi="Malgun Gothic" w:eastAsia="Malgun Gothic"/>
          <w:color w:val="6B6F77"/>
          <w:sz w:val="17"/>
        </w:rPr>
        <w:t xml:space="preserve"> 조건부·간극·비교 제한 · </w:t>
      </w:r>
      <w:r>
        <w:rPr>
          <w:rFonts w:ascii="Malgun Gothic" w:hAnsi="Malgun Gothic" w:eastAsia="Malgun Gothic"/>
          <w:color w:val="6B6F77"/>
          <w:sz w:val="17"/>
        </w:rPr>
        <w:t>○</w:t>
      </w:r>
      <w:r>
        <w:rPr>
          <w:rFonts w:ascii="Malgun Gothic" w:hAnsi="Malgun Gothic" w:eastAsia="Malgun Gothic"/>
          <w:color w:val="6B6F77"/>
          <w:sz w:val="17"/>
        </w:rPr>
        <w:t xml:space="preserve"> 유의한 변화 없음 · 빈칸은 측정하지 않음 · 각 연구의 보고를 편집부가 분류했다</w:t>
      </w:r>
    </w:p>
    <w:p>
      <w:r>
        <w:rPr>
          <w:rFonts w:ascii="Batang" w:hAnsi="Batang" w:eastAsia="Batang"/>
          <w:sz w:val="20"/>
        </w:rPr>
        <w:t xml:space="preserve">독일 초·중등 교사 100명이 AI 기반 차별화 수업 연수를 받은 Mesenhöller와 Böhme의 파일럿에서 지각된 유용성과 사용 용이성은 유의하게 올랐지만 행동 의도는 유의하게 변하지 않았다 쓸 만하고 쉽다는 느낌이 곧 쓰겠다는 결심은 아니다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단일집단 사전·사후 </w:t>
      </w:r>
    </w:p>
    <w:p>
      <w:r>
        <w:rPr>
          <w:rFonts w:ascii="Batang" w:hAnsi="Batang" w:eastAsia="Batang"/>
          <w:sz w:val="20"/>
        </w:rPr>
        <w:t xml:space="preserve">이탈리아 예비·현직 교사 476명이 10시간 TPACK 연수를 받은 Miranda 외의 연구에서는 유용성(dz=.52)과 행동 의도(dz=.65)가 중간 크기로 올랐지만 운영 준비도는 dz=.27로 작았다 흥미로운 대목은 자동 튜터가 인간 교사와 동등하다는 문항의 응답 분산이 오히려 커졌다는 점이다 연구진은 이를 무조건적 긍정이 아니라 비판적 분화로 읽었다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단일집단 사전·사후 </w:t>
      </w:r>
    </w:p>
    <w:p>
      <w:r>
        <w:rPr>
          <w:rFonts w:ascii="Batang" w:hAnsi="Batang" w:eastAsia="Batang"/>
          <w:sz w:val="20"/>
        </w:rPr>
        <w:t xml:space="preserve">수행 칸에 올라간 연구는 드물다 BJET에 실린 Le 외의 설계기반연구는 석사과정생 14명으로 시범 운영한 뒤 예비교사 29명에게 AI 리터러시 연수를 적용했다 27명이 사전·사후 설문을 마쳤고 24명이 수업설계 산출물을 냈다 AI 역량 자기효능감과 태도 비판적·윤리적 참여 의지는 향상되었지만 스스로 보고한 역량과 실제 수업안 수행 사이에는 추가 스캐폴딩이 필요한 간극이 남았다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설계기반연구 </w:t>
      </w:r>
    </w:p>
    <w:p>
      <w:r>
        <w:rPr>
          <w:rFonts w:ascii="Batang" w:hAnsi="Batang" w:eastAsia="Batang"/>
          <w:sz w:val="20"/>
        </w:rPr>
        <w:t>수학교사 18명의 수업 설계를 루브릭으로 채점한 Satmaz 외의 연구(dz=0.70)는 수행을 직접 쟀지만 평가자마다 엄격도가 달랐다 산출물 채점에도 채점자 보정이 필요하다는 뜻이다 교사 8명과 코치 4명이 AI 에이전트가 번역한 루브릭을 고쳐 쓴 Broughton 외의 연구는 학생 성과까지 보고했지만 시험 변경으로 연도 간 비교에 한계가 있다(22면)</w:t>
      </w:r>
    </w:p>
    <w:p>
      <w:r>
        <w:rPr>
          <w:rFonts w:ascii="Batang" w:hAnsi="Batang" w:eastAsia="Batang"/>
          <w:sz w:val="20"/>
        </w:rPr>
        <w:t xml:space="preserve">경험이 인식을 바꾼다는 증거도 있다 튀르키예 예비 초등수학교사 54명이 통계 문제 162개를 ChatGPT에 넣어 본 Çaylan-Ergene 외의 연구에서 유효한 답을 2~3개 받은 집단은 1개만 받은 집단보다 ChatGPT를 더 유용하고 쉽다고 평가했다 AI 산출물의 실제 타당도가 수용 인식을 바꾼 것이다 태도만 재면 교사가 무엇을 겪었는지 알 수 없다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수행 과제 · 설문 </w:t>
      </w:r>
    </w:p>
    <w:p>
      <w:r>
        <w:rPr>
          <w:rFonts w:ascii="Batang" w:hAnsi="Batang" w:eastAsia="Batang"/>
          <w:sz w:val="20"/>
        </w:rPr>
        <w:t xml:space="preserve">국내 연구는 그 경로의 안쪽을 보여 준다 박채원·임규연이 중등 교과 교사 150명을 분석한 결과 AI 리터러시와 실제 사용 사이를 수용 의도가 매개했고 불안 가운데서도 직업 대체 불안이 아니라 내가 이 도구를 배울 수 있는가라는 AI 학습 불안이 낮아지는 순차 경로가 유의했다 횡단 자기보고이므로 인과로 읽을 수는 없지만 연수가 설계–실행–피드백의 짧은 반복으로 학습 불안부터 낮춰야 한다는 시사점은 분명하다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설문 · 매개분석 </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GAP  </w:t>
            </w:r>
            <w:r>
              <w:rPr>
                <w:rFonts w:ascii="Malgun Gothic" w:hAnsi="Malgun Gothic" w:eastAsia="Malgun Gothic"/>
                <w:b/>
                <w:color w:val="14223A"/>
                <w:sz w:val="20"/>
              </w:rPr>
              <w:t>격차는 교실 밖에서도 보인다</w:t>
            </w:r>
          </w:p>
          <w:p>
            <w:r>
              <w:rPr>
                <w:rFonts w:ascii="Batang" w:hAnsi="Batang" w:eastAsia="Batang"/>
                <w:sz w:val="18"/>
              </w:rPr>
              <w:t>Digital Education Council의 고등교육 조사에서 교수의 64%는 AI 리터러시 연수에 참여했다고 답했지만 교수자가 AI 활용을 지도할 준비가 됐다고 본 학생은 29%였다 연수 이수율은 지도 역량의 대리지표가 되지 못한다 대학 자료이므로 학교 교사에게 수치를 옮기지 말고 측정 설계의 교훈으로만 읽자</w:t>
            </w:r>
          </w:p>
        </w:tc>
      </w:tr>
    </w:tbl>
    <w:p/>
    <w:p>
      <w:pPr>
        <w:keepNext/>
        <w:spacing w:before="200"/>
        <w:outlineLvl w:val="2"/>
      </w:pPr>
      <w:r>
        <w:rPr>
          <w:rFonts w:ascii="Malgun Gothic" w:hAnsi="Malgun Gothic" w:eastAsia="Malgun Gothic"/>
          <w:b/>
          <w:color w:val="14223A"/>
          <w:sz w:val="26"/>
        </w:rPr>
        <w:t>04 검증 · 교과 지식이 먼저다</w:t>
      </w:r>
    </w:p>
    <w:p>
      <w:r>
        <w:rPr>
          <w:rFonts w:ascii="Batang" w:hAnsi="Batang" w:eastAsia="Batang"/>
          <w:sz w:val="20"/>
        </w:rPr>
        <w:t xml:space="preserve">다섯 축 가운데 연구가 가장 분명하게 가리키는 축은 검증이다 9월 17일 정식 공개된 Pinto 외의 체계적 고찰은 초등 예비교사 수학교육의 AI 연수 연구를 341건에서 11편으로 추렸다 11편 가운데 9편이 기존 과목 안의 단기·소수 회기 훈련이었고 5~8주 모듈은 2편뿐이었다 흔한 흐름은 준비 실습 자율 탐색 산출물의 비판적 성찰이었고 가장 자주 쓰인 모니터링 자료는 프롬프트와 AI 상호작용 로그였다 결론은 수학 내용지식과 교수학적 지식으로 AI 산출물을 평가·수정하는 역량을 교생실습까지 이어 길러야 한다는 것이다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p>
    <w:p>
      <w:r>
        <w:rPr>
          <w:rFonts w:ascii="Batang" w:hAnsi="Batang" w:eastAsia="Batang"/>
          <w:sz w:val="20"/>
        </w:rPr>
        <w:t xml:space="preserve">국내 초등수학교육 29권 3호의 권성룡 논문은 국내외 문헌 30편 후보에서 16편을 핵심 분석해(판정 일치도 κ=.919) 생성형 AI가 핵심 사고·판단·설계의 기회를 대신할 가능성을 역량 외주화로 해석했다 실제 역량 저하를 측정한 연구는 아니지만 교사교육이 도구 조작을 넘어 AI 산출물의 수학적·교수학적 타당성 검토와 핵심 수행 기회 보존을 평가해야 한다는 제안은 명확하다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서술적 문헌고찰 </w:t>
      </w:r>
    </w:p>
    <w:p>
      <w:r>
        <w:rPr>
          <w:rFonts w:ascii="Batang" w:hAnsi="Batang" w:eastAsia="Batang"/>
          <w:sz w:val="20"/>
        </w:rPr>
        <w:t xml:space="preserve">검증의 대상은 답만이 아니다 백민경·박찬흥은 중등 가정 교과 교사 15명이 생성형 AI로 서·논술형 문항과 루브릭 예시답안을 만들고 고친 과정을 추적했다 최종 15개 가운데 9개는 산출물 사이 연결이 안정적인 정합 사례 6개는 보완이 필요한 부분 정합 사례였다 정합성은 자동 생성이 아니라 교사의 수정에서 만들어졌다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질적 다사례 </w:t>
      </w:r>
    </w:p>
    <w:p>
      <w:r>
        <w:rPr>
          <w:rFonts w:ascii="Batang" w:hAnsi="Batang" w:eastAsia="Batang"/>
          <w:sz w:val="20"/>
        </w:rPr>
        <w:t xml:space="preserve">손태권은 러시아 문화 배경의 가상 학생을 AI 챗봇으로 구현하고 초등 예비교사의 소수 지도 발문을 분석했다 다수는 설명 중심의 일방향 발문에 머물렀고 문화 맥락을 살리거나 학생의 수학적 사고를 끌어내는 질문은 제한적이었다 AI가 학생 역할을 맡자 교사의 판단 수행이 기록 가능한 자료가 되었다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질적 수행 분석 </w:t>
      </w:r>
    </w:p>
    <w:p>
      <w:pPr>
        <w:pBdr>
          <w:top w:val="single" w:sz="16" w:space="4" w:color="C8412A"/>
          <w:bottom w:val="single" w:sz="6" w:space="4" w:color="CFC5B2"/>
        </w:pBdr>
      </w:pPr>
      <w:r>
        <w:rPr>
          <w:rFonts w:ascii="Batang" w:hAnsi="Batang" w:eastAsia="Batang"/>
          <w:b/>
          <w:color w:val="14223A"/>
          <w:sz w:val="26"/>
        </w:rPr>
        <w:t>연수의 산출물은 수료증이 아니라 교사가 AI의 답을 고친 흔적이어야 한다</w:t>
      </w:r>
    </w:p>
    <w:p>
      <w:pPr>
        <w:keepNext/>
        <w:spacing w:before="200"/>
        <w:outlineLvl w:val="2"/>
      </w:pPr>
      <w:r>
        <w:rPr>
          <w:rFonts w:ascii="Malgun Gothic" w:hAnsi="Malgun Gothic" w:eastAsia="Malgun Gothic"/>
          <w:b/>
          <w:color w:val="14223A"/>
          <w:sz w:val="26"/>
        </w:rPr>
        <w:t>05 오케스트레이션 · 에이전트 시대의 교사</w:t>
      </w:r>
    </w:p>
    <w:p>
      <w:r>
        <w:rPr>
          <w:rFonts w:ascii="Batang" w:hAnsi="Batang" w:eastAsia="Batang"/>
          <w:sz w:val="20"/>
        </w:rPr>
        <w:t xml:space="preserve">AI가 여러 단계를 스스로 수행하는 에이전트로 바뀌면 교사의 역할은 한 번의 검증에서 흐름 전체의 설계로 넓어진다 한형종·권혜성이 초등교사 164명을 조사한 결과 Agentic AI의 이해와 활용 경험은 제한적이었지만 교육적 필요성 인식은 높았고 활용 의사와 관련된 요인으로 사용 용이성과 신뢰 도구 개발 능력 인프라와 함께 통제 효능감이 확인되었다 교사가 AI의 행동 범위를 설정·감시·중지할 수 있다고 느끼는가가 도입의 조건이라는 것이다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설문 </w:t>
      </w:r>
    </w:p>
    <w:p>
      <w:r>
        <w:rPr>
          <w:rFonts w:ascii="Batang" w:hAnsi="Batang" w:eastAsia="Batang"/>
          <w:sz w:val="20"/>
        </w:rPr>
        <w:t xml:space="preserve">국외 설계 연구는 그 통제권을 구조로 만든다 중학교 수학교사 8명이 ASSISTments에서 학생 관심사에 맞춘 문제 212개를 만든 Walkington 외의 AIED 2026 연구는 생성 모델 뒤에 수학적 정확성 진정성 가독성 현실성을 따로 점검하는 네 전문 에이전트를 두었다 에이전트가 생성 중 현실성 문제를 여럿 잡았지만 교사와 학생은 세밀한 맥락 요소를 직접 고치고 싶어 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설계 · 사례 </w:t>
      </w:r>
      <w:r>
        <w:rPr>
          <w:rFonts w:ascii="Batang" w:hAnsi="Batang" w:eastAsia="Batang"/>
          <w:sz w:val="20"/>
        </w:rPr>
        <w:t xml:space="preserve"> 교수설계 쪽에서는 Articulate가 9월 10일 학습 설계 전 과정을 조율하는 통합 에이전트 Nova를 공개했다 기업 발표이며 교육 효과 근거는 아니다</w:t>
      </w:r>
    </w:p>
    <w:p>
      <w:r>
        <w:rPr>
          <w:rFonts w:ascii="Batang" w:hAnsi="Batang" w:eastAsia="Batang"/>
          <w:sz w:val="20"/>
        </w:rPr>
        <w:t xml:space="preserve">부담도 함께 재야 한다 중국 24개 대학 영어교사 186명을 한 학기 동안 세 번 조사한 Ni와 Zhou의 종단 혼합연구에서 불필요한 인지부하가 높을수록 교수실재감이 낮았고 AI 숙련도가 그 부정적 효과를 완충했다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종단 혼합방법 </w:t>
      </w:r>
      <w:r>
        <w:rPr>
          <w:rFonts w:ascii="Batang" w:hAnsi="Batang" w:eastAsia="Batang"/>
          <w:sz w:val="20"/>
        </w:rPr>
        <w:t xml:space="preserve"> 2020~2024년 연구 58편을 종합한 Delgado-Togra와 Quezada-Lozano의 체계적 고찰도 자동화를 교사 대체가 아니라 무엇을 위임하고 어떤 판단을 최종 책임질지의 재분배로 읽었다 </w:t>
      </w:r>
      <w:r>
        <w:rPr>
          <w:rFonts w:ascii="Malgun Gothic" w:hAnsi="Malgun Gothic" w:eastAsia="Malgun Gothic"/>
          <w:b w:val="0"/>
          <w:color w:val="2E6B66"/>
          <w:sz w:val="16"/>
        </w:rPr>
        <w:t xml:space="preserve"> ■■■■□ </w:t>
      </w:r>
      <w:r>
        <w:rPr>
          <w:rFonts w:ascii="Malgun Gothic" w:hAnsi="Malgun Gothic" w:eastAsia="Malgun Gothic"/>
          <w:b w:val="0"/>
          <w:color w:val="2E6B66"/>
          <w:sz w:val="16"/>
        </w:rPr>
        <w:t xml:space="preserve">체계적 고찰 </w:t>
      </w:r>
      <w:r>
        <w:rPr>
          <w:rFonts w:ascii="Batang" w:hAnsi="Batang" w:eastAsia="Batang"/>
          <w:sz w:val="20"/>
        </w:rPr>
        <w:t xml:space="preserve"> 권한은 플랫폼에 책임은 교사에게 남는 비대칭은 16면 특집이 다룬다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GOVERNANCE  </w:t>
            </w:r>
            <w:r>
              <w:rPr>
                <w:rFonts w:ascii="Malgun Gothic" w:hAnsi="Malgun Gothic" w:eastAsia="Malgun Gothic"/>
                <w:b/>
                <w:color w:val="14223A"/>
                <w:sz w:val="20"/>
              </w:rPr>
              <w:t>윤리·데이터 축은 연수의 부록이 아니다</w:t>
            </w:r>
          </w:p>
          <w:p>
            <w:r>
              <w:rPr>
                <w:rFonts w:ascii="Batang" w:hAnsi="Batang" w:eastAsia="Batang"/>
                <w:sz w:val="18"/>
              </w:rPr>
              <w:t>개인정보보호위원회가 5월 낸 생성형 AI 개인정보 보호 가이드는 프롬프트 입력과 서비스 설정 산출물 공유 단계의 노출 위험을 점검하게 한다 학교로 옮기면 학생 이름과 성취 상담기록 건강정보를 공개형 AI에 넣지 않는 규칙이 된다 미국교사연맹과 Microsoft가 합의한 학교 계약 기준은 학생·교직원 데이터의 모델 학습 사용 제한과 고위험 판단의 인간 검토를 요구했다(15면) 교사에게 필요한 역량은 이 조항을 외우는 것이 아니라 내 수업의 어떤 자료가 어디로 흘러가는지 그려 보는 일이다</w:t>
            </w:r>
          </w:p>
        </w:tc>
      </w:tr>
    </w:tbl>
    <w:p/>
    <w:p>
      <w:pPr>
        <w:keepNext/>
        <w:spacing w:after="40"/>
      </w:pPr>
      <w:r>
        <w:rPr>
          <w:rFonts w:ascii="Malgun Gothic" w:hAnsi="Malgun Gothic" w:eastAsia="Malgun Gothic"/>
          <w:b/>
          <w:color w:val="C8412A"/>
          <w:sz w:val="16"/>
        </w:rPr>
        <w:t>연수 설계 템플릿 / PD DESIGN TEMPLATE</w:t>
      </w:r>
    </w:p>
    <w:p>
      <w:pPr>
        <w:keepNext/>
        <w:spacing w:before="80"/>
        <w:outlineLvl w:val="1"/>
      </w:pPr>
      <w:r>
        <w:rPr>
          <w:rFonts w:ascii="Batang" w:hAnsi="Batang" w:eastAsia="Batang"/>
          <w:b/>
          <w:color w:val="14223A"/>
          <w:sz w:val="40"/>
        </w:rPr>
        <w:t>4회차로 짜 보는 판단노동 연수</w:t>
      </w:r>
    </w:p>
    <w:p>
      <w:r>
        <w:rPr>
          <w:rFonts w:ascii="Batang" w:hAnsi="Batang" w:eastAsia="Batang"/>
          <w:sz w:val="20"/>
        </w:rPr>
        <w:t xml:space="preserve">9월 연구들이 공통으로 요구한 것은 짧은 도구 체험이 아니라 회차 사이의 교실 적용과 수행 산출물 그리고 추후 확인이다 아래는 이 요구를 중등 교과 교사 연수에 옮긴 </w:t>
      </w:r>
      <w:r>
        <w:rPr>
          <w:rFonts w:ascii="Batang" w:hAnsi="Batang" w:eastAsia="Batang"/>
          <w:b/>
          <w:sz w:val="20"/>
        </w:rPr>
        <w:t>편집부 예시</w:t>
      </w:r>
      <w:r>
        <w:rPr>
          <w:rFonts w:ascii="Batang" w:hAnsi="Batang" w:eastAsia="Batang"/>
          <w:sz w:val="20"/>
        </w:rPr>
        <w:t>다 회차당 3시간 회차 사이 2~3주 간격을 가정했으며 효과가 검증된 프로그램이 아니다</w:t>
      </w:r>
    </w:p>
    <w:p>
      <w:pPr>
        <w:jc w:val="center"/>
      </w:pPr>
      <w:r>
        <w:drawing>
          <wp:inline xmlns:a="http://schemas.openxmlformats.org/drawingml/2006/main" xmlns:pic="http://schemas.openxmlformats.org/drawingml/2006/picture">
            <wp:extent cx="5760000" cy="1007915"/>
            <wp:docPr id="20" name="Picture 20"/>
            <wp:cNvGraphicFramePr>
              <a:graphicFrameLocks noChangeAspect="1"/>
            </wp:cNvGraphicFramePr>
            <a:graphic>
              <a:graphicData uri="http://schemas.openxmlformats.org/drawingml/2006/picture">
                <pic:pic>
                  <pic:nvPicPr>
                    <pic:cNvPr id="0" name="fig-teacher-pd.png"/>
                    <pic:cNvPicPr/>
                  </pic:nvPicPr>
                  <pic:blipFill>
                    <a:blip r:embed="rId29"/>
                    <a:stretch>
                      <a:fillRect/>
                    </a:stretch>
                  </pic:blipFill>
                  <pic:spPr>
                    <a:xfrm>
                      <a:off x="0" y="0"/>
                      <a:ext cx="5760000" cy="1007915"/>
                    </a:xfrm>
                    <a:prstGeom prst="rect"/>
                  </pic:spPr>
                </pic:pic>
              </a:graphicData>
            </a:graphic>
          </wp:inline>
        </w:drawing>
      </w:r>
    </w:p>
    <w:p>
      <w:r>
        <w:rPr>
          <w:rFonts w:ascii="Malgun Gothic" w:hAnsi="Malgun Gothic" w:eastAsia="Malgun Gothic"/>
          <w:b/>
          <w:color w:val="6B6F77"/>
          <w:sz w:val="17"/>
        </w:rPr>
        <w:t>연수의 흐름</w:t>
      </w:r>
      <w:r>
        <w:rPr>
          <w:rFonts w:ascii="Malgun Gothic" w:hAnsi="Malgun Gothic" w:eastAsia="Malgun Gothic"/>
          <w:color w:val="6B6F77"/>
          <w:sz w:val="17"/>
        </w:rPr>
        <w:t xml:space="preserve"> 개념도 · 편집부 예시 · 점선은 회차 사이 자기 교실에서 수행하는 적용 과제</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FE8DA"/>
          </w:tcPr>
          <w:p/>
        </w:tc>
        <w:tc>
          <w:tcPr>
            <w:tcW w:type="dxa" w:w="1928"/>
            <w:shd w:val="clear" w:color="auto" w:fill="EFE8DA"/>
          </w:tcPr>
          <w:p>
            <w:r>
              <w:rPr>
                <w:rFonts w:ascii="Malgun Gothic" w:hAnsi="Malgun Gothic" w:eastAsia="Malgun Gothic"/>
                <w:b/>
                <w:color w:val="14223A"/>
                <w:sz w:val="17"/>
              </w:rPr>
              <w:t>목표</w:t>
            </w:r>
          </w:p>
        </w:tc>
        <w:tc>
          <w:tcPr>
            <w:tcW w:type="dxa" w:w="1928"/>
            <w:shd w:val="clear" w:color="auto" w:fill="EFE8DA"/>
          </w:tcPr>
          <w:p>
            <w:r>
              <w:rPr>
                <w:rFonts w:ascii="Malgun Gothic" w:hAnsi="Malgun Gothic" w:eastAsia="Malgun Gothic"/>
                <w:b/>
                <w:color w:val="14223A"/>
                <w:sz w:val="17"/>
              </w:rPr>
              <w:t>핵심 활동</w:t>
            </w:r>
          </w:p>
        </w:tc>
        <w:tc>
          <w:tcPr>
            <w:tcW w:type="dxa" w:w="1928"/>
            <w:shd w:val="clear" w:color="auto" w:fill="EFE8DA"/>
          </w:tcPr>
          <w:p>
            <w:r>
              <w:rPr>
                <w:rFonts w:ascii="Malgun Gothic" w:hAnsi="Malgun Gothic" w:eastAsia="Malgun Gothic"/>
                <w:b/>
                <w:color w:val="14223A"/>
                <w:sz w:val="17"/>
              </w:rPr>
              <w:t>수행 산출물</w:t>
            </w:r>
          </w:p>
        </w:tc>
        <w:tc>
          <w:tcPr>
            <w:tcW w:type="dxa" w:w="1928"/>
            <w:shd w:val="clear" w:color="auto" w:fill="EFE8DA"/>
          </w:tcPr>
          <w:p>
            <w:r>
              <w:rPr>
                <w:rFonts w:ascii="Malgun Gothic" w:hAnsi="Malgun Gothic" w:eastAsia="Malgun Gothic"/>
                <w:b/>
                <w:color w:val="14223A"/>
                <w:sz w:val="17"/>
              </w:rPr>
              <w:t>근거로 삼은 연구</w:t>
            </w:r>
          </w:p>
        </w:tc>
      </w:tr>
      <w:tr>
        <w:tc>
          <w:tcPr>
            <w:tcW w:type="dxa" w:w="1928"/>
          </w:tcPr>
          <w:p>
            <w:r>
              <w:rPr>
                <w:rFonts w:ascii="Malgun Gothic" w:hAnsi="Malgun Gothic" w:eastAsia="Malgun Gothic"/>
                <w:sz w:val="17"/>
              </w:rPr>
              <w:t>1</w:t>
            </w:r>
          </w:p>
        </w:tc>
        <w:tc>
          <w:tcPr>
            <w:tcW w:type="dxa" w:w="1928"/>
          </w:tcPr>
          <w:p>
            <w:r>
              <w:rPr>
                <w:rFonts w:ascii="Malgun Gothic" w:hAnsi="Malgun Gothic" w:eastAsia="Malgun Gothic"/>
                <w:b/>
                <w:color w:val="14223A"/>
                <w:sz w:val="17"/>
              </w:rPr>
              <w:t>AI가 어디서 틀리는지 안다</w:t>
            </w:r>
          </w:p>
        </w:tc>
        <w:tc>
          <w:tcPr>
            <w:tcW w:type="dxa" w:w="1928"/>
          </w:tcPr>
          <w:p>
            <w:r>
              <w:rPr>
                <w:rFonts w:ascii="Malgun Gothic" w:hAnsi="Malgun Gothic" w:eastAsia="Malgun Gothic"/>
                <w:sz w:val="17"/>
              </w:rPr>
              <w:t>자기 교과의 문제 10개를 AI에 넣고 답을 옳음·부분·틀림으로 판정한다 틀린 답은 주장 단위로 쪼개 어떤 근거로 판정했는지 적는다</w:t>
            </w:r>
          </w:p>
        </w:tc>
        <w:tc>
          <w:tcPr>
            <w:tcW w:type="dxa" w:w="1928"/>
          </w:tcPr>
          <w:p>
            <w:r>
              <w:rPr>
                <w:rFonts w:ascii="Malgun Gothic" w:hAnsi="Malgun Gothic" w:eastAsia="Malgun Gothic"/>
                <w:sz w:val="17"/>
              </w:rPr>
              <w:t>교과 오류 사례집 · 판정 근거 기록표</w:t>
            </w:r>
          </w:p>
        </w:tc>
        <w:tc>
          <w:tcPr>
            <w:tcW w:type="dxa" w:w="1928"/>
          </w:tcPr>
          <w:p>
            <w:r>
              <w:rPr>
                <w:rFonts w:ascii="Malgun Gothic" w:hAnsi="Malgun Gothic" w:eastAsia="Malgun Gothic"/>
                <w:sz w:val="17"/>
              </w:rPr>
              <w:t>Çaylan-Ergene 외의 문제–해답 쌍 검토 · Pinto 외의 준비→실습→비판적 성찰 · 주장 검증 루브릭(11면)</w:t>
            </w:r>
          </w:p>
        </w:tc>
      </w:tr>
      <w:tr>
        <w:tc>
          <w:tcPr>
            <w:tcW w:type="dxa" w:w="1928"/>
          </w:tcPr>
          <w:p>
            <w:r>
              <w:rPr>
                <w:rFonts w:ascii="Malgun Gothic" w:hAnsi="Malgun Gothic" w:eastAsia="Malgun Gothic"/>
                <w:sz w:val="17"/>
              </w:rPr>
              <w:t>2</w:t>
            </w:r>
          </w:p>
        </w:tc>
        <w:tc>
          <w:tcPr>
            <w:tcW w:type="dxa" w:w="1928"/>
          </w:tcPr>
          <w:p>
            <w:r>
              <w:rPr>
                <w:rFonts w:ascii="Malgun Gothic" w:hAnsi="Malgun Gothic" w:eastAsia="Malgun Gothic"/>
                <w:b/>
                <w:color w:val="14223A"/>
                <w:sz w:val="17"/>
              </w:rPr>
              <w:t>AI 초안을 성취기준에 맞게 고친다</w:t>
            </w:r>
          </w:p>
        </w:tc>
        <w:tc>
          <w:tcPr>
            <w:tcW w:type="dxa" w:w="1928"/>
          </w:tcPr>
          <w:p>
            <w:r>
              <w:rPr>
                <w:rFonts w:ascii="Malgun Gothic" w:hAnsi="Malgun Gothic" w:eastAsia="Malgun Gothic"/>
                <w:sz w:val="17"/>
              </w:rPr>
              <w:t>AI로 서·논술형 문항과 루브릭 예시답안을 만든 뒤 문항 요구–채점 준거–예시답안이 서로 맞는지 표시하고 고친다 수정 전후를 동료와 바꿔 읽는다</w:t>
            </w:r>
          </w:p>
        </w:tc>
        <w:tc>
          <w:tcPr>
            <w:tcW w:type="dxa" w:w="1928"/>
          </w:tcPr>
          <w:p>
            <w:r>
              <w:rPr>
                <w:rFonts w:ascii="Malgun Gothic" w:hAnsi="Malgun Gothic" w:eastAsia="Malgun Gothic"/>
                <w:sz w:val="17"/>
              </w:rPr>
              <w:t>수정 이력이 남은 평가 세트</w:t>
            </w:r>
          </w:p>
        </w:tc>
        <w:tc>
          <w:tcPr>
            <w:tcW w:type="dxa" w:w="1928"/>
          </w:tcPr>
          <w:p>
            <w:r>
              <w:rPr>
                <w:rFonts w:ascii="Malgun Gothic" w:hAnsi="Malgun Gothic" w:eastAsia="Malgun Gothic"/>
                <w:sz w:val="17"/>
              </w:rPr>
              <w:t>백민경·박찬흥의 교사–AI 협업 정합성 분석 · 임보라 외가 지적한 평가 영역의 실행 격차</w:t>
            </w:r>
          </w:p>
        </w:tc>
      </w:tr>
      <w:tr>
        <w:tc>
          <w:tcPr>
            <w:tcW w:type="dxa" w:w="1928"/>
          </w:tcPr>
          <w:p>
            <w:r>
              <w:rPr>
                <w:rFonts w:ascii="Malgun Gothic" w:hAnsi="Malgun Gothic" w:eastAsia="Malgun Gothic"/>
                <w:sz w:val="17"/>
              </w:rPr>
              <w:t>3</w:t>
            </w:r>
          </w:p>
        </w:tc>
        <w:tc>
          <w:tcPr>
            <w:tcW w:type="dxa" w:w="1928"/>
          </w:tcPr>
          <w:p>
            <w:r>
              <w:rPr>
                <w:rFonts w:ascii="Malgun Gothic" w:hAnsi="Malgun Gothic" w:eastAsia="Malgun Gothic"/>
                <w:b/>
                <w:color w:val="14223A"/>
                <w:sz w:val="17"/>
              </w:rPr>
              <w:t>학생 사고를 끌어내는 질문을 연습한다</w:t>
            </w:r>
          </w:p>
        </w:tc>
        <w:tc>
          <w:tcPr>
            <w:tcW w:type="dxa" w:w="1928"/>
          </w:tcPr>
          <w:p>
            <w:r>
              <w:rPr>
                <w:rFonts w:ascii="Malgun Gothic" w:hAnsi="Malgun Gothic" w:eastAsia="Malgun Gothic"/>
                <w:sz w:val="17"/>
              </w:rPr>
              <w:t>AI 챗봇에 흔한 오개념을 가진 가상 학생 역할을 맡기고 5분 지도를 녹취한다 동료가 설명형과 사고 유도형 발문을 나눠 코딩한다</w:t>
            </w:r>
          </w:p>
        </w:tc>
        <w:tc>
          <w:tcPr>
            <w:tcW w:type="dxa" w:w="1928"/>
          </w:tcPr>
          <w:p>
            <w:r>
              <w:rPr>
                <w:rFonts w:ascii="Malgun Gothic" w:hAnsi="Malgun Gothic" w:eastAsia="Malgun Gothic"/>
                <w:sz w:val="17"/>
              </w:rPr>
              <w:t>발문 기록과 코딩 결과</w:t>
            </w:r>
          </w:p>
        </w:tc>
        <w:tc>
          <w:tcPr>
            <w:tcW w:type="dxa" w:w="1928"/>
          </w:tcPr>
          <w:p>
            <w:r>
              <w:rPr>
                <w:rFonts w:ascii="Malgun Gothic" w:hAnsi="Malgun Gothic" w:eastAsia="Malgun Gothic"/>
                <w:sz w:val="17"/>
              </w:rPr>
              <w:t>손태권의 가상 학생 발문 분석 · 권성룡의 핵심 수행 기회 보존 제안</w:t>
            </w:r>
          </w:p>
        </w:tc>
      </w:tr>
      <w:tr>
        <w:tc>
          <w:tcPr>
            <w:tcW w:type="dxa" w:w="1928"/>
          </w:tcPr>
          <w:p>
            <w:r>
              <w:rPr>
                <w:rFonts w:ascii="Malgun Gothic" w:hAnsi="Malgun Gothic" w:eastAsia="Malgun Gothic"/>
                <w:sz w:val="17"/>
              </w:rPr>
              <w:t>4</w:t>
            </w:r>
          </w:p>
        </w:tc>
        <w:tc>
          <w:tcPr>
            <w:tcW w:type="dxa" w:w="1928"/>
          </w:tcPr>
          <w:p>
            <w:r>
              <w:rPr>
                <w:rFonts w:ascii="Malgun Gothic" w:hAnsi="Malgun Gothic" w:eastAsia="Malgun Gothic"/>
                <w:b/>
                <w:color w:val="14223A"/>
                <w:sz w:val="17"/>
              </w:rPr>
              <w:t>AI를 배치하고 멈추는 규칙을 만든다</w:t>
            </w:r>
          </w:p>
        </w:tc>
        <w:tc>
          <w:tcPr>
            <w:tcW w:type="dxa" w:w="1928"/>
          </w:tcPr>
          <w:p>
            <w:r>
              <w:rPr>
                <w:rFonts w:ascii="Malgun Gothic" w:hAnsi="Malgun Gothic" w:eastAsia="Malgun Gothic"/>
                <w:sz w:val="17"/>
              </w:rPr>
              <w:t>한 차시 수업에서 AI가 맡을 일과 교사가 최종 판단할 일을 나눠 적고 중지·이관 조건과 입력 금지 정보를 정한다 표절·창의성 우려는 별도 토론으로 다룬다</w:t>
            </w:r>
          </w:p>
        </w:tc>
        <w:tc>
          <w:tcPr>
            <w:tcW w:type="dxa" w:w="1928"/>
          </w:tcPr>
          <w:p>
            <w:r>
              <w:rPr>
                <w:rFonts w:ascii="Malgun Gothic" w:hAnsi="Malgun Gothic" w:eastAsia="Malgun Gothic"/>
                <w:sz w:val="17"/>
              </w:rPr>
              <w:t>AI 배치 수업안 · 데이터 점검표</w:t>
            </w:r>
          </w:p>
        </w:tc>
        <w:tc>
          <w:tcPr>
            <w:tcW w:type="dxa" w:w="1928"/>
          </w:tcPr>
          <w:p>
            <w:r>
              <w:rPr>
                <w:rFonts w:ascii="Malgun Gothic" w:hAnsi="Malgun Gothic" w:eastAsia="Malgun Gothic"/>
                <w:sz w:val="17"/>
              </w:rPr>
              <w:t>한형종·권혜성의 통제 효능감 · Le Xiu 외의 우려 경로 분리 · 개인정보보호위원회 가이드</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MEASURE  </w:t>
            </w:r>
            <w:r>
              <w:rPr>
                <w:rFonts w:ascii="Malgun Gothic" w:hAnsi="Malgun Gothic" w:eastAsia="Malgun Gothic"/>
                <w:b/>
                <w:color w:val="14223A"/>
                <w:sz w:val="20"/>
              </w:rPr>
              <w:t>세 층으로 잰다</w:t>
            </w:r>
          </w:p>
          <w:p>
            <w:r>
              <w:rPr>
                <w:rFonts w:ascii="Malgun Gothic" w:hAnsi="Malgun Gothic" w:eastAsia="Malgun Gothic"/>
                <w:b/>
                <w:color w:val="C8412A"/>
                <w:sz w:val="18"/>
              </w:rPr>
              <w:t xml:space="preserve">• </w:t>
            </w:r>
            <w:r>
              <w:rPr>
                <w:rFonts w:ascii="Batang" w:hAnsi="Batang" w:eastAsia="Batang"/>
                <w:sz w:val="18"/>
              </w:rPr>
              <w:t>자기보고 · 사전·사후 유용성과 의도 그리고 AI 학습 불안</w:t>
            </w:r>
          </w:p>
          <w:p>
            <w:r>
              <w:rPr>
                <w:rFonts w:ascii="Malgun Gothic" w:hAnsi="Malgun Gothic" w:eastAsia="Malgun Gothic"/>
                <w:b/>
                <w:color w:val="C8412A"/>
                <w:sz w:val="18"/>
              </w:rPr>
              <w:t xml:space="preserve">• </w:t>
            </w:r>
            <w:r>
              <w:rPr>
                <w:rFonts w:ascii="Batang" w:hAnsi="Batang" w:eastAsia="Batang"/>
                <w:sz w:val="18"/>
              </w:rPr>
              <w:t>수행 · 회차별 산출물을 2인이 루브릭으로 채점하고 채점자 엄격도를 확인</w:t>
            </w:r>
          </w:p>
          <w:p>
            <w:r>
              <w:rPr>
                <w:rFonts w:ascii="Malgun Gothic" w:hAnsi="Malgun Gothic" w:eastAsia="Malgun Gothic"/>
                <w:b/>
                <w:color w:val="C8412A"/>
                <w:sz w:val="18"/>
              </w:rPr>
              <w:t xml:space="preserve">• </w:t>
            </w:r>
            <w:r>
              <w:rPr>
                <w:rFonts w:ascii="Batang" w:hAnsi="Batang" w:eastAsia="Batang"/>
                <w:sz w:val="18"/>
              </w:rPr>
              <w:t>교실 전이 · 1~2개월 뒤 실제 수업안과 학생 반응 수정 이력</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AVOID  </w:t>
            </w:r>
            <w:r>
              <w:rPr>
                <w:rFonts w:ascii="Malgun Gothic" w:hAnsi="Malgun Gothic" w:eastAsia="Malgun Gothic"/>
                <w:b/>
                <w:color w:val="14223A"/>
                <w:sz w:val="20"/>
              </w:rPr>
              <w:t>피하려는 세 함정</w:t>
            </w:r>
          </w:p>
          <w:p>
            <w:r>
              <w:rPr>
                <w:rFonts w:ascii="Malgun Gothic" w:hAnsi="Malgun Gothic" w:eastAsia="Malgun Gothic"/>
                <w:b/>
                <w:color w:val="C8412A"/>
                <w:sz w:val="18"/>
              </w:rPr>
              <w:t xml:space="preserve">• </w:t>
            </w:r>
            <w:r>
              <w:rPr>
                <w:rFonts w:ascii="Batang" w:hAnsi="Batang" w:eastAsia="Batang"/>
                <w:sz w:val="18"/>
              </w:rPr>
              <w:t>단발 연수 · 11편 중 9편이 단기였다(Pinto 외)</w:t>
            </w:r>
          </w:p>
          <w:p>
            <w:r>
              <w:rPr>
                <w:rFonts w:ascii="Malgun Gothic" w:hAnsi="Malgun Gothic" w:eastAsia="Malgun Gothic"/>
                <w:b/>
                <w:color w:val="C8412A"/>
                <w:sz w:val="18"/>
              </w:rPr>
              <w:t xml:space="preserve">• </w:t>
            </w:r>
            <w:r>
              <w:rPr>
                <w:rFonts w:ascii="Batang" w:hAnsi="Batang" w:eastAsia="Batang"/>
                <w:sz w:val="18"/>
              </w:rPr>
              <w:t>만족도만 측정 · 인식이 올라도 의도는 그대로일 수 있다(Mesenhöller · Böhme)</w:t>
            </w:r>
          </w:p>
          <w:p>
            <w:r>
              <w:rPr>
                <w:rFonts w:ascii="Malgun Gothic" w:hAnsi="Malgun Gothic" w:eastAsia="Malgun Gothic"/>
                <w:b/>
                <w:color w:val="C8412A"/>
                <w:sz w:val="18"/>
              </w:rPr>
              <w:t xml:space="preserve">• </w:t>
            </w:r>
            <w:r>
              <w:rPr>
                <w:rFonts w:ascii="Batang" w:hAnsi="Batang" w:eastAsia="Batang"/>
                <w:sz w:val="18"/>
              </w:rPr>
              <w:t>우려의 방치 · 준비도와 지원은 우려를 6~7%만 설명했다(Le Xiu 외)</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ADAPT  </w:t>
            </w:r>
            <w:r>
              <w:rPr>
                <w:rFonts w:ascii="Malgun Gothic" w:hAnsi="Malgun Gothic" w:eastAsia="Malgun Gothic"/>
                <w:b/>
                <w:color w:val="14223A"/>
                <w:sz w:val="20"/>
              </w:rPr>
              <w:t>이렇게 바꿔 쓴다</w:t>
            </w:r>
          </w:p>
          <w:p>
            <w:r>
              <w:rPr>
                <w:rFonts w:ascii="Malgun Gothic" w:hAnsi="Malgun Gothic" w:eastAsia="Malgun Gothic"/>
                <w:b/>
                <w:color w:val="C8412A"/>
                <w:sz w:val="18"/>
              </w:rPr>
              <w:t xml:space="preserve">• </w:t>
            </w:r>
            <w:r>
              <w:rPr>
                <w:rFonts w:ascii="Batang" w:hAnsi="Batang" w:eastAsia="Batang"/>
                <w:sz w:val="18"/>
              </w:rPr>
              <w:t>초등은 1회차 문제를 교과 통합 과제로 바꾼다</w:t>
            </w:r>
          </w:p>
          <w:p>
            <w:r>
              <w:rPr>
                <w:rFonts w:ascii="Malgun Gothic" w:hAnsi="Malgun Gothic" w:eastAsia="Malgun Gothic"/>
                <w:b/>
                <w:color w:val="C8412A"/>
                <w:sz w:val="18"/>
              </w:rPr>
              <w:t xml:space="preserve">• </w:t>
            </w:r>
            <w:r>
              <w:rPr>
                <w:rFonts w:ascii="Batang" w:hAnsi="Batang" w:eastAsia="Batang"/>
                <w:sz w:val="18"/>
              </w:rPr>
              <w:t>관리자 과정은 4회차만 따로 떼어 학교 규칙 초안을 만든다</w:t>
            </w:r>
          </w:p>
          <w:p>
            <w:r>
              <w:rPr>
                <w:rFonts w:ascii="Malgun Gothic" w:hAnsi="Malgun Gothic" w:eastAsia="Malgun Gothic"/>
                <w:b/>
                <w:color w:val="C8412A"/>
                <w:sz w:val="18"/>
              </w:rPr>
              <w:t xml:space="preserve">• </w:t>
            </w:r>
            <w:r>
              <w:rPr>
                <w:rFonts w:ascii="Batang" w:hAnsi="Batang" w:eastAsia="Batang"/>
                <w:sz w:val="18"/>
              </w:rPr>
              <w:t>예비교사 과정은 3회차를 교생실습 전후로 두 번 한다</w:t>
            </w:r>
          </w:p>
        </w:tc>
      </w:tr>
    </w:tbl>
    <w:p/>
    <w:p>
      <w:r>
        <w:rPr>
          <w:rFonts w:ascii="Malgun Gothic" w:hAnsi="Malgun Gothic" w:eastAsia="Malgun Gothic"/>
          <w:color w:val="6B6F77"/>
          <w:sz w:val="17"/>
        </w:rPr>
        <w:t>편집부 예시 · 회차 구성과 시간 배분은 설명을 위한 가정이며 연구에서 검증된 처치 조건이 아니다 학교급·교과·연수 기관의 여건에 맞게 조정해야 한다</w:t>
      </w:r>
    </w:p>
    <w:p>
      <w:pPr>
        <w:keepNext/>
        <w:spacing w:before="200"/>
        <w:outlineLvl w:val="3"/>
      </w:pPr>
      <w:r>
        <w:rPr>
          <w:rFonts w:ascii="Malgun Gothic" w:hAnsi="Malgun Gothic" w:eastAsia="Malgun Gothic"/>
          <w:b/>
          <w:color w:val="14223A"/>
          <w:sz w:val="22"/>
        </w:rPr>
        <w:t>교사 자기점검표 · 지난 한 달의 행동으로 답하기</w:t>
      </w:r>
    </w:p>
    <w:p>
      <w:r>
        <w:rPr>
          <w:rFonts w:ascii="Malgun Gothic" w:hAnsi="Malgun Gothic" w:eastAsia="Malgun Gothic"/>
          <w:color w:val="6B6F77"/>
          <w:sz w:val="17"/>
        </w:rPr>
        <w:t>느낌이 아니라 실제로 한 일을 센다 각 문항에 한 적 있음 · 계획만 · 없음 중 하나를 고른다 편집부 예시이며 신뢰도·타당도가 검증된 척도가 아니다</w:t>
      </w:r>
    </w:p>
    <w:p>
      <w:r>
        <w:rPr>
          <w:rFonts w:ascii="Batang" w:hAnsi="Batang" w:eastAsia="Batang"/>
          <w:sz w:val="20"/>
        </w:rPr>
        <w:t>① AI 이해</w:t>
      </w:r>
      <w:r>
        <w:rPr>
          <w:rFonts w:ascii="Batang" w:hAnsi="Batang" w:eastAsia="Batang"/>
          <w:sz w:val="20"/>
        </w:rPr>
        <w:t>작동과 한계</w:t>
      </w:r>
    </w:p>
    <w:p>
      <w:pPr>
        <w:ind w:left="283"/>
      </w:pPr>
      <w:r>
        <w:rPr>
          <w:rFonts w:ascii="Malgun Gothic" w:hAnsi="Malgun Gothic" w:eastAsia="Malgun Gothic"/>
          <w:b/>
          <w:color w:val="C8412A"/>
          <w:sz w:val="20"/>
        </w:rPr>
        <w:t xml:space="preserve">• </w:t>
      </w:r>
      <w:r>
        <w:rPr>
          <w:rFonts w:ascii="Batang" w:hAnsi="Batang" w:eastAsia="Batang"/>
          <w:sz w:val="20"/>
        </w:rPr>
        <w:t>내 교과에서 AI가 자주 틀리는 문제 유형을 두 가지 이상 말할 수 있다</w:t>
      </w:r>
      <w:r>
        <w:rPr>
          <w:rFonts w:ascii="Batang" w:hAnsi="Batang" w:eastAsia="Batang"/>
          <w:sz w:val="20"/>
          <w:highlight w:val="yellow"/>
        </w:rPr>
        <w:t>있음 계획 없음</w:t>
      </w:r>
    </w:p>
    <w:p>
      <w:pPr>
        <w:ind w:left="283"/>
      </w:pPr>
      <w:r>
        <w:rPr>
          <w:rFonts w:ascii="Malgun Gothic" w:hAnsi="Malgun Gothic" w:eastAsia="Malgun Gothic"/>
          <w:b/>
          <w:color w:val="C8412A"/>
          <w:sz w:val="20"/>
        </w:rPr>
        <w:t xml:space="preserve">• </w:t>
      </w:r>
      <w:r>
        <w:rPr>
          <w:rFonts w:ascii="Batang" w:hAnsi="Batang" w:eastAsia="Batang"/>
          <w:sz w:val="20"/>
        </w:rPr>
        <w:t>같은 질문을 다시 넣었을 때 답이 달라지는지 확인해 본 적이 있다</w:t>
      </w:r>
      <w:r>
        <w:rPr>
          <w:rFonts w:ascii="Batang" w:hAnsi="Batang" w:eastAsia="Batang"/>
          <w:sz w:val="20"/>
          <w:highlight w:val="yellow"/>
        </w:rPr>
        <w:t>있음 계획 없음</w:t>
      </w:r>
    </w:p>
    <w:p>
      <w:r>
        <w:rPr>
          <w:rFonts w:ascii="Batang" w:hAnsi="Batang" w:eastAsia="Batang"/>
          <w:sz w:val="20"/>
        </w:rPr>
        <w:t>② 교과·교수설계</w:t>
      </w:r>
      <w:r>
        <w:rPr>
          <w:rFonts w:ascii="Batang" w:hAnsi="Batang" w:eastAsia="Batang"/>
          <w:sz w:val="20"/>
        </w:rPr>
        <w:t>정렬과 수정</w:t>
      </w:r>
    </w:p>
    <w:p>
      <w:pPr>
        <w:ind w:left="283"/>
      </w:pPr>
      <w:r>
        <w:rPr>
          <w:rFonts w:ascii="Malgun Gothic" w:hAnsi="Malgun Gothic" w:eastAsia="Malgun Gothic"/>
          <w:b/>
          <w:color w:val="C8412A"/>
          <w:sz w:val="20"/>
        </w:rPr>
        <w:t xml:space="preserve">• </w:t>
      </w:r>
      <w:r>
        <w:rPr>
          <w:rFonts w:ascii="Batang" w:hAnsi="Batang" w:eastAsia="Batang"/>
          <w:sz w:val="20"/>
        </w:rPr>
        <w:t>AI가 만든 문항이나 루브릭을 성취기준에 맞춰 고친 뒤 수정 이유를 남겼다</w:t>
      </w:r>
      <w:r>
        <w:rPr>
          <w:rFonts w:ascii="Batang" w:hAnsi="Batang" w:eastAsia="Batang"/>
          <w:sz w:val="20"/>
          <w:highlight w:val="yellow"/>
        </w:rPr>
        <w:t>있음 계획 없음</w:t>
      </w:r>
    </w:p>
    <w:p>
      <w:pPr>
        <w:ind w:left="283"/>
      </w:pPr>
      <w:r>
        <w:rPr>
          <w:rFonts w:ascii="Malgun Gothic" w:hAnsi="Malgun Gothic" w:eastAsia="Malgun Gothic"/>
          <w:b/>
          <w:color w:val="C8412A"/>
          <w:sz w:val="20"/>
        </w:rPr>
        <w:t xml:space="preserve">• </w:t>
      </w:r>
      <w:r>
        <w:rPr>
          <w:rFonts w:ascii="Batang" w:hAnsi="Batang" w:eastAsia="Batang"/>
          <w:sz w:val="20"/>
        </w:rPr>
        <w:t>AI 초안을 쓰지 않고 내가 직접 설계해야 할 수업 부분을 정해 두었다</w:t>
      </w:r>
      <w:r>
        <w:rPr>
          <w:rFonts w:ascii="Batang" w:hAnsi="Batang" w:eastAsia="Batang"/>
          <w:sz w:val="20"/>
          <w:highlight w:val="yellow"/>
        </w:rPr>
        <w:t>있음 계획 없음</w:t>
      </w:r>
    </w:p>
    <w:p>
      <w:r>
        <w:rPr>
          <w:rFonts w:ascii="Batang" w:hAnsi="Batang" w:eastAsia="Batang"/>
          <w:sz w:val="20"/>
        </w:rPr>
        <w:t>③ 검증·오류탐지</w:t>
      </w:r>
      <w:r>
        <w:rPr>
          <w:rFonts w:ascii="Batang" w:hAnsi="Batang" w:eastAsia="Batang"/>
          <w:sz w:val="20"/>
        </w:rPr>
        <w:t>판정과 근거</w:t>
      </w:r>
    </w:p>
    <w:p>
      <w:pPr>
        <w:ind w:left="283"/>
      </w:pPr>
      <w:r>
        <w:rPr>
          <w:rFonts w:ascii="Malgun Gothic" w:hAnsi="Malgun Gothic" w:eastAsia="Malgun Gothic"/>
          <w:b/>
          <w:color w:val="C8412A"/>
          <w:sz w:val="20"/>
        </w:rPr>
        <w:t xml:space="preserve">• </w:t>
      </w:r>
      <w:r>
        <w:rPr>
          <w:rFonts w:ascii="Batang" w:hAnsi="Batang" w:eastAsia="Batang"/>
          <w:sz w:val="20"/>
        </w:rPr>
        <w:t>AI의 답에서 오류를 찾아 교과 개념으로 근거를 설명했다</w:t>
      </w:r>
      <w:r>
        <w:rPr>
          <w:rFonts w:ascii="Batang" w:hAnsi="Batang" w:eastAsia="Batang"/>
          <w:sz w:val="20"/>
          <w:highlight w:val="yellow"/>
        </w:rPr>
        <w:t>있음 계획 없음</w:t>
      </w:r>
    </w:p>
    <w:p>
      <w:pPr>
        <w:ind w:left="283"/>
      </w:pPr>
      <w:r>
        <w:rPr>
          <w:rFonts w:ascii="Malgun Gothic" w:hAnsi="Malgun Gothic" w:eastAsia="Malgun Gothic"/>
          <w:b/>
          <w:color w:val="C8412A"/>
          <w:sz w:val="20"/>
        </w:rPr>
        <w:t xml:space="preserve">• </w:t>
      </w:r>
      <w:r>
        <w:rPr>
          <w:rFonts w:ascii="Batang" w:hAnsi="Batang" w:eastAsia="Batang"/>
          <w:sz w:val="20"/>
        </w:rPr>
        <w:t>학생에게 AI의 틀린 답을 자료로 주고 함께 판정했다</w:t>
      </w:r>
      <w:r>
        <w:rPr>
          <w:rFonts w:ascii="Batang" w:hAnsi="Batang" w:eastAsia="Batang"/>
          <w:sz w:val="20"/>
          <w:highlight w:val="yellow"/>
        </w:rPr>
        <w:t>있음 계획 없음</w:t>
      </w:r>
    </w:p>
    <w:p>
      <w:r>
        <w:rPr>
          <w:rFonts w:ascii="Batang" w:hAnsi="Batang" w:eastAsia="Batang"/>
          <w:sz w:val="20"/>
        </w:rPr>
        <w:t>④ 윤리·데이터</w:t>
      </w:r>
      <w:r>
        <w:rPr>
          <w:rFonts w:ascii="Batang" w:hAnsi="Batang" w:eastAsia="Batang"/>
          <w:sz w:val="20"/>
        </w:rPr>
        <w:t>흐름과 책임</w:t>
      </w:r>
    </w:p>
    <w:p>
      <w:pPr>
        <w:ind w:left="283"/>
      </w:pPr>
      <w:r>
        <w:rPr>
          <w:rFonts w:ascii="Malgun Gothic" w:hAnsi="Malgun Gothic" w:eastAsia="Malgun Gothic"/>
          <w:b/>
          <w:color w:val="C8412A"/>
          <w:sz w:val="20"/>
        </w:rPr>
        <w:t xml:space="preserve">• </w:t>
      </w:r>
      <w:r>
        <w:rPr>
          <w:rFonts w:ascii="Batang" w:hAnsi="Batang" w:eastAsia="Batang"/>
          <w:sz w:val="20"/>
        </w:rPr>
        <w:t>학생 이름·성적·상담 내용을 공개형 AI에 넣지 않는다는 규칙을 지켰다</w:t>
      </w:r>
      <w:r>
        <w:rPr>
          <w:rFonts w:ascii="Batang" w:hAnsi="Batang" w:eastAsia="Batang"/>
          <w:sz w:val="20"/>
          <w:highlight w:val="yellow"/>
        </w:rPr>
        <w:t>있음 계획 없음</w:t>
      </w:r>
    </w:p>
    <w:p>
      <w:pPr>
        <w:ind w:left="283"/>
      </w:pPr>
      <w:r>
        <w:rPr>
          <w:rFonts w:ascii="Malgun Gothic" w:hAnsi="Malgun Gothic" w:eastAsia="Malgun Gothic"/>
          <w:b/>
          <w:color w:val="C8412A"/>
          <w:sz w:val="20"/>
        </w:rPr>
        <w:t xml:space="preserve">• </w:t>
      </w:r>
      <w:r>
        <w:rPr>
          <w:rFonts w:ascii="Batang" w:hAnsi="Batang" w:eastAsia="Batang"/>
          <w:sz w:val="20"/>
        </w:rPr>
        <w:t>수업에서 쓰는 AI 도구의 데이터 보관과 학습 재사용 여부를 확인했다</w:t>
      </w:r>
      <w:r>
        <w:rPr>
          <w:rFonts w:ascii="Batang" w:hAnsi="Batang" w:eastAsia="Batang"/>
          <w:sz w:val="20"/>
          <w:highlight w:val="yellow"/>
        </w:rPr>
        <w:t>있음 계획 없음</w:t>
      </w:r>
    </w:p>
    <w:p>
      <w:r>
        <w:rPr>
          <w:rFonts w:ascii="Batang" w:hAnsi="Batang" w:eastAsia="Batang"/>
          <w:sz w:val="20"/>
        </w:rPr>
        <w:t>⑤ 오케스트레이션</w:t>
      </w:r>
      <w:r>
        <w:rPr>
          <w:rFonts w:ascii="Batang" w:hAnsi="Batang" w:eastAsia="Batang"/>
          <w:sz w:val="20"/>
        </w:rPr>
        <w:t>배치와 중지</w:t>
      </w:r>
    </w:p>
    <w:p>
      <w:pPr>
        <w:ind w:left="283"/>
      </w:pPr>
      <w:r>
        <w:rPr>
          <w:rFonts w:ascii="Malgun Gothic" w:hAnsi="Malgun Gothic" w:eastAsia="Malgun Gothic"/>
          <w:b/>
          <w:color w:val="C8412A"/>
          <w:sz w:val="20"/>
        </w:rPr>
        <w:t xml:space="preserve">• </w:t>
      </w:r>
      <w:r>
        <w:rPr>
          <w:rFonts w:ascii="Batang" w:hAnsi="Batang" w:eastAsia="Batang"/>
          <w:sz w:val="20"/>
        </w:rPr>
        <w:t>수업안에 AI를 쓰는 단계와 쓰지 않는 단계를 나눠 적었다</w:t>
      </w:r>
      <w:r>
        <w:rPr>
          <w:rFonts w:ascii="Batang" w:hAnsi="Batang" w:eastAsia="Batang"/>
          <w:sz w:val="20"/>
          <w:highlight w:val="yellow"/>
        </w:rPr>
        <w:t>있음 계획 없음</w:t>
      </w:r>
    </w:p>
    <w:p>
      <w:pPr>
        <w:ind w:left="283"/>
      </w:pPr>
      <w:r>
        <w:rPr>
          <w:rFonts w:ascii="Malgun Gothic" w:hAnsi="Malgun Gothic" w:eastAsia="Malgun Gothic"/>
          <w:b/>
          <w:color w:val="C8412A"/>
          <w:sz w:val="20"/>
        </w:rPr>
        <w:t xml:space="preserve">• </w:t>
      </w:r>
      <w:r>
        <w:rPr>
          <w:rFonts w:ascii="Batang" w:hAnsi="Batang" w:eastAsia="Batang"/>
          <w:sz w:val="20"/>
        </w:rPr>
        <w:t>AI 사용을 멈추거나 교사에게 넘기는 조건을 학생에게 미리 알렸다</w:t>
      </w:r>
      <w:r>
        <w:rPr>
          <w:rFonts w:ascii="Batang" w:hAnsi="Batang" w:eastAsia="Batang"/>
          <w:sz w:val="20"/>
          <w:highlight w:val="yellow"/>
        </w:rPr>
        <w:t>있음 계획 없음</w:t>
      </w:r>
    </w:p>
    <w:p>
      <w:r>
        <w:rPr>
          <w:rFonts w:ascii="Malgun Gothic" w:hAnsi="Malgun Gothic" w:eastAsia="Malgun Gothic"/>
          <w:color w:val="6B6F77"/>
          <w:sz w:val="17"/>
        </w:rPr>
        <w:t>읽는 법 · 있음이 적은 축이 다음 연수의 출발점이다 다섯 축의 합계 점수로 교사를 서열화하지 않는다</w:t>
      </w:r>
    </w:p>
    <w:p>
      <w:pPr>
        <w:keepNext/>
        <w:spacing w:before="200"/>
        <w:outlineLvl w:val="2"/>
      </w:pPr>
      <w:r>
        <w:rPr>
          <w:rFonts w:ascii="Malgun Gothic" w:hAnsi="Malgun Gothic" w:eastAsia="Malgun Gothic"/>
          <w:b/>
          <w:color w:val="14223A"/>
          <w:sz w:val="26"/>
        </w:rPr>
        <w:t>06 연수 현장의 신호 · 발표와 검증을 나눠 읽기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사례 · 시점</w:t>
            </w:r>
          </w:p>
        </w:tc>
        <w:tc>
          <w:tcPr>
            <w:tcW w:type="dxa" w:w="3213"/>
            <w:shd w:val="clear" w:color="auto" w:fill="EFE8DA"/>
          </w:tcPr>
          <w:p>
            <w:r>
              <w:rPr>
                <w:rFonts w:ascii="Malgun Gothic" w:hAnsi="Malgun Gothic" w:eastAsia="Malgun Gothic"/>
                <w:b/>
                <w:color w:val="14223A"/>
                <w:sz w:val="17"/>
              </w:rPr>
              <w:t>무엇이 바뀌나</w:t>
            </w:r>
          </w:p>
        </w:tc>
        <w:tc>
          <w:tcPr>
            <w:tcW w:type="dxa" w:w="3213"/>
            <w:shd w:val="clear" w:color="auto" w:fill="EFE8DA"/>
          </w:tcPr>
          <w:p>
            <w:r>
              <w:rPr>
                <w:rFonts w:ascii="Malgun Gothic" w:hAnsi="Malgun Gothic" w:eastAsia="Malgun Gothic"/>
                <w:b/>
                <w:color w:val="14223A"/>
                <w:sz w:val="17"/>
              </w:rPr>
              <w:t>읽을 때 주의</w:t>
            </w:r>
          </w:p>
        </w:tc>
      </w:tr>
      <w:tr>
        <w:tc>
          <w:tcPr>
            <w:tcW w:type="dxa" w:w="3213"/>
          </w:tcPr>
          <w:p>
            <w:r>
              <w:rPr>
                <w:rFonts w:ascii="Malgun Gothic" w:hAnsi="Malgun Gothic" w:eastAsia="Malgun Gothic"/>
                <w:b/>
                <w:color w:val="14223A"/>
                <w:sz w:val="17"/>
              </w:rPr>
              <w:t>한국교원대 · 충북교육청</w:t>
            </w:r>
            <w:r>
              <w:br/>
            </w:r>
            <w:r>
              <w:rPr>
                <w:rFonts w:ascii="Malgun Gothic" w:hAnsi="Malgun Gothic" w:eastAsia="Malgun Gothic"/>
                <w:b/>
                <w:color w:val="14223A"/>
                <w:sz w:val="17"/>
              </w:rPr>
              <w:t>9월 2일 운영 시작</w:t>
            </w:r>
          </w:p>
        </w:tc>
        <w:tc>
          <w:tcPr>
            <w:tcW w:type="dxa" w:w="3213"/>
          </w:tcPr>
          <w:p>
            <w:r>
              <w:rPr>
                <w:rFonts w:ascii="Malgun Gothic" w:hAnsi="Malgun Gothic" w:eastAsia="Malgun Gothic"/>
                <w:sz w:val="17"/>
              </w:rPr>
              <w:t>관리자 7차시 연수에 이어 9~12월 교원 딥다이브 8차시 10~12월 수업레벨업 심화·성찰 각 12차시로 이어지는 단계형 체계</w:t>
            </w:r>
          </w:p>
        </w:tc>
        <w:tc>
          <w:tcPr>
            <w:tcW w:type="dxa" w:w="3213"/>
          </w:tcPr>
          <w:p>
            <w:r>
              <w:rPr>
                <w:rFonts w:ascii="Malgun Gothic" w:hAnsi="Malgun Gothic" w:eastAsia="Malgun Gothic"/>
                <w:sz w:val="17"/>
              </w:rPr>
              <w:t>운영 구조 공개 단계 · 성과 미보고</w:t>
            </w:r>
          </w:p>
        </w:tc>
      </w:tr>
      <w:tr>
        <w:tc>
          <w:tcPr>
            <w:tcW w:type="dxa" w:w="3213"/>
          </w:tcPr>
          <w:p>
            <w:r>
              <w:rPr>
                <w:rFonts w:ascii="Malgun Gothic" w:hAnsi="Malgun Gothic" w:eastAsia="Malgun Gothic"/>
                <w:b/>
                <w:color w:val="14223A"/>
                <w:sz w:val="17"/>
              </w:rPr>
              <w:t>교육부 · 한국과학창의재단</w:t>
            </w:r>
            <w:r>
              <w:br/>
            </w:r>
            <w:r>
              <w:rPr>
                <w:rFonts w:ascii="Malgun Gothic" w:hAnsi="Malgun Gothic" w:eastAsia="Malgun Gothic"/>
                <w:b/>
                <w:color w:val="14223A"/>
                <w:sz w:val="17"/>
              </w:rPr>
              <w:t>9월 1일 발표</w:t>
            </w:r>
          </w:p>
        </w:tc>
        <w:tc>
          <w:tcPr>
            <w:tcW w:type="dxa" w:w="3213"/>
          </w:tcPr>
          <w:p>
            <w:r>
              <w:rPr>
                <w:rFonts w:ascii="Malgun Gothic" w:hAnsi="Malgun Gothic" w:eastAsia="Malgun Gothic"/>
                <w:sz w:val="17"/>
              </w:rPr>
              <w:t>6개 권역 디지털튜터 양성센터에서 1,700명 모집 · 교사의 기기·소프트웨어 운영을 돕는 보조 인력</w:t>
            </w:r>
          </w:p>
        </w:tc>
        <w:tc>
          <w:tcPr>
            <w:tcW w:type="dxa" w:w="3213"/>
          </w:tcPr>
          <w:p>
            <w:r>
              <w:rPr>
                <w:rFonts w:ascii="Malgun Gothic" w:hAnsi="Malgun Gothic" w:eastAsia="Malgun Gothic"/>
                <w:sz w:val="17"/>
              </w:rPr>
              <w:t>교사 업무와 학생 격차 효과는 정책평가가 필요</w:t>
            </w:r>
          </w:p>
        </w:tc>
      </w:tr>
      <w:tr>
        <w:tc>
          <w:tcPr>
            <w:tcW w:type="dxa" w:w="3213"/>
          </w:tcPr>
          <w:p>
            <w:r>
              <w:rPr>
                <w:rFonts w:ascii="Malgun Gothic" w:hAnsi="Malgun Gothic" w:eastAsia="Malgun Gothic"/>
                <w:b/>
                <w:color w:val="14223A"/>
                <w:sz w:val="17"/>
              </w:rPr>
              <w:t>이화여대 사범대학 PAIES</w:t>
            </w:r>
            <w:r>
              <w:br/>
            </w:r>
            <w:r>
              <w:rPr>
                <w:rFonts w:ascii="Malgun Gothic" w:hAnsi="Malgun Gothic" w:eastAsia="Malgun Gothic"/>
                <w:b/>
                <w:color w:val="14223A"/>
                <w:sz w:val="17"/>
              </w:rPr>
              <w:t>9월 11일 보도</w:t>
            </w:r>
          </w:p>
        </w:tc>
        <w:tc>
          <w:tcPr>
            <w:tcW w:type="dxa" w:w="3213"/>
          </w:tcPr>
          <w:p>
            <w:r>
              <w:rPr>
                <w:rFonts w:ascii="Malgun Gothic" w:hAnsi="Malgun Gothic" w:eastAsia="Malgun Gothic"/>
                <w:sz w:val="17"/>
              </w:rPr>
              <w:t>교직·전공 11개 교과목을 AI 융합으로 재설계하고 예비교사용 AI 에이전트 4종 개발 지원</w:t>
            </w:r>
          </w:p>
        </w:tc>
        <w:tc>
          <w:tcPr>
            <w:tcW w:type="dxa" w:w="3213"/>
          </w:tcPr>
          <w:p>
            <w:r>
              <w:rPr>
                <w:rFonts w:ascii="Malgun Gothic" w:hAnsi="Malgun Gothic" w:eastAsia="Malgun Gothic"/>
                <w:sz w:val="17"/>
              </w:rPr>
              <w:t>교원양성 플랫폼 구상 · 효과 자료 없음</w:t>
            </w:r>
          </w:p>
        </w:tc>
      </w:tr>
      <w:tr>
        <w:tc>
          <w:tcPr>
            <w:tcW w:type="dxa" w:w="3213"/>
          </w:tcPr>
          <w:p>
            <w:r>
              <w:rPr>
                <w:rFonts w:ascii="Malgun Gothic" w:hAnsi="Malgun Gothic" w:eastAsia="Malgun Gothic"/>
                <w:b/>
                <w:color w:val="14223A"/>
                <w:sz w:val="17"/>
              </w:rPr>
              <w:t>Google AI Educator Series</w:t>
            </w:r>
            <w:r>
              <w:br/>
            </w:r>
            <w:r>
              <w:rPr>
                <w:rFonts w:ascii="Malgun Gothic" w:hAnsi="Malgun Gothic" w:eastAsia="Malgun Gothic"/>
                <w:b/>
                <w:color w:val="14223A"/>
                <w:sz w:val="17"/>
              </w:rPr>
              <w:t>9월 3일 공개 · 19일 배지 행사</w:t>
            </w:r>
          </w:p>
        </w:tc>
        <w:tc>
          <w:tcPr>
            <w:tcW w:type="dxa" w:w="3213"/>
          </w:tcPr>
          <w:p>
            <w:r>
              <w:rPr>
                <w:rFonts w:ascii="Malgun Gothic" w:hAnsi="Malgun Gothic" w:eastAsia="Malgun Gothic"/>
                <w:sz w:val="17"/>
              </w:rPr>
              <w:t>30분 단위 실습과 디지털 배지를 묶은 짧은 반복형 교사 연수</w:t>
            </w:r>
          </w:p>
        </w:tc>
        <w:tc>
          <w:tcPr>
            <w:tcW w:type="dxa" w:w="3213"/>
          </w:tcPr>
          <w:p>
            <w:r>
              <w:rPr>
                <w:rFonts w:ascii="Malgun Gothic" w:hAnsi="Malgun Gothic" w:eastAsia="Malgun Gothic"/>
                <w:sz w:val="17"/>
              </w:rPr>
              <w:t>배지는 수업 역량의 증거가 아니다</w:t>
            </w:r>
          </w:p>
        </w:tc>
      </w:tr>
      <w:tr>
        <w:tc>
          <w:tcPr>
            <w:tcW w:type="dxa" w:w="3213"/>
          </w:tcPr>
          <w:p>
            <w:r>
              <w:rPr>
                <w:rFonts w:ascii="Malgun Gothic" w:hAnsi="Malgun Gothic" w:eastAsia="Malgun Gothic"/>
                <w:b/>
                <w:color w:val="14223A"/>
                <w:sz w:val="17"/>
              </w:rPr>
              <w:t>UMU AGL · McGraw Hill–TeachFX</w:t>
            </w:r>
            <w:r>
              <w:br/>
            </w:r>
            <w:r>
              <w:rPr>
                <w:rFonts w:ascii="Malgun Gothic" w:hAnsi="Malgun Gothic" w:eastAsia="Malgun Gothic"/>
                <w:b/>
                <w:color w:val="14223A"/>
                <w:sz w:val="17"/>
              </w:rPr>
              <w:t>9월 17일</w:t>
            </w:r>
          </w:p>
        </w:tc>
        <w:tc>
          <w:tcPr>
            <w:tcW w:type="dxa" w:w="3213"/>
          </w:tcPr>
          <w:p>
            <w:r>
              <w:rPr>
                <w:rFonts w:ascii="Malgun Gothic" w:hAnsi="Malgun Gothic" w:eastAsia="Malgun Gothic"/>
                <w:sz w:val="17"/>
              </w:rPr>
              <w:t>현장 행동 변화를 지향하는 AI 연수 솔루션 출시 · 수업 음성의 질문 방식과 학생 발화를 분석하는 코칭 도구 인수</w:t>
            </w:r>
          </w:p>
        </w:tc>
        <w:tc>
          <w:tcPr>
            <w:tcW w:type="dxa" w:w="3213"/>
          </w:tcPr>
          <w:p>
            <w:r>
              <w:rPr>
                <w:rFonts w:ascii="Malgun Gothic" w:hAnsi="Malgun Gothic" w:eastAsia="Malgun Gothic"/>
                <w:sz w:val="17"/>
              </w:rPr>
              <w:t>공급사 발표 · 수업 음성은 동의와 평가 오용 점검</w:t>
            </w:r>
          </w:p>
        </w:tc>
      </w:tr>
    </w:tbl>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RESEARCH  </w:t>
            </w:r>
            <w:r>
              <w:rPr>
                <w:rFonts w:ascii="Malgun Gothic" w:hAnsi="Malgun Gothic" w:eastAsia="Malgun Gothic"/>
                <w:b/>
                <w:color w:val="FFFFFF"/>
                <w:sz w:val="20"/>
              </w:rPr>
              <w:t>교사 AI 역량 연구 아이디어</w:t>
            </w:r>
          </w:p>
          <w:p>
            <w:r>
              <w:rPr>
                <w:rFonts w:ascii="Batang" w:hAnsi="Batang" w:eastAsia="Batang"/>
                <w:b/>
                <w:color w:val="E6E1D6"/>
                <w:sz w:val="18"/>
              </w:rPr>
              <w:t>다섯 축 역량의 자기보고–수행 수렴 연구</w:t>
            </w:r>
            <w:r>
              <w:rPr>
                <w:rFonts w:ascii="Batang" w:hAnsi="Batang" w:eastAsia="Batang"/>
                <w:color w:val="E6E1D6"/>
                <w:sz w:val="18"/>
              </w:rPr>
              <w:t xml:space="preserve"> 같은 교사에게 다섯 축 자기보고 문항과 수행 과제(오류 판정 · 평가 세트 수정 · 가상 학생 발문 · AI 배치 수업안)를 함께 주고 두 점수가 어디서 어긋나는지 본다 교과와 학교급에 따른 측정동일성을 확인하고 AI 학습 불안과 기관 지원이 수렴을 조절하는지 다층모형으로 검증한다 연수 전·후·추후 3시점으로 설계하면 사다리의 윗칸을 직접 잴 수 있다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SEE ALSO  </w:t>
            </w:r>
            <w:r>
              <w:rPr>
                <w:rFonts w:ascii="Malgun Gothic" w:hAnsi="Malgun Gothic" w:eastAsia="Malgun Gothic"/>
                <w:b/>
                <w:color w:val="14223A"/>
                <w:sz w:val="20"/>
              </w:rPr>
              <w:t>함께 읽기</w:t>
            </w:r>
          </w:p>
          <w:p>
            <w:r>
              <w:rPr>
                <w:rFonts w:ascii="Malgun Gothic" w:hAnsi="Malgun Gothic" w:eastAsia="Malgun Gothic"/>
                <w:b/>
                <w:color w:val="C8412A"/>
                <w:sz w:val="18"/>
              </w:rPr>
              <w:t xml:space="preserve">• </w:t>
            </w:r>
            <w:r>
              <w:rPr>
                <w:rFonts w:ascii="Batang" w:hAnsi="Batang" w:eastAsia="Batang"/>
                <w:sz w:val="18"/>
              </w:rPr>
              <w:t>교사의 권한과 책임의 비대칭 · 16면</w:t>
            </w:r>
          </w:p>
          <w:p>
            <w:r>
              <w:rPr>
                <w:rFonts w:ascii="Malgun Gothic" w:hAnsi="Malgun Gothic" w:eastAsia="Malgun Gothic"/>
                <w:b/>
                <w:color w:val="C8412A"/>
                <w:sz w:val="18"/>
              </w:rPr>
              <w:t xml:space="preserve">• </w:t>
            </w:r>
            <w:r>
              <w:rPr>
                <w:rFonts w:ascii="Batang" w:hAnsi="Batang" w:eastAsia="Batang"/>
                <w:sz w:val="18"/>
              </w:rPr>
              <w:t>기준을 루브릭으로 번역하는 에이전트 · 22면</w:t>
            </w:r>
          </w:p>
          <w:p>
            <w:r>
              <w:rPr>
                <w:rFonts w:ascii="Malgun Gothic" w:hAnsi="Malgun Gothic" w:eastAsia="Malgun Gothic"/>
                <w:b/>
                <w:color w:val="C8412A"/>
                <w:sz w:val="18"/>
              </w:rPr>
              <w:t xml:space="preserve">• </w:t>
            </w:r>
            <w:r>
              <w:rPr>
                <w:rFonts w:ascii="Batang" w:hAnsi="Batang" w:eastAsia="Batang"/>
                <w:sz w:val="18"/>
              </w:rPr>
              <w:t>국내 교사 연구의 지도 · ??면</w:t>
            </w:r>
          </w:p>
        </w:tc>
      </w:tr>
    </w:tbl>
    <w:p/>
    <w:p>
      <w:r>
        <w:rPr>
          <w:rFonts w:ascii="Batang" w:hAnsi="Batang" w:eastAsia="Batang"/>
          <w:sz w:val="22"/>
        </w:rPr>
        <w:t>좋은 AI 연수는 교사를 AI에 능숙하게 만드는 데서 끝나지 않는다 AI가 틀렸을 때 그것을 알아보고 고치고 필요하면 멈추게 하는 교사의 판단을 눈에 보이게 만들고 그 판단에 시간과 권한을 돌려주는 데서 완성된다</w:t>
      </w:r>
      <w:r>
        <w:rPr>
          <w:rFonts w:ascii="Batang" w:hAnsi="Batang" w:eastAsia="Batang"/>
          <w:sz w:val="22"/>
        </w:rPr>
        <w:t>■</w:t>
      </w:r>
    </w:p>
    <w:p>
      <w:r>
        <w:br w:type="page"/>
      </w:r>
    </w:p>
    <w:p>
      <w:pPr>
        <w:keepNext/>
        <w:spacing w:after="40"/>
      </w:pPr>
      <w:r>
        <w:rPr>
          <w:rFonts w:ascii="Malgun Gothic" w:hAnsi="Malgun Gothic" w:eastAsia="Malgun Gothic"/>
          <w:b/>
          <w:color w:val="C8412A"/>
          <w:sz w:val="16"/>
        </w:rPr>
        <w:t>메소드 랩 / METHODS LAB</w:t>
      </w:r>
    </w:p>
    <w:p>
      <w:pPr>
        <w:keepNext/>
        <w:spacing w:before="80"/>
        <w:outlineLvl w:val="1"/>
      </w:pPr>
      <w:r>
        <w:rPr>
          <w:rFonts w:ascii="Batang" w:hAnsi="Batang" w:eastAsia="Batang"/>
          <w:b/>
          <w:color w:val="14223A"/>
          <w:sz w:val="40"/>
        </w:rPr>
        <w:t>AI 시대 교육연구의 측정 도구상자</w:t>
      </w:r>
    </w:p>
    <w:p>
      <w:r>
        <w:rPr>
          <w:rFonts w:ascii="Malgun Gothic" w:hAnsi="Malgun Gothic" w:eastAsia="Malgun Gothic"/>
          <w:color w:val="3A3F48"/>
          <w:sz w:val="22"/>
        </w:rPr>
        <w:t>AI가 채점하고 로그와 몸의 신호를 기록하는 시대에 연구의 약점은 대개 모델이 아니라 측정에서 나온다 9월의 실제 연구를 예로 다섯 가지 방법을 비전공자도 따라올 수 있게 풀었다</w:t>
      </w:r>
    </w:p>
    <w:p>
      <w:r>
        <w:rPr>
          <w:rFonts w:ascii="Malgun Gothic" w:hAnsi="Malgun Gothic" w:eastAsia="Malgun Gothic"/>
          <w:color w:val="6B6F77"/>
          <w:sz w:val="17"/>
        </w:rPr>
        <w:t xml:space="preserve">글 </w:t>
      </w:r>
      <w:r>
        <w:rPr>
          <w:rFonts w:ascii="Malgun Gothic" w:hAnsi="Malgun Gothic" w:eastAsia="Malgun Gothic"/>
          <w:b/>
          <w:color w:val="6B6F77"/>
          <w:sz w:val="17"/>
        </w:rPr>
        <w:t>PRAXIS 편집부</w:t>
      </w:r>
      <w:r>
        <w:rPr>
          <w:rFonts w:ascii="Malgun Gothic" w:hAnsi="Malgun Gothic" w:eastAsia="Malgun Gothic"/>
          <w:color w:val="6B6F77"/>
          <w:sz w:val="17"/>
        </w:rPr>
        <w:t xml:space="preserve"> · 근거 2026년 9월 교육 AI 연구 브리핑 · 도식은 모두 개념도</w:t>
      </w:r>
    </w:p>
    <w:p>
      <w:r>
        <w:rPr>
          <w:rFonts w:ascii="Batang" w:hAnsi="Batang" w:eastAsia="Batang"/>
          <w:b/>
          <w:sz w:val="20"/>
        </w:rPr>
        <w:t>01</w:t>
      </w:r>
      <w:r>
        <w:rPr>
          <w:rFonts w:ascii="Batang" w:hAnsi="Batang" w:eastAsia="Batang"/>
          <w:b/>
          <w:sz w:val="20"/>
        </w:rPr>
        <w:t>채점 신뢰도</w:t>
      </w:r>
      <w:r>
        <w:rPr>
          <w:rFonts w:ascii="Batang" w:hAnsi="Batang" w:eastAsia="Batang"/>
          <w:sz w:val="20"/>
        </w:rPr>
        <w:t>ICC · κ · 일치율 · G 이론</w:t>
      </w:r>
    </w:p>
    <w:p>
      <w:r>
        <w:rPr>
          <w:rFonts w:ascii="Batang" w:hAnsi="Batang" w:eastAsia="Batang"/>
          <w:b/>
          <w:sz w:val="20"/>
        </w:rPr>
        <w:t>02</w:t>
      </w:r>
      <w:r>
        <w:rPr>
          <w:rFonts w:ascii="Batang" w:hAnsi="Batang" w:eastAsia="Batang"/>
          <w:b/>
          <w:sz w:val="20"/>
        </w:rPr>
        <w:t>과정 로그</w:t>
      </w:r>
      <w:r>
        <w:rPr>
          <w:rFonts w:ascii="Batang" w:hAnsi="Batang" w:eastAsia="Batang"/>
          <w:sz w:val="20"/>
        </w:rPr>
        <w:t>과정 마이닝 · 순차 패턴 · 상태전이</w:t>
      </w:r>
    </w:p>
    <w:p>
      <w:r>
        <w:rPr>
          <w:rFonts w:ascii="Batang" w:hAnsi="Batang" w:eastAsia="Batang"/>
          <w:b/>
          <w:sz w:val="20"/>
        </w:rPr>
        <w:t>03</w:t>
      </w:r>
      <w:r>
        <w:rPr>
          <w:rFonts w:ascii="Batang" w:hAnsi="Batang" w:eastAsia="Batang"/>
          <w:b/>
          <w:sz w:val="20"/>
        </w:rPr>
        <w:t>멀티모달 측정</w:t>
      </w:r>
      <w:r>
        <w:rPr>
          <w:rFonts w:ascii="Batang" w:hAnsi="Batang" w:eastAsia="Batang"/>
          <w:sz w:val="20"/>
        </w:rPr>
        <w:t>EDA · HRV · 시선 · EEG</w:t>
      </w:r>
    </w:p>
    <w:p>
      <w:r>
        <w:rPr>
          <w:rFonts w:ascii="Batang" w:hAnsi="Batang" w:eastAsia="Batang"/>
          <w:b/>
          <w:sz w:val="20"/>
        </w:rPr>
        <w:t>04</w:t>
      </w:r>
      <w:r>
        <w:rPr>
          <w:rFonts w:ascii="Batang" w:hAnsi="Batang" w:eastAsia="Batang"/>
          <w:b/>
          <w:sz w:val="20"/>
        </w:rPr>
        <w:t>검정력과 무효과</w:t>
      </w:r>
      <w:r>
        <w:rPr>
          <w:rFonts w:ascii="Batang" w:hAnsi="Batang" w:eastAsia="Batang"/>
          <w:sz w:val="20"/>
        </w:rPr>
        <w:t>사전등록 · 동등성 · 설계효과</w:t>
      </w:r>
    </w:p>
    <w:p>
      <w:r>
        <w:rPr>
          <w:rFonts w:ascii="Batang" w:hAnsi="Batang" w:eastAsia="Batang"/>
          <w:b/>
          <w:sz w:val="20"/>
        </w:rPr>
        <w:t>05</w:t>
      </w:r>
      <w:r>
        <w:rPr>
          <w:rFonts w:ascii="Batang" w:hAnsi="Batang" w:eastAsia="Batang"/>
          <w:b/>
          <w:sz w:val="20"/>
        </w:rPr>
        <w:t>측정동일성</w:t>
      </w:r>
      <w:r>
        <w:rPr>
          <w:rFonts w:ascii="Batang" w:hAnsi="Batang" w:eastAsia="Batang"/>
          <w:sz w:val="20"/>
        </w:rPr>
        <w:t>DIF · 잠재프로파일 · 잠재전이</w:t>
      </w:r>
    </w:p>
    <w:p>
      <w:pPr>
        <w:keepNext/>
        <w:spacing w:before="200"/>
        <w:outlineLvl w:val="2"/>
      </w:pPr>
      <w:r>
        <w:rPr>
          <w:rFonts w:ascii="Malgun Gothic" w:hAnsi="Malgun Gothic" w:eastAsia="Malgun Gothic"/>
          <w:b/>
          <w:color w:val="14223A"/>
          <w:sz w:val="26"/>
        </w:rPr>
        <w:t>01 자동채점·LLM 채점의 신뢰도 · 상관이 높다고 일치하는 것은 아니다</w:t>
      </w:r>
    </w:p>
    <w:p>
      <w:r>
        <w:rPr>
          <w:rFonts w:ascii="Batang" w:hAnsi="Batang" w:eastAsia="Batang"/>
          <w:sz w:val="20"/>
        </w:rPr>
        <w:t xml:space="preserve">상관계수는 두 점수가 함께 오르내리는지만 본다 LLM이 모든 답안에 1점씩 후하게 주어도 상관은 거의 1이다 채점에서 묻는 것은 </w:t>
      </w:r>
      <w:r>
        <w:rPr>
          <w:rFonts w:ascii="Batang" w:hAnsi="Batang" w:eastAsia="Batang"/>
          <w:sz w:val="20"/>
          <w:highlight w:val="yellow"/>
        </w:rPr>
        <w:t>같은 답안에 같은 점수를 주는가</w:t>
      </w:r>
      <w:r>
        <w:rPr>
          <w:rFonts w:ascii="Batang" w:hAnsi="Batang" w:eastAsia="Batang"/>
          <w:sz w:val="20"/>
        </w:rPr>
        <w:t>다 이를 잡는 지표가 절대합치 급내상관 ICC(A,1)이다 채점자 사이의 체계적 차이까지 오차로 센다</w:t>
      </w:r>
    </w:p>
    <w:p>
      <w:r>
        <w:rPr>
          <w:rFonts w:ascii="Batang" w:hAnsi="Batang" w:eastAsia="Batang"/>
          <w:sz w:val="20"/>
        </w:rPr>
        <w:t xml:space="preserve">ICC(A,1) = </w:t>
      </w:r>
      <w:r>
        <w:rPr>
          <w:rFonts w:ascii="Batang" w:hAnsi="Batang" w:eastAsia="Batang"/>
          <w:sz w:val="20"/>
        </w:rPr>
        <w:t>σ</w:t>
      </w:r>
      <w:r>
        <w:rPr>
          <w:rFonts w:ascii="Batang" w:hAnsi="Batang" w:eastAsia="Batang"/>
          <w:sz w:val="20"/>
          <w:vertAlign w:val="superscript"/>
        </w:rPr>
        <w:t>2</w:t>
      </w:r>
      <w:r>
        <w:rPr>
          <w:rFonts w:ascii="Batang" w:hAnsi="Batang" w:eastAsia="Batang"/>
          <w:sz w:val="20"/>
          <w:vertAlign w:val="subscript"/>
        </w:rPr>
        <w:t>학생</w:t>
      </w:r>
      <w:r>
        <w:rPr>
          <w:rFonts w:ascii="Batang" w:hAnsi="Batang" w:eastAsia="Batang"/>
          <w:sz w:val="20"/>
        </w:rPr>
        <w:t xml:space="preserve"> ÷ ( </w:t>
      </w:r>
      <w:r>
        <w:rPr>
          <w:rFonts w:ascii="Batang" w:hAnsi="Batang" w:eastAsia="Batang"/>
          <w:sz w:val="20"/>
        </w:rPr>
        <w:t>σ</w:t>
      </w:r>
      <w:r>
        <w:rPr>
          <w:rFonts w:ascii="Batang" w:hAnsi="Batang" w:eastAsia="Batang"/>
          <w:sz w:val="20"/>
          <w:vertAlign w:val="superscript"/>
        </w:rPr>
        <w:t>2</w:t>
      </w:r>
      <w:r>
        <w:rPr>
          <w:rFonts w:ascii="Batang" w:hAnsi="Batang" w:eastAsia="Batang"/>
          <w:sz w:val="20"/>
          <w:vertAlign w:val="subscript"/>
        </w:rPr>
        <w:t>학생</w:t>
      </w:r>
      <w:r>
        <w:rPr>
          <w:rFonts w:ascii="Batang" w:hAnsi="Batang" w:eastAsia="Batang"/>
          <w:sz w:val="20"/>
        </w:rPr>
        <w:t xml:space="preserve"> + </w:t>
      </w:r>
      <w:r>
        <w:rPr>
          <w:rFonts w:ascii="Batang" w:hAnsi="Batang" w:eastAsia="Batang"/>
          <w:sz w:val="20"/>
        </w:rPr>
        <w:t>σ</w:t>
      </w:r>
      <w:r>
        <w:rPr>
          <w:rFonts w:ascii="Batang" w:hAnsi="Batang" w:eastAsia="Batang"/>
          <w:sz w:val="20"/>
          <w:vertAlign w:val="superscript"/>
        </w:rPr>
        <w:t>2</w:t>
      </w:r>
      <w:r>
        <w:rPr>
          <w:rFonts w:ascii="Batang" w:hAnsi="Batang" w:eastAsia="Batang"/>
          <w:sz w:val="20"/>
          <w:vertAlign w:val="subscript"/>
        </w:rPr>
        <w:t>채점자</w:t>
      </w:r>
      <w:r>
        <w:rPr>
          <w:rFonts w:ascii="Batang" w:hAnsi="Batang" w:eastAsia="Batang"/>
          <w:sz w:val="20"/>
        </w:rPr>
        <w:t xml:space="preserve"> + </w:t>
      </w:r>
      <w:r>
        <w:rPr>
          <w:rFonts w:ascii="Batang" w:hAnsi="Batang" w:eastAsia="Batang"/>
          <w:sz w:val="20"/>
        </w:rPr>
        <w:t>σ</w:t>
      </w:r>
      <w:r>
        <w:rPr>
          <w:rFonts w:ascii="Batang" w:hAnsi="Batang" w:eastAsia="Batang"/>
          <w:sz w:val="20"/>
          <w:vertAlign w:val="superscript"/>
        </w:rPr>
        <w:t>2</w:t>
      </w:r>
      <w:r>
        <w:rPr>
          <w:rFonts w:ascii="Batang" w:hAnsi="Batang" w:eastAsia="Batang"/>
          <w:sz w:val="20"/>
          <w:vertAlign w:val="subscript"/>
        </w:rPr>
        <w:t>오차</w:t>
      </w:r>
      <w:r>
        <w:rPr>
          <w:rFonts w:ascii="Batang" w:hAnsi="Batang" w:eastAsia="Batang"/>
          <w:sz w:val="20"/>
        </w:rPr>
        <w:t xml:space="preserve"> )</w:t>
      </w:r>
      <w:r>
        <w:rPr>
          <w:rFonts w:ascii="Batang" w:hAnsi="Batang" w:eastAsia="Batang"/>
          <w:sz w:val="20"/>
        </w:rPr>
        <w:t>A는 절대합치 · C는 일관성(채점자 평균 차이 무시) · 1은 단일 채점자 기준</w:t>
      </w:r>
    </w:p>
    <w:p>
      <w:r>
        <w:rPr>
          <w:rFonts w:ascii="Batang" w:hAnsi="Batang" w:eastAsia="Batang"/>
          <w:sz w:val="20"/>
        </w:rPr>
        <w:t>Deduwela 외(BMC Medical Education 9월 5일)는 교수자가 채점한 성찰 포트폴리오 156개를 GPT-5로 다시 채점해 ICC(A,1) .816 Pearson r .82 Spearman ρ .80을 함께 보고했고 세 번 반복 채점 간 ICC(C,1)은 .959였다 31면 절대합치와 반복 안정성을 따로 보고한 본보기다 다만 의학교육의 결과다</w:t>
      </w:r>
    </w:p>
    <w:p>
      <w:r>
        <w:rPr>
          <w:rFonts w:ascii="Batang" w:hAnsi="Batang" w:eastAsia="Batang"/>
          <w:sz w:val="20"/>
        </w:rPr>
        <w:t>등급형 채점은 가중 κ와 일치율을 함께 본다 Brevik 외(Frontiers in Education 9월 24일)에서 ChatGPT의 가중 κ는 .718(95% CI .578–.859)이었지만 정확 일치는 50.0% ±1등급 일치는 90.6%였다 LLM은 극단 등급을 덜 쓰는 중앙집중 경향을 보였고 세션 반복과 파일 업로드 조건에 따라 안정성이 달라졌다</w:t>
      </w:r>
    </w:p>
    <w:p>
      <w:pPr>
        <w:jc w:val="center"/>
      </w:pPr>
      <w:r>
        <w:drawing>
          <wp:inline xmlns:a="http://schemas.openxmlformats.org/drawingml/2006/main" xmlns:pic="http://schemas.openxmlformats.org/drawingml/2006/picture">
            <wp:extent cx="5760000" cy="7032558"/>
            <wp:docPr id="21" name="Picture 21"/>
            <wp:cNvGraphicFramePr>
              <a:graphicFrameLocks noChangeAspect="1"/>
            </wp:cNvGraphicFramePr>
            <a:graphic>
              <a:graphicData uri="http://schemas.openxmlformats.org/drawingml/2006/picture">
                <pic:pic>
                  <pic:nvPicPr>
                    <pic:cNvPr id="0" name="fig-ml-agree.png"/>
                    <pic:cNvPicPr/>
                  </pic:nvPicPr>
                  <pic:blipFill>
                    <a:blip r:embed="rId30"/>
                    <a:stretch>
                      <a:fillRect/>
                    </a:stretch>
                  </pic:blipFill>
                  <pic:spPr>
                    <a:xfrm>
                      <a:off x="0" y="0"/>
                      <a:ext cx="5760000" cy="7032558"/>
                    </a:xfrm>
                    <a:prstGeom prst="rect"/>
                  </pic:spPr>
                </pic:pic>
              </a:graphicData>
            </a:graphic>
          </wp:inline>
        </w:drawing>
      </w:r>
    </w:p>
    <w:p>
      <w:r>
        <w:rPr>
          <w:rFonts w:ascii="Malgun Gothic" w:hAnsi="Malgun Gothic" w:eastAsia="Malgun Gothic"/>
          <w:b/>
          <w:color w:val="6B6F77"/>
          <w:sz w:val="17"/>
        </w:rPr>
        <w:t>그림 M1 상관과 일치는 다른 질문이다</w:t>
      </w:r>
      <w:r>
        <w:rPr>
          <w:rFonts w:ascii="Malgun Gothic" w:hAnsi="Malgun Gothic" w:eastAsia="Malgun Gothic"/>
          <w:color w:val="6B6F77"/>
          <w:sz w:val="17"/>
        </w:rPr>
        <w:t xml:space="preserve"> 개념도 · 점은 설명을 위한 가상 값이다 B의 빨간 선은 체계적 편향 초록 점선은 일치 한계이며 점수 구간마다 차이가 커지거나 쏠리는지를 보여 준다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지표</w:t>
            </w:r>
          </w:p>
        </w:tc>
        <w:tc>
          <w:tcPr>
            <w:tcW w:type="dxa" w:w="3213"/>
            <w:shd w:val="clear" w:color="auto" w:fill="EFE8DA"/>
          </w:tcPr>
          <w:p>
            <w:r>
              <w:rPr>
                <w:rFonts w:ascii="Malgun Gothic" w:hAnsi="Malgun Gothic" w:eastAsia="Malgun Gothic"/>
                <w:b/>
                <w:color w:val="14223A"/>
                <w:sz w:val="17"/>
              </w:rPr>
              <w:t>무엇을 묻나</w:t>
            </w:r>
          </w:p>
        </w:tc>
        <w:tc>
          <w:tcPr>
            <w:tcW w:type="dxa" w:w="3213"/>
            <w:shd w:val="clear" w:color="auto" w:fill="EFE8DA"/>
          </w:tcPr>
          <w:p>
            <w:r>
              <w:rPr>
                <w:rFonts w:ascii="Malgun Gothic" w:hAnsi="Malgun Gothic" w:eastAsia="Malgun Gothic"/>
                <w:b/>
                <w:color w:val="14223A"/>
                <w:sz w:val="17"/>
              </w:rPr>
              <w:t>보고할 때 적을 것</w:t>
            </w:r>
          </w:p>
        </w:tc>
      </w:tr>
      <w:tr>
        <w:tc>
          <w:tcPr>
            <w:tcW w:type="dxa" w:w="3213"/>
          </w:tcPr>
          <w:p>
            <w:r>
              <w:rPr>
                <w:rFonts w:ascii="Malgun Gothic" w:hAnsi="Malgun Gothic" w:eastAsia="Malgun Gothic"/>
                <w:b/>
                <w:color w:val="14223A"/>
                <w:sz w:val="17"/>
              </w:rPr>
              <w:t>가중 κ · QWK</w:t>
            </w:r>
          </w:p>
        </w:tc>
        <w:tc>
          <w:tcPr>
            <w:tcW w:type="dxa" w:w="3213"/>
          </w:tcPr>
          <w:p>
            <w:r>
              <w:rPr>
                <w:rFonts w:ascii="Malgun Gothic" w:hAnsi="Malgun Gothic" w:eastAsia="Malgun Gothic"/>
                <w:sz w:val="17"/>
              </w:rPr>
              <w:t>등급이 어긋날 때 얼마나 멀리 어긋나나</w:t>
            </w:r>
          </w:p>
        </w:tc>
        <w:tc>
          <w:tcPr>
            <w:tcW w:type="dxa" w:w="3213"/>
          </w:tcPr>
          <w:p>
            <w:r>
              <w:rPr>
                <w:rFonts w:ascii="Malgun Gothic" w:hAnsi="Malgun Gothic" w:eastAsia="Malgun Gothic"/>
                <w:sz w:val="17"/>
              </w:rPr>
              <w:t>선형 또는 이차 가중 여부와 신뢰구간</w:t>
            </w:r>
          </w:p>
        </w:tc>
      </w:tr>
      <w:tr>
        <w:tc>
          <w:tcPr>
            <w:tcW w:type="dxa" w:w="3213"/>
          </w:tcPr>
          <w:p>
            <w:r>
              <w:rPr>
                <w:rFonts w:ascii="Malgun Gothic" w:hAnsi="Malgun Gothic" w:eastAsia="Malgun Gothic"/>
                <w:b/>
                <w:color w:val="14223A"/>
                <w:sz w:val="17"/>
              </w:rPr>
              <w:t>정확 · 인접 일치</w:t>
            </w:r>
          </w:p>
        </w:tc>
        <w:tc>
          <w:tcPr>
            <w:tcW w:type="dxa" w:w="3213"/>
          </w:tcPr>
          <w:p>
            <w:r>
              <w:rPr>
                <w:rFonts w:ascii="Malgun Gothic" w:hAnsi="Malgun Gothic" w:eastAsia="Malgun Gothic"/>
                <w:sz w:val="17"/>
              </w:rPr>
              <w:t>몇 %가 같은 등급이고 ±1 안에 드나</w:t>
            </w:r>
          </w:p>
        </w:tc>
        <w:tc>
          <w:tcPr>
            <w:tcW w:type="dxa" w:w="3213"/>
          </w:tcPr>
          <w:p>
            <w:r>
              <w:rPr>
                <w:rFonts w:ascii="Malgun Gothic" w:hAnsi="Malgun Gothic" w:eastAsia="Malgun Gothic"/>
                <w:sz w:val="17"/>
              </w:rPr>
              <w:t>척도 범주 수 우연 일치 수준과 함께</w:t>
            </w:r>
          </w:p>
        </w:tc>
      </w:tr>
      <w:tr>
        <w:tc>
          <w:tcPr>
            <w:tcW w:type="dxa" w:w="3213"/>
          </w:tcPr>
          <w:p>
            <w:r>
              <w:rPr>
                <w:rFonts w:ascii="Malgun Gothic" w:hAnsi="Malgun Gothic" w:eastAsia="Malgun Gothic"/>
                <w:b/>
                <w:color w:val="14223A"/>
                <w:sz w:val="17"/>
              </w:rPr>
              <w:t>반복 채점 안정성</w:t>
            </w:r>
          </w:p>
        </w:tc>
        <w:tc>
          <w:tcPr>
            <w:tcW w:type="dxa" w:w="3213"/>
          </w:tcPr>
          <w:p>
            <w:r>
              <w:rPr>
                <w:rFonts w:ascii="Malgun Gothic" w:hAnsi="Malgun Gothic" w:eastAsia="Malgun Gothic"/>
                <w:sz w:val="17"/>
              </w:rPr>
              <w:t>같은 모델이 같은 답안에 같은 점수를 다시 주나</w:t>
            </w:r>
          </w:p>
        </w:tc>
        <w:tc>
          <w:tcPr>
            <w:tcW w:type="dxa" w:w="3213"/>
          </w:tcPr>
          <w:p>
            <w:r>
              <w:rPr>
                <w:rFonts w:ascii="Malgun Gothic" w:hAnsi="Malgun Gothic" w:eastAsia="Malgun Gothic"/>
                <w:sz w:val="17"/>
              </w:rPr>
              <w:t>반복 횟수 날짜 세션 모델 버전 온도 묶음 크기</w:t>
            </w:r>
          </w:p>
        </w:tc>
      </w:tr>
      <w:tr>
        <w:tc>
          <w:tcPr>
            <w:tcW w:type="dxa" w:w="3213"/>
          </w:tcPr>
          <w:p>
            <w:r>
              <w:rPr>
                <w:rFonts w:ascii="Malgun Gothic" w:hAnsi="Malgun Gothic" w:eastAsia="Malgun Gothic"/>
                <w:b/>
                <w:color w:val="14223A"/>
                <w:sz w:val="17"/>
              </w:rPr>
              <w:t>일반화가능도 이론</w:t>
            </w:r>
          </w:p>
        </w:tc>
        <w:tc>
          <w:tcPr>
            <w:tcW w:type="dxa" w:w="3213"/>
          </w:tcPr>
          <w:p>
            <w:r>
              <w:rPr>
                <w:rFonts w:ascii="Malgun Gothic" w:hAnsi="Malgun Gothic" w:eastAsia="Malgun Gothic"/>
                <w:sz w:val="17"/>
              </w:rPr>
              <w:t>오차가 학생 문항 채점자 반복 가운데 어디서 오나</w:t>
            </w:r>
          </w:p>
        </w:tc>
        <w:tc>
          <w:tcPr>
            <w:tcW w:type="dxa" w:w="3213"/>
          </w:tcPr>
          <w:p>
            <w:r>
              <w:rPr>
                <w:rFonts w:ascii="Malgun Gothic" w:hAnsi="Malgun Gothic" w:eastAsia="Malgun Gothic"/>
                <w:sz w:val="17"/>
              </w:rPr>
              <w:t>G 연구의 분산 성분과 D 연구의 채점자·문항 수 시뮬레이션</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MISTAKES  </w:t>
            </w:r>
            <w:r>
              <w:rPr>
                <w:rFonts w:ascii="Malgun Gothic" w:hAnsi="Malgun Gothic" w:eastAsia="Malgun Gothic"/>
                <w:b/>
                <w:color w:val="14223A"/>
                <w:sz w:val="20"/>
              </w:rPr>
              <w:t>흔한 실수</w:t>
            </w:r>
          </w:p>
          <w:p>
            <w:r>
              <w:rPr>
                <w:rFonts w:ascii="Malgun Gothic" w:hAnsi="Malgun Gothic" w:eastAsia="Malgun Gothic"/>
                <w:b/>
                <w:color w:val="C8412A"/>
                <w:sz w:val="18"/>
              </w:rPr>
              <w:t xml:space="preserve">• </w:t>
            </w:r>
            <w:r>
              <w:rPr>
                <w:rFonts w:ascii="Batang" w:hAnsi="Batang" w:eastAsia="Batang"/>
                <w:sz w:val="18"/>
              </w:rPr>
              <w:t>상관 하나로 신뢰도를 주장한다 체계적 관대·엄격은 상관에 드러나지 않는다</w:t>
            </w:r>
          </w:p>
          <w:p>
            <w:r>
              <w:rPr>
                <w:rFonts w:ascii="Malgun Gothic" w:hAnsi="Malgun Gothic" w:eastAsia="Malgun Gothic"/>
                <w:b/>
                <w:color w:val="C8412A"/>
                <w:sz w:val="18"/>
              </w:rPr>
              <w:t xml:space="preserve">• </w:t>
            </w:r>
            <w:r>
              <w:rPr>
                <w:rFonts w:ascii="Batang" w:hAnsi="Batang" w:eastAsia="Batang"/>
                <w:sz w:val="18"/>
              </w:rPr>
              <w:t>ICC의 모형과 단위를 적지 않는다 ICC(C,k)는 ICC(A,1)보다 늘 후하게 나온다</w:t>
            </w:r>
          </w:p>
          <w:p>
            <w:r>
              <w:rPr>
                <w:rFonts w:ascii="Malgun Gothic" w:hAnsi="Malgun Gothic" w:eastAsia="Malgun Gothic"/>
                <w:b/>
                <w:color w:val="C8412A"/>
                <w:sz w:val="18"/>
              </w:rPr>
              <w:t xml:space="preserve">• </w:t>
            </w:r>
            <w:r>
              <w:rPr>
                <w:rFonts w:ascii="Batang" w:hAnsi="Batang" w:eastAsia="Batang"/>
                <w:sz w:val="18"/>
              </w:rPr>
              <w:t>한 번의 실행 결과만 보고한다 같은 프롬프트라도 날짜와 세션에 따라 흔들린다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CHECKLIST  </w:t>
            </w:r>
            <w:r>
              <w:rPr>
                <w:rFonts w:ascii="Malgun Gothic" w:hAnsi="Malgun Gothic" w:eastAsia="Malgun Gothic"/>
                <w:b/>
                <w:color w:val="14223A"/>
                <w:sz w:val="20"/>
              </w:rPr>
              <w:t>보고 체크리스트</w:t>
            </w:r>
          </w:p>
          <w:p>
            <w:r>
              <w:rPr>
                <w:rFonts w:ascii="Malgun Gothic" w:hAnsi="Malgun Gothic" w:eastAsia="Malgun Gothic"/>
                <w:b/>
                <w:color w:val="C8412A"/>
                <w:sz w:val="18"/>
              </w:rPr>
              <w:t xml:space="preserve">• </w:t>
            </w:r>
            <w:r>
              <w:rPr>
                <w:rFonts w:ascii="Batang" w:hAnsi="Batang" w:eastAsia="Batang"/>
                <w:sz w:val="18"/>
              </w:rPr>
              <w:t>ICC(A,1)과 가중 κ를 신뢰구간과 함께 보고했다</w:t>
            </w:r>
          </w:p>
          <w:p>
            <w:r>
              <w:rPr>
                <w:rFonts w:ascii="Malgun Gothic" w:hAnsi="Malgun Gothic" w:eastAsia="Malgun Gothic"/>
                <w:b/>
                <w:color w:val="C8412A"/>
                <w:sz w:val="18"/>
              </w:rPr>
              <w:t xml:space="preserve">• </w:t>
            </w:r>
            <w:r>
              <w:rPr>
                <w:rFonts w:ascii="Batang" w:hAnsi="Batang" w:eastAsia="Batang"/>
                <w:sz w:val="18"/>
              </w:rPr>
              <w:t>정확·인접 일치와 점수 구간별 혼동행렬을 실었다</w:t>
            </w:r>
          </w:p>
          <w:p>
            <w:r>
              <w:rPr>
                <w:rFonts w:ascii="Malgun Gothic" w:hAnsi="Malgun Gothic" w:eastAsia="Malgun Gothic"/>
                <w:b/>
                <w:color w:val="C8412A"/>
                <w:sz w:val="18"/>
              </w:rPr>
              <w:t xml:space="preserve">• </w:t>
            </w:r>
            <w:r>
              <w:rPr>
                <w:rFonts w:ascii="Batang" w:hAnsi="Batang" w:eastAsia="Batang"/>
                <w:sz w:val="18"/>
              </w:rPr>
              <w:t>Bland–Altman으로 평균 차이와 일치 한계를 보였다</w:t>
            </w:r>
          </w:p>
          <w:p>
            <w:r>
              <w:rPr>
                <w:rFonts w:ascii="Malgun Gothic" w:hAnsi="Malgun Gothic" w:eastAsia="Malgun Gothic"/>
                <w:b/>
                <w:color w:val="C8412A"/>
                <w:sz w:val="18"/>
              </w:rPr>
              <w:t xml:space="preserve">• </w:t>
            </w:r>
            <w:r>
              <w:rPr>
                <w:rFonts w:ascii="Batang" w:hAnsi="Batang" w:eastAsia="Batang"/>
                <w:sz w:val="18"/>
              </w:rPr>
              <w:t>반복 3회 이상의 안정성과 모델 버전 프롬프트를 공개했다</w:t>
            </w:r>
          </w:p>
        </w:tc>
      </w:tr>
    </w:tbl>
    <w:p/>
    <w:p>
      <w:pPr>
        <w:keepNext/>
        <w:spacing w:before="200"/>
        <w:outlineLvl w:val="2"/>
      </w:pPr>
      <w:r>
        <w:rPr>
          <w:rFonts w:ascii="Malgun Gothic" w:hAnsi="Malgun Gothic" w:eastAsia="Malgun Gothic"/>
          <w:b/>
          <w:color w:val="14223A"/>
          <w:sz w:val="26"/>
        </w:rPr>
        <w:t>02 과정 로그 · 점수가 말하지 않는 경로를 읽는다</w:t>
      </w:r>
    </w:p>
    <w:p>
      <w:r>
        <w:rPr>
          <w:rFonts w:ascii="Batang" w:hAnsi="Batang" w:eastAsia="Batang"/>
          <w:sz w:val="20"/>
        </w:rPr>
        <w:t>최종 점수는 도착지만 알려 준다 AI와 함께 배우는 교실에서 연구자가 알고 싶은 것은 대개 가는 길이다 오답 다음에 무엇을 했는가 힌트를 본 뒤 다시 시도했는가 질문을 어떻게 고쳐 썼는가 과정 로그는 이 경로를 사건의 순서로 남기고 과정 마이닝 순차 패턴 분석 상태전이 모형은 그 순서를 요약한다</w:t>
      </w:r>
    </w:p>
    <w:p>
      <w:pPr>
        <w:jc w:val="center"/>
      </w:pPr>
      <w:r>
        <w:drawing>
          <wp:inline xmlns:a="http://schemas.openxmlformats.org/drawingml/2006/main" xmlns:pic="http://schemas.openxmlformats.org/drawingml/2006/picture">
            <wp:extent cx="5760000" cy="2005684"/>
            <wp:docPr id="22" name="Picture 22"/>
            <wp:cNvGraphicFramePr>
              <a:graphicFrameLocks noChangeAspect="1"/>
            </wp:cNvGraphicFramePr>
            <a:graphic>
              <a:graphicData uri="http://schemas.openxmlformats.org/drawingml/2006/picture">
                <pic:pic>
                  <pic:nvPicPr>
                    <pic:cNvPr id="0" name="fig-ml-process.png"/>
                    <pic:cNvPicPr/>
                  </pic:nvPicPr>
                  <pic:blipFill>
                    <a:blip r:embed="rId31"/>
                    <a:stretch>
                      <a:fillRect/>
                    </a:stretch>
                  </pic:blipFill>
                  <pic:spPr>
                    <a:xfrm>
                      <a:off x="0" y="0"/>
                      <a:ext cx="5760000" cy="2005684"/>
                    </a:xfrm>
                    <a:prstGeom prst="rect"/>
                  </pic:spPr>
                </pic:pic>
              </a:graphicData>
            </a:graphic>
          </wp:inline>
        </w:drawing>
      </w:r>
    </w:p>
    <w:p>
      <w:r>
        <w:rPr>
          <w:rFonts w:ascii="Malgun Gothic" w:hAnsi="Malgun Gothic" w:eastAsia="Malgun Gothic"/>
          <w:b/>
          <w:color w:val="6B6F77"/>
          <w:sz w:val="17"/>
        </w:rPr>
        <w:t>그림 M2 로그에서 전이망으로</w:t>
      </w:r>
      <w:r>
        <w:rPr>
          <w:rFonts w:ascii="Malgun Gothic" w:hAnsi="Malgun Gothic" w:eastAsia="Malgun Gothic"/>
          <w:color w:val="6B6F77"/>
          <w:sz w:val="17"/>
        </w:rPr>
        <w:t xml:space="preserve"> 개념도 · 표와 화살표 굵기는 가상 예시다 실제 연구에서는 전이 확률과 사례 수를 함께 표시한다</w:t>
      </w:r>
    </w:p>
    <w:p>
      <w:r>
        <w:rPr>
          <w:rFonts w:ascii="Batang" w:hAnsi="Batang" w:eastAsia="Batang"/>
          <w:b/>
          <w:sz w:val="20"/>
        </w:rPr>
        <w:t>과정 마이닝</w:t>
      </w:r>
      <w:r>
        <w:rPr>
          <w:rFonts w:ascii="Batang" w:hAnsi="Batang" w:eastAsia="Batang"/>
          <w:sz w:val="20"/>
        </w:rPr>
        <w:t xml:space="preserve">은 사건 로그에서 실제로 일어난 흐름도를 찾아내는 방법이다 학생 집단별 흐름도를 비교하거나 교사가 설계한 이상적 경로와 실제 경로가 얼마나 맞는지 적합도를 볼 수 있다 </w:t>
      </w:r>
      <w:r>
        <w:rPr>
          <w:rFonts w:ascii="Batang" w:hAnsi="Batang" w:eastAsia="Batang"/>
          <w:b/>
          <w:sz w:val="20"/>
        </w:rPr>
        <w:t>순차 패턴 분석</w:t>
      </w:r>
      <w:r>
        <w:rPr>
          <w:rFonts w:ascii="Batang" w:hAnsi="Batang" w:eastAsia="Batang"/>
          <w:sz w:val="20"/>
        </w:rPr>
        <w:t xml:space="preserve">은 오답 다음 힌트 다음 재시도처럼 자주 나오는 순서를 지지도로 세고 </w:t>
      </w:r>
      <w:r>
        <w:rPr>
          <w:rFonts w:ascii="Batang" w:hAnsi="Batang" w:eastAsia="Batang"/>
          <w:b/>
          <w:sz w:val="20"/>
        </w:rPr>
        <w:t>상태전이 모형</w:t>
      </w:r>
      <w:r>
        <w:rPr>
          <w:rFonts w:ascii="Batang" w:hAnsi="Batang" w:eastAsia="Batang"/>
          <w:sz w:val="20"/>
        </w:rPr>
        <w:t>은 한 상태에서 다음 상태로 옮겨 갈 확률을 행렬로 요약한다 보이지 않는 이해 상태까지 모형에 넣으면 은닉 마르코프 모형이나 잠재전이분석으로 이어진다</w:t>
      </w:r>
    </w:p>
    <w:p>
      <w:r>
        <w:rPr>
          <w:rFonts w:ascii="Batang" w:hAnsi="Batang" w:eastAsia="Batang"/>
          <w:sz w:val="20"/>
        </w:rPr>
        <w:t xml:space="preserve">전이확률 </w:t>
      </w:r>
      <w:r>
        <w:rPr>
          <w:rFonts w:ascii="Batang" w:hAnsi="Batang" w:eastAsia="Batang"/>
          <w:sz w:val="20"/>
        </w:rPr>
        <w:t>P</w:t>
      </w:r>
      <w:r>
        <w:rPr>
          <w:rFonts w:ascii="Batang" w:hAnsi="Batang" w:eastAsia="Batang"/>
          <w:sz w:val="20"/>
        </w:rPr>
        <w:t>(오답 → 힌트) = 오답 뒤에 힌트가 온 횟수 ÷ 오답 뒤에 무엇이든 온 횟수</w:t>
      </w:r>
      <w:r>
        <w:rPr>
          <w:rFonts w:ascii="Batang" w:hAnsi="Batang" w:eastAsia="Batang"/>
          <w:sz w:val="20"/>
        </w:rPr>
        <w:t>행마다 합이 1 · 학생별로 계산하면 다층모형의 결과변수가 된다</w:t>
      </w:r>
    </w:p>
    <w:p>
      <w:r>
        <w:rPr>
          <w:rFonts w:ascii="Batang" w:hAnsi="Batang" w:eastAsia="Batang"/>
          <w:sz w:val="20"/>
        </w:rPr>
        <w:t>9월의 두 연구가 좋은 예다 Oreopoulos 외의 NBER 워킹페이퍼는 중학생 6,000여 명의 무작위 실험에서 오류 후 행동 로그를 분석했다 AI 지원 학생은 문항을 덜 풀었지만 오류 직후 다음 시도의 정답률이 높았고 정답으로 돌아오는 데 필요한 시도가 줄었다 29면 평균 점수만 봤다면 느려졌다는 사실만 남았을 것이다</w:t>
      </w:r>
    </w:p>
    <w:p>
      <w:r>
        <w:rPr>
          <w:rFonts w:ascii="Batang" w:hAnsi="Batang" w:eastAsia="Batang"/>
          <w:sz w:val="20"/>
        </w:rPr>
        <w:t>Lodén 외(Research in Science Education 9월 28일)는 상급중등 학생 쌍의 화면과 대화를 녹화해 선형 일회성 무작위 검색에 더해 목표지향 정교화 텍스트–이미지 전환 분절 검색을 찾아냈다 복잡한 과제에서는 검색시간이 약 3배로 늘었고 11쌍 가운데 5쌍만 정답에 이르렀다 46면 이 연구는 질적 영상 분석이지만 찾아낸 전략 범주는 그대로 로그의 활동 이름이 될 수 있다 질적 코딩으로 범주를 만들고 순차 분석으로 규모를 키우는 순서가 자연스럽다</w:t>
      </w:r>
    </w:p>
    <w:p>
      <w:r>
        <w:rPr>
          <w:rFonts w:ascii="Batang" w:hAnsi="Batang" w:eastAsia="Batang"/>
          <w:sz w:val="20"/>
        </w:rPr>
        <w:t>AI 대화 로그를 쓸 때는 한 가지를 더 기억하자 학생의 질의 수정은 이해의 흔적이면서 동시에 도구 사용 습관의 흔적이다 같은 경로라도 교과 개념어가 들어갔는지를 함께 코딩해야 해석이 가능하다</w:t>
      </w:r>
    </w:p>
    <w:p>
      <w:r>
        <w:rPr>
          <w:rFonts w:ascii="Batang" w:hAnsi="Batang" w:eastAsia="Batang"/>
          <w:sz w:val="20"/>
        </w:rPr>
        <w:t>과정 지표를 결과와 잇는 것이 마지막 단계다 오류 후 재시도율이나 정답 회복까지의 시도 수를 학생 단위 변수로 만들어 지연 검사와 전이 점수를 예측하는 다층모형에 넣으면 경로가 배움과 관련되는지를 검증할 수 있다 이때 조건 배정이 무작위여도 과정 지표 자체는 학생이 고른 행동이므로 매개 해석에는 신중해야 한다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MISTAKES  </w:t>
            </w:r>
            <w:r>
              <w:rPr>
                <w:rFonts w:ascii="Malgun Gothic" w:hAnsi="Malgun Gothic" w:eastAsia="Malgun Gothic"/>
                <w:b/>
                <w:color w:val="14223A"/>
                <w:sz w:val="20"/>
              </w:rPr>
              <w:t>흔한 실수</w:t>
            </w:r>
          </w:p>
          <w:p>
            <w:r>
              <w:rPr>
                <w:rFonts w:ascii="Malgun Gothic" w:hAnsi="Malgun Gothic" w:eastAsia="Malgun Gothic"/>
                <w:b/>
                <w:color w:val="C8412A"/>
                <w:sz w:val="18"/>
              </w:rPr>
              <w:t xml:space="preserve">• </w:t>
            </w:r>
            <w:r>
              <w:rPr>
                <w:rFonts w:ascii="Batang" w:hAnsi="Batang" w:eastAsia="Batang"/>
                <w:sz w:val="18"/>
              </w:rPr>
              <w:t>로그가 많은 학생이 결과를 지배한다 학생 단위로 가중하거나 다층으로 묶는다</w:t>
            </w:r>
          </w:p>
          <w:p>
            <w:r>
              <w:rPr>
                <w:rFonts w:ascii="Malgun Gothic" w:hAnsi="Malgun Gothic" w:eastAsia="Malgun Gothic"/>
                <w:b/>
                <w:color w:val="C8412A"/>
                <w:sz w:val="18"/>
              </w:rPr>
              <w:t xml:space="preserve">• </w:t>
            </w:r>
            <w:r>
              <w:rPr>
                <w:rFonts w:ascii="Batang" w:hAnsi="Batang" w:eastAsia="Batang"/>
                <w:sz w:val="18"/>
              </w:rPr>
              <w:t>활동 이름을 사후에 바꾸며 패턴을 찾는다 코딩 규칙은 분석 전에 고정한다</w:t>
            </w:r>
          </w:p>
          <w:p>
            <w:r>
              <w:rPr>
                <w:rFonts w:ascii="Malgun Gothic" w:hAnsi="Malgun Gothic" w:eastAsia="Malgun Gothic"/>
                <w:b/>
                <w:color w:val="C8412A"/>
                <w:sz w:val="18"/>
              </w:rPr>
              <w:t xml:space="preserve">• </w:t>
            </w:r>
            <w:r>
              <w:rPr>
                <w:rFonts w:ascii="Batang" w:hAnsi="Batang" w:eastAsia="Batang"/>
                <w:sz w:val="18"/>
              </w:rPr>
              <w:t>흐름도를 인과로 읽는다 힌트 뒤에 정답이 왔다고 힌트 덕분인 것은 아니다</w:t>
            </w:r>
          </w:p>
          <w:p>
            <w:r>
              <w:rPr>
                <w:rFonts w:ascii="Malgun Gothic" w:hAnsi="Malgun Gothic" w:eastAsia="Malgun Gothic"/>
                <w:b/>
                <w:color w:val="C8412A"/>
                <w:sz w:val="18"/>
              </w:rPr>
              <w:t xml:space="preserve">• </w:t>
            </w:r>
            <w:r>
              <w:rPr>
                <w:rFonts w:ascii="Batang" w:hAnsi="Batang" w:eastAsia="Batang"/>
                <w:sz w:val="18"/>
              </w:rPr>
              <w:t>로그가 남지 않는 행동 곧 종이 풀이 짝 대화를 없는 것으로 친다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CHECKLIST  </w:t>
            </w:r>
            <w:r>
              <w:rPr>
                <w:rFonts w:ascii="Malgun Gothic" w:hAnsi="Malgun Gothic" w:eastAsia="Malgun Gothic"/>
                <w:b/>
                <w:color w:val="14223A"/>
                <w:sz w:val="20"/>
              </w:rPr>
              <w:t>보고 체크리스트</w:t>
            </w:r>
          </w:p>
          <w:p>
            <w:r>
              <w:rPr>
                <w:rFonts w:ascii="Malgun Gothic" w:hAnsi="Malgun Gothic" w:eastAsia="Malgun Gothic"/>
                <w:b/>
                <w:color w:val="C8412A"/>
                <w:sz w:val="18"/>
              </w:rPr>
              <w:t xml:space="preserve">• </w:t>
            </w:r>
            <w:r>
              <w:rPr>
                <w:rFonts w:ascii="Batang" w:hAnsi="Batang" w:eastAsia="Batang"/>
                <w:sz w:val="18"/>
              </w:rPr>
              <w:t>사례 ID 활동 시각의 정의와 활동 코딩 규칙을 부록에 실었다</w:t>
            </w:r>
          </w:p>
          <w:p>
            <w:r>
              <w:rPr>
                <w:rFonts w:ascii="Malgun Gothic" w:hAnsi="Malgun Gothic" w:eastAsia="Malgun Gothic"/>
                <w:b/>
                <w:color w:val="C8412A"/>
                <w:sz w:val="18"/>
              </w:rPr>
              <w:t xml:space="preserve">• </w:t>
            </w:r>
            <w:r>
              <w:rPr>
                <w:rFonts w:ascii="Batang" w:hAnsi="Batang" w:eastAsia="Batang"/>
                <w:sz w:val="18"/>
              </w:rPr>
              <w:t>결측·중복 이벤트 처리와 세션 분리 기준을 적었다</w:t>
            </w:r>
          </w:p>
          <w:p>
            <w:r>
              <w:rPr>
                <w:rFonts w:ascii="Malgun Gothic" w:hAnsi="Malgun Gothic" w:eastAsia="Malgun Gothic"/>
                <w:b/>
                <w:color w:val="C8412A"/>
                <w:sz w:val="18"/>
              </w:rPr>
              <w:t xml:space="preserve">• </w:t>
            </w:r>
            <w:r>
              <w:rPr>
                <w:rFonts w:ascii="Batang" w:hAnsi="Batang" w:eastAsia="Batang"/>
                <w:sz w:val="18"/>
              </w:rPr>
              <w:t>전이확률과 함께 사례 수 곧 분모를 보고했다</w:t>
            </w:r>
          </w:p>
          <w:p>
            <w:r>
              <w:rPr>
                <w:rFonts w:ascii="Malgun Gothic" w:hAnsi="Malgun Gothic" w:eastAsia="Malgun Gothic"/>
                <w:b/>
                <w:color w:val="C8412A"/>
                <w:sz w:val="18"/>
              </w:rPr>
              <w:t xml:space="preserve">• </w:t>
            </w:r>
            <w:r>
              <w:rPr>
                <w:rFonts w:ascii="Batang" w:hAnsi="Batang" w:eastAsia="Batang"/>
                <w:sz w:val="18"/>
              </w:rPr>
              <w:t>과정 지표가 지연 검사나 전이 성과를 예측하는지 검증했다</w:t>
            </w:r>
          </w:p>
          <w:p>
            <w:r>
              <w:rPr>
                <w:rFonts w:ascii="Malgun Gothic" w:hAnsi="Malgun Gothic" w:eastAsia="Malgun Gothic"/>
                <w:b/>
                <w:color w:val="C8412A"/>
                <w:sz w:val="18"/>
              </w:rPr>
              <w:t xml:space="preserve">• </w:t>
            </w:r>
            <w:r>
              <w:rPr>
                <w:rFonts w:ascii="Batang" w:hAnsi="Batang" w:eastAsia="Batang"/>
                <w:sz w:val="18"/>
              </w:rPr>
              <w:t>로그 수집 범위와 보존 기간을 참여자에게 알렸다</w:t>
            </w:r>
          </w:p>
        </w:tc>
      </w:tr>
    </w:tbl>
    <w:p/>
    <w:p>
      <w:pPr>
        <w:keepNext/>
        <w:spacing w:before="200"/>
        <w:outlineLvl w:val="2"/>
      </w:pPr>
      <w:r>
        <w:rPr>
          <w:rFonts w:ascii="Malgun Gothic" w:hAnsi="Malgun Gothic" w:eastAsia="Malgun Gothic"/>
          <w:b/>
          <w:color w:val="14223A"/>
          <w:sz w:val="26"/>
        </w:rPr>
        <w:t>03 멀티모달 측정 · 몸의 신호는 마음을 직접 말하지 않는다</w:t>
      </w:r>
    </w:p>
    <w:p>
      <w:r>
        <w:rPr>
          <w:rFonts w:ascii="Batang" w:hAnsi="Batang" w:eastAsia="Batang"/>
          <w:sz w:val="20"/>
        </w:rPr>
        <w:t>피부전도 EDA 심박변이도 HRV 시선 추적 뇌파 EEG는 설문이 놓치는 순간의 반응을 잡는다 불안한 학생이 피드백 직후 얼마나 빨리 가라앉는지 어디를 보고 어디를 피하는지를 초 단위로 볼 수 있다 그러나 신호 하나가 곧 불안이나 몰입이라는 역추론은 이 분야의 가장 흔한 함정이다</w:t>
      </w:r>
    </w:p>
    <w:p>
      <w:pPr>
        <w:jc w:val="center"/>
      </w:pPr>
      <w:r>
        <w:drawing>
          <wp:inline xmlns:a="http://schemas.openxmlformats.org/drawingml/2006/main" xmlns:pic="http://schemas.openxmlformats.org/drawingml/2006/picture">
            <wp:extent cx="5760000" cy="1978626"/>
            <wp:docPr id="23" name="Picture 23"/>
            <wp:cNvGraphicFramePr>
              <a:graphicFrameLocks noChangeAspect="1"/>
            </wp:cNvGraphicFramePr>
            <a:graphic>
              <a:graphicData uri="http://schemas.openxmlformats.org/drawingml/2006/picture">
                <pic:pic>
                  <pic:nvPicPr>
                    <pic:cNvPr id="0" name="fig-ml-multi.png"/>
                    <pic:cNvPicPr/>
                  </pic:nvPicPr>
                  <pic:blipFill>
                    <a:blip r:embed="rId32"/>
                    <a:stretch>
                      <a:fillRect/>
                    </a:stretch>
                  </pic:blipFill>
                  <pic:spPr>
                    <a:xfrm>
                      <a:off x="0" y="0"/>
                      <a:ext cx="5760000" cy="1978626"/>
                    </a:xfrm>
                    <a:prstGeom prst="rect"/>
                  </pic:spPr>
                </pic:pic>
              </a:graphicData>
            </a:graphic>
          </wp:inline>
        </w:drawing>
      </w:r>
    </w:p>
    <w:p>
      <w:r>
        <w:rPr>
          <w:rFonts w:ascii="Malgun Gothic" w:hAnsi="Malgun Gothic" w:eastAsia="Malgun Gothic"/>
          <w:b/>
          <w:color w:val="6B6F77"/>
          <w:sz w:val="17"/>
        </w:rPr>
        <w:t>그림 M3 사건에 맞춘 네 신호</w:t>
      </w:r>
      <w:r>
        <w:rPr>
          <w:rFonts w:ascii="Malgun Gothic" w:hAnsi="Malgun Gothic" w:eastAsia="Malgun Gothic"/>
          <w:color w:val="6B6F77"/>
          <w:sz w:val="17"/>
        </w:rPr>
        <w:t xml:space="preserve"> 개념도 · 파형은 모양만 흉내 낸 가상 신호다 분석 단위는 사건 전후의 구간이고 회복 속도와 시선 회피 재도전까지의 시간이 후보 지표가 된다</w:t>
      </w:r>
    </w:p>
    <w:p>
      <w:r>
        <w:rPr>
          <w:rFonts w:ascii="Batang" w:hAnsi="Batang" w:eastAsia="Batang"/>
          <w:sz w:val="20"/>
        </w:rPr>
        <w:t>9월에 이 함정을 잘 보여 준 연구가 Jiayue Zhang 외(Acta Psychologica 268)다 대학생 34명을 ChatGPT 대화수업과 초보 인간교사 수업에 무작위 배정했더니 파지 점수는 비슷했지만 ChatGPT 집단의 전이 점수가 더 낮았다 EEG에서는 ChatGPT 조건에서 전반적으로 높은 세타가 나타났고 저자들은 이를 효율적 심층학습보다 텍스트 상호작용에 따른 시각적 인지노력으로 해석했다 30면 같은 세타 증가를 몰입의 증거로 읽었다면 정반대 결론이 났을 것이다 행동 결과인 전이 점수가 해석의 닻이 되었다</w:t>
      </w:r>
    </w:p>
    <w:p>
      <w:r>
        <w:rPr>
          <w:rFonts w:ascii="Batang" w:hAnsi="Batang" w:eastAsia="Batang"/>
          <w:sz w:val="20"/>
        </w:rPr>
        <w:t>Sadegh 외(BMC Medical Education 9월 29일)는 의대 4학년 68명의 AI–VR 시험에서 생리 신호 없이 감독자 관찰 점수와 성찰문 36편을 썼다 두 중재 간 평균 차이는 유의하지 않았지만(p=.149) 또래대화 조건의 성찰문에서 정서적 위협 감소가 더 자주 나타났다 50면 멀티모달 측정은 바로 이런 과정 차이를 시간 축 위에서 확인하려는 시도다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신호</w:t>
            </w:r>
          </w:p>
        </w:tc>
        <w:tc>
          <w:tcPr>
            <w:tcW w:type="dxa" w:w="3213"/>
            <w:shd w:val="clear" w:color="auto" w:fill="EFE8DA"/>
          </w:tcPr>
          <w:p>
            <w:r>
              <w:rPr>
                <w:rFonts w:ascii="Malgun Gothic" w:hAnsi="Malgun Gothic" w:eastAsia="Malgun Gothic"/>
                <w:b/>
                <w:color w:val="14223A"/>
                <w:sz w:val="17"/>
              </w:rPr>
              <w:t>무엇의 후보인가</w:t>
            </w:r>
          </w:p>
        </w:tc>
        <w:tc>
          <w:tcPr>
            <w:tcW w:type="dxa" w:w="3213"/>
            <w:shd w:val="clear" w:color="auto" w:fill="EFE8DA"/>
          </w:tcPr>
          <w:p>
            <w:r>
              <w:rPr>
                <w:rFonts w:ascii="Malgun Gothic" w:hAnsi="Malgun Gothic" w:eastAsia="Malgun Gothic"/>
                <w:b/>
                <w:color w:val="14223A"/>
                <w:sz w:val="17"/>
              </w:rPr>
              <w:t>주요 함정</w:t>
            </w:r>
          </w:p>
        </w:tc>
      </w:tr>
      <w:tr>
        <w:tc>
          <w:tcPr>
            <w:tcW w:type="dxa" w:w="3213"/>
          </w:tcPr>
          <w:p>
            <w:r>
              <w:rPr>
                <w:rFonts w:ascii="Malgun Gothic" w:hAnsi="Malgun Gothic" w:eastAsia="Malgun Gothic"/>
                <w:b/>
                <w:color w:val="14223A"/>
                <w:sz w:val="17"/>
              </w:rPr>
              <w:t>EDA</w:t>
            </w:r>
          </w:p>
        </w:tc>
        <w:tc>
          <w:tcPr>
            <w:tcW w:type="dxa" w:w="3213"/>
          </w:tcPr>
          <w:p>
            <w:r>
              <w:rPr>
                <w:rFonts w:ascii="Malgun Gothic" w:hAnsi="Malgun Gothic" w:eastAsia="Malgun Gothic"/>
                <w:sz w:val="17"/>
              </w:rPr>
              <w:t>각성의 크기와 반응 시점</w:t>
            </w:r>
          </w:p>
        </w:tc>
        <w:tc>
          <w:tcPr>
            <w:tcW w:type="dxa" w:w="3213"/>
          </w:tcPr>
          <w:p>
            <w:r>
              <w:rPr>
                <w:rFonts w:ascii="Malgun Gothic" w:hAnsi="Malgun Gothic" w:eastAsia="Malgun Gothic"/>
                <w:sz w:val="17"/>
              </w:rPr>
              <w:t>기온 땀 움직임 개인차 큼</w:t>
            </w:r>
          </w:p>
        </w:tc>
      </w:tr>
      <w:tr>
        <w:tc>
          <w:tcPr>
            <w:tcW w:type="dxa" w:w="3213"/>
          </w:tcPr>
          <w:p>
            <w:r>
              <w:rPr>
                <w:rFonts w:ascii="Malgun Gothic" w:hAnsi="Malgun Gothic" w:eastAsia="Malgun Gothic"/>
                <w:b/>
                <w:color w:val="14223A"/>
                <w:sz w:val="17"/>
              </w:rPr>
              <w:t>HRV</w:t>
            </w:r>
          </w:p>
        </w:tc>
        <w:tc>
          <w:tcPr>
            <w:tcW w:type="dxa" w:w="3213"/>
          </w:tcPr>
          <w:p>
            <w:r>
              <w:rPr>
                <w:rFonts w:ascii="Malgun Gothic" w:hAnsi="Malgun Gothic" w:eastAsia="Malgun Gothic"/>
                <w:sz w:val="17"/>
              </w:rPr>
              <w:t>자율신경 조절과 회복</w:t>
            </w:r>
          </w:p>
        </w:tc>
        <w:tc>
          <w:tcPr>
            <w:tcW w:type="dxa" w:w="3213"/>
          </w:tcPr>
          <w:p>
            <w:r>
              <w:rPr>
                <w:rFonts w:ascii="Malgun Gothic" w:hAnsi="Malgun Gothic" w:eastAsia="Malgun Gothic"/>
                <w:sz w:val="17"/>
              </w:rPr>
              <w:t>말하기 호흡 자세에 민감 짧은 구간은 불안정</w:t>
            </w:r>
          </w:p>
        </w:tc>
      </w:tr>
      <w:tr>
        <w:tc>
          <w:tcPr>
            <w:tcW w:type="dxa" w:w="3213"/>
          </w:tcPr>
          <w:p>
            <w:r>
              <w:rPr>
                <w:rFonts w:ascii="Malgun Gothic" w:hAnsi="Malgun Gothic" w:eastAsia="Malgun Gothic"/>
                <w:b/>
                <w:color w:val="14223A"/>
                <w:sz w:val="17"/>
              </w:rPr>
              <w:t>시선</w:t>
            </w:r>
          </w:p>
        </w:tc>
        <w:tc>
          <w:tcPr>
            <w:tcW w:type="dxa" w:w="3213"/>
          </w:tcPr>
          <w:p>
            <w:r>
              <w:rPr>
                <w:rFonts w:ascii="Malgun Gothic" w:hAnsi="Malgun Gothic" w:eastAsia="Malgun Gothic"/>
                <w:sz w:val="17"/>
              </w:rPr>
              <w:t>주의 배분과 회피</w:t>
            </w:r>
          </w:p>
        </w:tc>
        <w:tc>
          <w:tcPr>
            <w:tcW w:type="dxa" w:w="3213"/>
          </w:tcPr>
          <w:p>
            <w:r>
              <w:rPr>
                <w:rFonts w:ascii="Malgun Gothic" w:hAnsi="Malgun Gothic" w:eastAsia="Malgun Gothic"/>
                <w:sz w:val="17"/>
              </w:rPr>
              <w:t>보정 오차 VR 헤드셋 착용 차이</w:t>
            </w:r>
          </w:p>
        </w:tc>
      </w:tr>
      <w:tr>
        <w:tc>
          <w:tcPr>
            <w:tcW w:type="dxa" w:w="3213"/>
          </w:tcPr>
          <w:p>
            <w:r>
              <w:rPr>
                <w:rFonts w:ascii="Malgun Gothic" w:hAnsi="Malgun Gothic" w:eastAsia="Malgun Gothic"/>
                <w:b/>
                <w:color w:val="14223A"/>
                <w:sz w:val="17"/>
              </w:rPr>
              <w:t>EEG</w:t>
            </w:r>
          </w:p>
        </w:tc>
        <w:tc>
          <w:tcPr>
            <w:tcW w:type="dxa" w:w="3213"/>
          </w:tcPr>
          <w:p>
            <w:r>
              <w:rPr>
                <w:rFonts w:ascii="Malgun Gothic" w:hAnsi="Malgun Gothic" w:eastAsia="Malgun Gothic"/>
                <w:sz w:val="17"/>
              </w:rPr>
              <w:t>부하 주의 상태의 후보</w:t>
            </w:r>
          </w:p>
        </w:tc>
        <w:tc>
          <w:tcPr>
            <w:tcW w:type="dxa" w:w="3213"/>
          </w:tcPr>
          <w:p>
            <w:r>
              <w:rPr>
                <w:rFonts w:ascii="Malgun Gothic" w:hAnsi="Malgun Gothic" w:eastAsia="Malgun Gothic"/>
                <w:sz w:val="17"/>
              </w:rPr>
              <w:t>역추론 잡음 긴 준비 시간 작은 표본</w:t>
            </w:r>
          </w:p>
        </w:tc>
      </w:tr>
    </w:tbl>
    <w:p/>
    <w:p>
      <w:r>
        <w:rPr>
          <w:rFonts w:ascii="Batang" w:hAnsi="Batang" w:eastAsia="Batang"/>
          <w:b/>
          <w:sz w:val="20"/>
        </w:rPr>
        <w:t>1 수집과 동기화</w:t>
      </w:r>
      <w:r>
        <w:rPr>
          <w:rFonts w:ascii="Batang" w:hAnsi="Batang" w:eastAsia="Batang"/>
          <w:sz w:val="20"/>
        </w:rPr>
        <w:t>모든 장비를 같은 시계에 묶고 문항 제시 피드백 재도전 같은 사건 표지를 기록한다</w:t>
      </w:r>
    </w:p>
    <w:p>
      <w:r>
        <w:rPr>
          <w:rFonts w:ascii="Batang" w:hAnsi="Batang" w:eastAsia="Batang"/>
          <w:b/>
          <w:sz w:val="20"/>
        </w:rPr>
        <w:t>2 전처리와 기준선</w:t>
      </w:r>
      <w:r>
        <w:rPr>
          <w:rFonts w:ascii="Batang" w:hAnsi="Batang" w:eastAsia="Batang"/>
          <w:sz w:val="20"/>
        </w:rPr>
        <w:t>휴식 기준선을 따로 재고 잡음 제거와 결측 판정 규칙을 자료를 보기 전에 정한다</w:t>
      </w:r>
    </w:p>
    <w:p>
      <w:r>
        <w:rPr>
          <w:rFonts w:ascii="Batang" w:hAnsi="Batang" w:eastAsia="Batang"/>
          <w:b/>
          <w:sz w:val="20"/>
        </w:rPr>
        <w:t>3 사건 구간 특징</w:t>
      </w:r>
      <w:r>
        <w:rPr>
          <w:rFonts w:ascii="Batang" w:hAnsi="Batang" w:eastAsia="Batang"/>
          <w:sz w:val="20"/>
        </w:rPr>
        <w:t>사건 전후 구간의 반응 크기 회복 시간 시선 회피 비율처럼 가설에 묶인 소수 지표만 뽑는다</w:t>
      </w:r>
    </w:p>
    <w:p>
      <w:r>
        <w:rPr>
          <w:rFonts w:ascii="Batang" w:hAnsi="Batang" w:eastAsia="Batang"/>
          <w:b/>
          <w:sz w:val="20"/>
        </w:rPr>
        <w:t>4 모형과 수렴</w:t>
      </w:r>
      <w:r>
        <w:rPr>
          <w:rFonts w:ascii="Batang" w:hAnsi="Batang" w:eastAsia="Batang"/>
          <w:sz w:val="20"/>
        </w:rPr>
        <w:t>학생 안의 반복 측정을 다층 성장모형으로 분석하고 행동 결과와 자기보고로 교차 확인한다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MISTAKES  </w:t>
            </w:r>
            <w:r>
              <w:rPr>
                <w:rFonts w:ascii="Malgun Gothic" w:hAnsi="Malgun Gothic" w:eastAsia="Malgun Gothic"/>
                <w:b/>
                <w:color w:val="14223A"/>
                <w:sz w:val="20"/>
              </w:rPr>
              <w:t>흔한 실수</w:t>
            </w:r>
          </w:p>
          <w:p>
            <w:r>
              <w:rPr>
                <w:rFonts w:ascii="Malgun Gothic" w:hAnsi="Malgun Gothic" w:eastAsia="Malgun Gothic"/>
                <w:b/>
                <w:color w:val="C8412A"/>
                <w:sz w:val="18"/>
              </w:rPr>
              <w:t xml:space="preserve">• </w:t>
            </w:r>
            <w:r>
              <w:rPr>
                <w:rFonts w:ascii="Batang" w:hAnsi="Batang" w:eastAsia="Batang"/>
                <w:sz w:val="18"/>
              </w:rPr>
              <w:t>신호 하나를 정서 이름으로 부른다 EDA 상승은 불안일 수도 흥분일 수도 있다</w:t>
            </w:r>
          </w:p>
          <w:p>
            <w:r>
              <w:rPr>
                <w:rFonts w:ascii="Malgun Gothic" w:hAnsi="Malgun Gothic" w:eastAsia="Malgun Gothic"/>
                <w:b/>
                <w:color w:val="C8412A"/>
                <w:sz w:val="18"/>
              </w:rPr>
              <w:t xml:space="preserve">• </w:t>
            </w:r>
            <w:r>
              <w:rPr>
                <w:rFonts w:ascii="Batang" w:hAnsi="Batang" w:eastAsia="Batang"/>
                <w:sz w:val="18"/>
              </w:rPr>
              <w:t>특징을 수십 개 뽑아 유의한 것만 보고한다 다중비교로 우연이 결과가 된다</w:t>
            </w:r>
          </w:p>
          <w:p>
            <w:r>
              <w:rPr>
                <w:rFonts w:ascii="Malgun Gothic" w:hAnsi="Malgun Gothic" w:eastAsia="Malgun Gothic"/>
                <w:b/>
                <w:color w:val="C8412A"/>
                <w:sz w:val="18"/>
              </w:rPr>
              <w:t xml:space="preserve">• </w:t>
            </w:r>
            <w:r>
              <w:rPr>
                <w:rFonts w:ascii="Batang" w:hAnsi="Batang" w:eastAsia="Batang"/>
                <w:sz w:val="18"/>
              </w:rPr>
              <w:t>개인 기준선 없이 집단 평균을 비교한다</w:t>
            </w:r>
          </w:p>
          <w:p>
            <w:r>
              <w:rPr>
                <w:rFonts w:ascii="Malgun Gothic" w:hAnsi="Malgun Gothic" w:eastAsia="Malgun Gothic"/>
                <w:b/>
                <w:color w:val="C8412A"/>
                <w:sz w:val="18"/>
              </w:rPr>
              <w:t xml:space="preserve">• </w:t>
            </w:r>
            <w:r>
              <w:rPr>
                <w:rFonts w:ascii="Batang" w:hAnsi="Batang" w:eastAsia="Batang"/>
                <w:sz w:val="18"/>
              </w:rPr>
              <w:t>센서 결측을 조용히 지운다 불안이 큰 학생일수록 움직임 잡음과 이탈이 많을 수 있다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CHECKLIST  </w:t>
            </w:r>
            <w:r>
              <w:rPr>
                <w:rFonts w:ascii="Malgun Gothic" w:hAnsi="Malgun Gothic" w:eastAsia="Malgun Gothic"/>
                <w:b/>
                <w:color w:val="14223A"/>
                <w:sz w:val="20"/>
              </w:rPr>
              <w:t>보고 체크리스트</w:t>
            </w:r>
          </w:p>
          <w:p>
            <w:r>
              <w:rPr>
                <w:rFonts w:ascii="Malgun Gothic" w:hAnsi="Malgun Gothic" w:eastAsia="Malgun Gothic"/>
                <w:b/>
                <w:color w:val="C8412A"/>
                <w:sz w:val="18"/>
              </w:rPr>
              <w:t xml:space="preserve">• </w:t>
            </w:r>
            <w:r>
              <w:rPr>
                <w:rFonts w:ascii="Batang" w:hAnsi="Batang" w:eastAsia="Batang"/>
                <w:sz w:val="18"/>
              </w:rPr>
              <w:t>장비 표집률 동기화 방법과 사건 표지를 적었다</w:t>
            </w:r>
          </w:p>
          <w:p>
            <w:r>
              <w:rPr>
                <w:rFonts w:ascii="Malgun Gothic" w:hAnsi="Malgun Gothic" w:eastAsia="Malgun Gothic"/>
                <w:b/>
                <w:color w:val="C8412A"/>
                <w:sz w:val="18"/>
              </w:rPr>
              <w:t xml:space="preserve">• </w:t>
            </w:r>
            <w:r>
              <w:rPr>
                <w:rFonts w:ascii="Batang" w:hAnsi="Batang" w:eastAsia="Batang"/>
                <w:sz w:val="18"/>
              </w:rPr>
              <w:t>기준선 구간 전처리 잡음 제거 기준을 사전에 정했다</w:t>
            </w:r>
          </w:p>
          <w:p>
            <w:r>
              <w:rPr>
                <w:rFonts w:ascii="Malgun Gothic" w:hAnsi="Malgun Gothic" w:eastAsia="Malgun Gothic"/>
                <w:b/>
                <w:color w:val="C8412A"/>
                <w:sz w:val="18"/>
              </w:rPr>
              <w:t xml:space="preserve">• </w:t>
            </w:r>
            <w:r>
              <w:rPr>
                <w:rFonts w:ascii="Batang" w:hAnsi="Batang" w:eastAsia="Batang"/>
                <w:sz w:val="18"/>
              </w:rPr>
              <w:t>신호별 결측률과 제외 사유를 조건별로 보고했다</w:t>
            </w:r>
          </w:p>
          <w:p>
            <w:r>
              <w:rPr>
                <w:rFonts w:ascii="Malgun Gothic" w:hAnsi="Malgun Gothic" w:eastAsia="Malgun Gothic"/>
                <w:b/>
                <w:color w:val="C8412A"/>
                <w:sz w:val="18"/>
              </w:rPr>
              <w:t xml:space="preserve">• </w:t>
            </w:r>
            <w:r>
              <w:rPr>
                <w:rFonts w:ascii="Batang" w:hAnsi="Batang" w:eastAsia="Batang"/>
                <w:sz w:val="18"/>
              </w:rPr>
              <w:t>신호 지표를 행동 결과와 자기보고에 연결해 수렴타당도를 보였다</w:t>
            </w:r>
          </w:p>
          <w:p>
            <w:r>
              <w:rPr>
                <w:rFonts w:ascii="Malgun Gothic" w:hAnsi="Malgun Gothic" w:eastAsia="Malgun Gothic"/>
                <w:b/>
                <w:color w:val="C8412A"/>
                <w:sz w:val="18"/>
              </w:rPr>
              <w:t xml:space="preserve">• </w:t>
            </w:r>
            <w:r>
              <w:rPr>
                <w:rFonts w:ascii="Batang" w:hAnsi="Batang" w:eastAsia="Batang"/>
                <w:sz w:val="18"/>
              </w:rPr>
              <w:t>미성년자 생체정보의 동의 보관 파기 계획을 밝혔다</w:t>
            </w:r>
          </w:p>
        </w:tc>
      </w:tr>
    </w:tbl>
    <w:p/>
    <w:p>
      <w:pPr>
        <w:keepNext/>
        <w:spacing w:before="200"/>
        <w:outlineLvl w:val="2"/>
      </w:pPr>
      <w:r>
        <w:rPr>
          <w:rFonts w:ascii="Malgun Gothic" w:hAnsi="Malgun Gothic" w:eastAsia="Malgun Gothic"/>
          <w:b/>
          <w:color w:val="14223A"/>
          <w:sz w:val="26"/>
        </w:rPr>
        <w:t>04 검정력·사전등록·무효과 · 유의하지 않음을 제대로 읽는 법</w:t>
      </w:r>
    </w:p>
    <w:p>
      <w:r>
        <w:rPr>
          <w:rFonts w:ascii="Batang" w:hAnsi="Batang" w:eastAsia="Batang"/>
          <w:sz w:val="20"/>
        </w:rPr>
        <w:t>검정력은 실제로 효과가 있을 때 그것을 찾아낼 확률이다 표본이 작으면 효과가 있어도 유의하지 않게 나오기 쉽고 운 좋게 유의하게 나온 효과는 부풀려진다 그래서 검정력이 낮은 연구는 무효과도 효과도 믿기 어렵다</w:t>
      </w:r>
    </w:p>
    <w:p>
      <w:r>
        <w:rPr>
          <w:rFonts w:ascii="Batang" w:hAnsi="Batang" w:eastAsia="Batang"/>
          <w:sz w:val="20"/>
        </w:rPr>
        <w:t>표본 크기를 가늠하는 간단한 어림셈이 있다 두 집단 비교에서 양측 유의수준 .05와 검정력 .80을 원하면 집단당 필요한 인원은 대략 16을 효과크기 d의 제곱으로 나눈 값이다</w:t>
      </w:r>
    </w:p>
    <w:p>
      <w:r>
        <w:rPr>
          <w:rFonts w:ascii="Batang" w:hAnsi="Batang" w:eastAsia="Batang"/>
          <w:sz w:val="20"/>
        </w:rPr>
        <w:t xml:space="preserve">집단당 </w:t>
      </w:r>
      <w:r>
        <w:rPr>
          <w:rFonts w:ascii="Batang" w:hAnsi="Batang" w:eastAsia="Batang"/>
          <w:sz w:val="20"/>
        </w:rPr>
        <w:t>n</w:t>
      </w:r>
      <w:r>
        <w:rPr>
          <w:rFonts w:ascii="Batang" w:hAnsi="Batang" w:eastAsia="Batang"/>
          <w:sz w:val="20"/>
        </w:rPr>
        <w:t xml:space="preserve"> ≈ 16 ÷ </w:t>
      </w:r>
      <w:r>
        <w:rPr>
          <w:rFonts w:ascii="Batang" w:hAnsi="Batang" w:eastAsia="Batang"/>
          <w:sz w:val="20"/>
        </w:rPr>
        <w:t>d</w:t>
      </w:r>
      <w:r>
        <w:rPr>
          <w:rFonts w:ascii="Batang" w:hAnsi="Batang" w:eastAsia="Batang"/>
          <w:sz w:val="20"/>
          <w:vertAlign w:val="superscript"/>
        </w:rPr>
        <w:t>2</w:t>
      </w:r>
      <w:r>
        <w:rPr>
          <w:rFonts w:ascii="Batang" w:hAnsi="Batang" w:eastAsia="Batang"/>
          <w:sz w:val="20"/>
        </w:rPr>
        <w:t>d=.5 → 약 64명 · d=.3 → 약 178명 · d=.2 → 약 400명 (근사)</w:t>
      </w:r>
    </w:p>
    <w:p>
      <w:r>
        <w:rPr>
          <w:rFonts w:ascii="Batang" w:hAnsi="Batang" w:eastAsia="Batang"/>
          <w:sz w:val="20"/>
        </w:rPr>
        <w:t>학급 단위로 배정하면 필요한 인원이 더 늘어난다 같은 반 학생은 서로 닮기 때문이다</w:t>
      </w:r>
    </w:p>
    <w:p>
      <w:r>
        <w:rPr>
          <w:rFonts w:ascii="Batang" w:hAnsi="Batang" w:eastAsia="Batang"/>
          <w:sz w:val="20"/>
        </w:rPr>
        <w:t>설계효과 = 1 + (</w:t>
      </w:r>
      <w:r>
        <w:rPr>
          <w:rFonts w:ascii="Batang" w:hAnsi="Batang" w:eastAsia="Batang"/>
          <w:sz w:val="20"/>
        </w:rPr>
        <w:t>m</w:t>
      </w:r>
      <w:r>
        <w:rPr>
          <w:rFonts w:ascii="Batang" w:hAnsi="Batang" w:eastAsia="Batang"/>
          <w:sz w:val="20"/>
        </w:rPr>
        <w:t xml:space="preserve"> − 1) × </w:t>
      </w:r>
      <w:r>
        <w:rPr>
          <w:rFonts w:ascii="Batang" w:hAnsi="Batang" w:eastAsia="Batang"/>
          <w:sz w:val="20"/>
        </w:rPr>
        <w:t>ρ</w:t>
      </w:r>
      <w:r>
        <w:rPr>
          <w:rFonts w:ascii="Batang" w:hAnsi="Batang" w:eastAsia="Batang"/>
          <w:sz w:val="20"/>
        </w:rPr>
        <w:t>m 학급당 인원 · ρ 급내상관 · 편집부 예시 계산 m=25 ρ=.10이면 3.4배</w:t>
      </w:r>
    </w:p>
    <w:p>
      <w:r>
        <w:rPr>
          <w:rFonts w:ascii="Batang" w:hAnsi="Batang" w:eastAsia="Batang"/>
          <w:b/>
          <w:sz w:val="20"/>
        </w:rPr>
        <w:t>사전등록</w:t>
      </w:r>
      <w:r>
        <w:rPr>
          <w:rFonts w:ascii="Batang" w:hAnsi="Batang" w:eastAsia="Batang"/>
          <w:sz w:val="20"/>
        </w:rPr>
        <w:t>은 자료를 보기 전에 가설 1차 결과변수 분석 모형 제외 기준 표본 크기를 공개 기록으로 남기는 일이다 결과를 본 뒤 결과변수를 바꾸는 유혹을 막는다 학술지가 결과와 무관하게 게재를 약속하는 등록보고서 형식도 있다</w:t>
      </w:r>
    </w:p>
    <w:p>
      <w:pPr>
        <w:jc w:val="center"/>
      </w:pPr>
      <w:r>
        <w:drawing>
          <wp:inline xmlns:a="http://schemas.openxmlformats.org/drawingml/2006/main" xmlns:pic="http://schemas.openxmlformats.org/drawingml/2006/picture">
            <wp:extent cx="5760000" cy="4188000"/>
            <wp:docPr id="24" name="Picture 24"/>
            <wp:cNvGraphicFramePr>
              <a:graphicFrameLocks noChangeAspect="1"/>
            </wp:cNvGraphicFramePr>
            <a:graphic>
              <a:graphicData uri="http://schemas.openxmlformats.org/drawingml/2006/picture">
                <pic:pic>
                  <pic:nvPicPr>
                    <pic:cNvPr id="0" name="fig-ml-null.png"/>
                    <pic:cNvPicPr/>
                  </pic:nvPicPr>
                  <pic:blipFill>
                    <a:blip r:embed="rId33"/>
                    <a:stretch>
                      <a:fillRect/>
                    </a:stretch>
                  </pic:blipFill>
                  <pic:spPr>
                    <a:xfrm>
                      <a:off x="0" y="0"/>
                      <a:ext cx="5760000" cy="4188000"/>
                    </a:xfrm>
                    <a:prstGeom prst="rect"/>
                  </pic:spPr>
                </pic:pic>
              </a:graphicData>
            </a:graphic>
          </wp:inline>
        </w:drawing>
      </w:r>
    </w:p>
    <w:p>
      <w:r>
        <w:rPr>
          <w:rFonts w:ascii="Malgun Gothic" w:hAnsi="Malgun Gothic" w:eastAsia="Malgun Gothic"/>
          <w:b/>
          <w:color w:val="6B6F77"/>
          <w:sz w:val="17"/>
        </w:rPr>
        <w:t>그림 M4 무효과를 네 가지로 나눠 읽기</w:t>
      </w:r>
      <w:r>
        <w:rPr>
          <w:rFonts w:ascii="Malgun Gothic" w:hAnsi="Malgun Gothic" w:eastAsia="Malgun Gothic"/>
          <w:color w:val="6B6F77"/>
          <w:sz w:val="17"/>
        </w:rPr>
        <w:t xml:space="preserve"> 개념도 · 가로선은 가상의 95% 신뢰구간이다 C만이 흔히 말하는 무효과의 실체인 경우가 많다 B를 주장하려면 동등성 검정 TOST가 필요하다</w:t>
      </w:r>
    </w:p>
    <w:p>
      <w:pPr>
        <w:keepNext/>
        <w:spacing w:before="200"/>
        <w:outlineLvl w:val="2"/>
      </w:pPr>
      <w:r>
        <w:rPr>
          <w:rFonts w:ascii="Malgun Gothic" w:hAnsi="Malgun Gothic" w:eastAsia="Malgun Gothic"/>
          <w:b/>
          <w:color w:val="14223A"/>
          <w:sz w:val="26"/>
        </w:rPr>
        <w:t>9월의 두 사례 · 튼튼한 무효과와 약한 문헌</w:t>
      </w:r>
    </w:p>
    <w:p>
      <w:r>
        <w:rPr>
          <w:rFonts w:ascii="Batang" w:hAnsi="Batang" w:eastAsia="Batang"/>
          <w:sz w:val="20"/>
        </w:rPr>
        <w:t>Thoeni와 Fryer(Computers in Human Behavior Reports 22)는 약 500명의 대학생을 대상으로 한 학기 동안 RAG 기반 챗봇을 무작위 현장실험으로 검증했고 흥미 자기효능감 참여 학업성취 어느 지표에서도 유의한 효과를 찾지 못했다 30면 이런 무효과가 정책 근거가 되려면 두 가지가 더 필요하다 신뢰구간이 그림 M4의 B처럼 좁은지 그리고 학생이 실제로 얼마나 썼는지 곧 구현 충실도다 원문에서 사용량이 효과를 얼마나 설명했는지는 브리핑 단계에서 확인되지 않았다</w:t>
      </w:r>
    </w:p>
    <w:p>
      <w:r>
        <w:rPr>
          <w:rFonts w:ascii="Batang" w:hAnsi="Batang" w:eastAsia="Batang"/>
          <w:sz w:val="20"/>
        </w:rPr>
        <w:t>반대편에는 Liang 외(British Journal of Educational Technology 57)의 체계적 고찰이 있다 생성형 AI 실증연구 56편을 검토했더니 많은 연구가 통계 보고가 불충분하고 효과크기와 표본 규모가 검정력 기준에 못 미쳤다 11면 작은 표본 연구가 쌓인 문헌에서 유의한 결과만 모으면 효과가 과대평가된다 사전 검정력 분석과 효과크기·신뢰구간 보고가 필요한 이유다 Sadegh 외의 p=.149도 68명을 세 조건으로 나눈 규모에서 읽어야 한다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MISTAKES  </w:t>
            </w:r>
            <w:r>
              <w:rPr>
                <w:rFonts w:ascii="Malgun Gothic" w:hAnsi="Malgun Gothic" w:eastAsia="Malgun Gothic"/>
                <w:b/>
                <w:color w:val="14223A"/>
                <w:sz w:val="20"/>
              </w:rPr>
              <w:t>흔한 실수</w:t>
            </w:r>
          </w:p>
          <w:p>
            <w:r>
              <w:rPr>
                <w:rFonts w:ascii="Malgun Gothic" w:hAnsi="Malgun Gothic" w:eastAsia="Malgun Gothic"/>
                <w:b/>
                <w:color w:val="C8412A"/>
                <w:sz w:val="18"/>
              </w:rPr>
              <w:t xml:space="preserve">• </w:t>
            </w:r>
            <w:r>
              <w:rPr>
                <w:rFonts w:ascii="Batang" w:hAnsi="Batang" w:eastAsia="Batang"/>
                <w:sz w:val="18"/>
              </w:rPr>
              <w:t>p가 .05를 넘으면 효과가 없다고 쓴다 차이를 확인하지 못했을 뿐이다</w:t>
            </w:r>
          </w:p>
          <w:p>
            <w:r>
              <w:rPr>
                <w:rFonts w:ascii="Malgun Gothic" w:hAnsi="Malgun Gothic" w:eastAsia="Malgun Gothic"/>
                <w:b/>
                <w:color w:val="C8412A"/>
                <w:sz w:val="18"/>
              </w:rPr>
              <w:t xml:space="preserve">• </w:t>
            </w:r>
            <w:r>
              <w:rPr>
                <w:rFonts w:ascii="Batang" w:hAnsi="Batang" w:eastAsia="Batang"/>
                <w:sz w:val="18"/>
              </w:rPr>
              <w:t>사후 검정력을 관찰된 효과로 계산해 변명한다 사전 분석만 의미가 있다</w:t>
            </w:r>
          </w:p>
          <w:p>
            <w:r>
              <w:rPr>
                <w:rFonts w:ascii="Malgun Gothic" w:hAnsi="Malgun Gothic" w:eastAsia="Malgun Gothic"/>
                <w:b/>
                <w:color w:val="C8412A"/>
                <w:sz w:val="18"/>
              </w:rPr>
              <w:t xml:space="preserve">• </w:t>
            </w:r>
            <w:r>
              <w:rPr>
                <w:rFonts w:ascii="Batang" w:hAnsi="Batang" w:eastAsia="Batang"/>
                <w:sz w:val="18"/>
              </w:rPr>
              <w:t>학급 배정을 하고 학생 단위로 분석한다 표준오차가 작게 나온다</w:t>
            </w:r>
          </w:p>
          <w:p>
            <w:r>
              <w:rPr>
                <w:rFonts w:ascii="Malgun Gothic" w:hAnsi="Malgun Gothic" w:eastAsia="Malgun Gothic"/>
                <w:b/>
                <w:color w:val="C8412A"/>
                <w:sz w:val="18"/>
              </w:rPr>
              <w:t xml:space="preserve">• </w:t>
            </w:r>
            <w:r>
              <w:rPr>
                <w:rFonts w:ascii="Batang" w:hAnsi="Batang" w:eastAsia="Batang"/>
                <w:sz w:val="18"/>
              </w:rPr>
              <w:t>결과변수를 여럿 재고 유의한 것만 1차 결과로 승격한다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CHECKLIST  </w:t>
            </w:r>
            <w:r>
              <w:rPr>
                <w:rFonts w:ascii="Malgun Gothic" w:hAnsi="Malgun Gothic" w:eastAsia="Malgun Gothic"/>
                <w:b/>
                <w:color w:val="14223A"/>
                <w:sz w:val="20"/>
              </w:rPr>
              <w:t>보고 체크리스트</w:t>
            </w:r>
          </w:p>
          <w:p>
            <w:r>
              <w:rPr>
                <w:rFonts w:ascii="Malgun Gothic" w:hAnsi="Malgun Gothic" w:eastAsia="Malgun Gothic"/>
                <w:b/>
                <w:color w:val="C8412A"/>
                <w:sz w:val="18"/>
              </w:rPr>
              <w:t xml:space="preserve">• </w:t>
            </w:r>
            <w:r>
              <w:rPr>
                <w:rFonts w:ascii="Batang" w:hAnsi="Batang" w:eastAsia="Batang"/>
                <w:sz w:val="18"/>
              </w:rPr>
              <w:t>근거 있는 최소 의미 효과로 사전 검정력 분석을 했다</w:t>
            </w:r>
          </w:p>
          <w:p>
            <w:r>
              <w:rPr>
                <w:rFonts w:ascii="Malgun Gothic" w:hAnsi="Malgun Gothic" w:eastAsia="Malgun Gothic"/>
                <w:b/>
                <w:color w:val="C8412A"/>
                <w:sz w:val="18"/>
              </w:rPr>
              <w:t xml:space="preserve">• </w:t>
            </w:r>
            <w:r>
              <w:rPr>
                <w:rFonts w:ascii="Batang" w:hAnsi="Batang" w:eastAsia="Batang"/>
                <w:sz w:val="18"/>
              </w:rPr>
              <w:t>1차 결과 분석 모형 제외 기준을 사전등록했다</w:t>
            </w:r>
          </w:p>
          <w:p>
            <w:r>
              <w:rPr>
                <w:rFonts w:ascii="Malgun Gothic" w:hAnsi="Malgun Gothic" w:eastAsia="Malgun Gothic"/>
                <w:b/>
                <w:color w:val="C8412A"/>
                <w:sz w:val="18"/>
              </w:rPr>
              <w:t xml:space="preserve">• </w:t>
            </w:r>
            <w:r>
              <w:rPr>
                <w:rFonts w:ascii="Batang" w:hAnsi="Batang" w:eastAsia="Batang"/>
                <w:sz w:val="18"/>
              </w:rPr>
              <w:t>모든 결과의 효과크기와 95% 신뢰구간을 보고했다</w:t>
            </w:r>
          </w:p>
          <w:p>
            <w:r>
              <w:rPr>
                <w:rFonts w:ascii="Malgun Gothic" w:hAnsi="Malgun Gothic" w:eastAsia="Malgun Gothic"/>
                <w:b/>
                <w:color w:val="C8412A"/>
                <w:sz w:val="18"/>
              </w:rPr>
              <w:t xml:space="preserve">• </w:t>
            </w:r>
            <w:r>
              <w:rPr>
                <w:rFonts w:ascii="Batang" w:hAnsi="Batang" w:eastAsia="Batang"/>
                <w:sz w:val="18"/>
              </w:rPr>
              <w:t>무효과에는 동등성 검정이나 베이즈 인자를 곁들였다</w:t>
            </w:r>
          </w:p>
          <w:p>
            <w:r>
              <w:rPr>
                <w:rFonts w:ascii="Malgun Gothic" w:hAnsi="Malgun Gothic" w:eastAsia="Malgun Gothic"/>
                <w:b/>
                <w:color w:val="C8412A"/>
                <w:sz w:val="18"/>
              </w:rPr>
              <w:t xml:space="preserve">• </w:t>
            </w:r>
            <w:r>
              <w:rPr>
                <w:rFonts w:ascii="Batang" w:hAnsi="Batang" w:eastAsia="Batang"/>
                <w:sz w:val="18"/>
              </w:rPr>
              <w:t>사용량과 구현 충실도를 결과와 함께 제시했다</w:t>
            </w:r>
          </w:p>
        </w:tc>
      </w:tr>
    </w:tbl>
    <w:p/>
    <w:p>
      <w:pPr>
        <w:keepNext/>
        <w:spacing w:before="200"/>
        <w:outlineLvl w:val="2"/>
      </w:pPr>
      <w:r>
        <w:rPr>
          <w:rFonts w:ascii="Malgun Gothic" w:hAnsi="Malgun Gothic" w:eastAsia="Malgun Gothic"/>
          <w:b/>
          <w:color w:val="14223A"/>
          <w:sz w:val="26"/>
        </w:rPr>
        <w:t>05 측정동일성·DIF·잠재프로파일 · 같은 자로 재고 있는가</w:t>
      </w:r>
    </w:p>
    <w:p>
      <w:r>
        <w:rPr>
          <w:rFonts w:ascii="Batang" w:hAnsi="Batang" w:eastAsia="Batang"/>
          <w:sz w:val="20"/>
        </w:rPr>
        <w:t>중학생과 고등학생의 AI 리터러시 평균을 비교하려면 먼저 같은 문항이 두 학교급에서 같은 뜻으로 작동해야 한다 고등학생에게 쉬운 표현이 중학생에게는 낯설다면 평균 차이는 능력 차이가 아니라 자의 차이일 수 있다 이를 확인하는 절차가 측정동일성 검증이고 문항 하나 수준에서 보는 것이 차별문항기능 DIF다</w:t>
      </w:r>
    </w:p>
    <w:p>
      <w:pPr>
        <w:jc w:val="center"/>
      </w:pPr>
      <w:r>
        <w:drawing>
          <wp:inline xmlns:a="http://schemas.openxmlformats.org/drawingml/2006/main" xmlns:pic="http://schemas.openxmlformats.org/drawingml/2006/picture">
            <wp:extent cx="5760000" cy="1819659"/>
            <wp:docPr id="25" name="Picture 25"/>
            <wp:cNvGraphicFramePr>
              <a:graphicFrameLocks noChangeAspect="1"/>
            </wp:cNvGraphicFramePr>
            <a:graphic>
              <a:graphicData uri="http://schemas.openxmlformats.org/drawingml/2006/picture">
                <pic:pic>
                  <pic:nvPicPr>
                    <pic:cNvPr id="0" name="fig-ml-inv.png"/>
                    <pic:cNvPicPr/>
                  </pic:nvPicPr>
                  <pic:blipFill>
                    <a:blip r:embed="rId34"/>
                    <a:stretch>
                      <a:fillRect/>
                    </a:stretch>
                  </pic:blipFill>
                  <pic:spPr>
                    <a:xfrm>
                      <a:off x="0" y="0"/>
                      <a:ext cx="5760000" cy="1819659"/>
                    </a:xfrm>
                    <a:prstGeom prst="rect"/>
                  </pic:spPr>
                </pic:pic>
              </a:graphicData>
            </a:graphic>
          </wp:inline>
        </w:drawing>
      </w:r>
    </w:p>
    <w:p>
      <w:r>
        <w:rPr>
          <w:rFonts w:ascii="Malgun Gothic" w:hAnsi="Malgun Gothic" w:eastAsia="Malgun Gothic"/>
          <w:b/>
          <w:color w:val="6B6F77"/>
          <w:sz w:val="17"/>
        </w:rPr>
        <w:t>그림 M5 같은 자로 재고 같은 사람을 따라간다</w:t>
      </w:r>
      <w:r>
        <w:rPr>
          <w:rFonts w:ascii="Malgun Gothic" w:hAnsi="Malgun Gothic" w:eastAsia="Malgun Gothic"/>
          <w:color w:val="6B6F77"/>
          <w:sz w:val="17"/>
        </w:rPr>
        <w:t xml:space="preserve"> 개념도 · 프로파일 이름과 화살표 굵기는 설명용 가상 예시다 낙관적 의존형은 유용성 인식은 높고 검증 행동은 낮은 집단을 가리키는 9월 브리핑의 가설적 명칭이다</w:t>
      </w:r>
    </w:p>
    <w:p>
      <w:r>
        <w:rPr>
          <w:rFonts w:ascii="Batang" w:hAnsi="Batang" w:eastAsia="Batang"/>
          <w:sz w:val="20"/>
        </w:rPr>
        <w:t>하오선·정주원(열린교육연구 34(2))은 전국 중·고등학생 3,959명의 생성형 AI 리터러시를 비판적 평가 소통 창의적 활용 윤리 역량으로 나눠 분석했고 고등학생의 리터러시와 유용성 인식이 중학생보다 높았다 47면 이런 학교급 비교를 이어 가려면 네 하위요인이 두 학교급에서 절편 동일성까지 성립하는지를 먼저 보고해야 한다 브리핑 요약만으로는 이 검증 여부를 확인할 수 없어 원문 확인이 필요하다</w:t>
      </w:r>
    </w:p>
    <w:p>
      <w:r>
        <w:rPr>
          <w:rFonts w:ascii="Batang" w:hAnsi="Batang" w:eastAsia="Batang"/>
          <w:sz w:val="20"/>
        </w:rPr>
        <w:t>좋은 대조 사례가 Nie 외(Frontiers in Education 9월 10일)의 생성형 AI 평가 리터러시 척도다 대학생 486명과 798명 두 표본으로 18문항 5요인 구조를 검증했고 CFI .954 TLI .944 RMSEA .047 SRMR .042를 보고했으며 성별 전공 AI 사용빈도에 따른 측정동일성도 지지되었다 다만 대학생 척도라 중학생에게 쓰려면 번안과 동일성 검증을 다시 해야 한다</w:t>
      </w:r>
    </w:p>
    <w:p>
      <w:r>
        <w:rPr>
          <w:rFonts w:ascii="Batang" w:hAnsi="Batang" w:eastAsia="Batang"/>
          <w:b/>
          <w:sz w:val="20"/>
        </w:rPr>
        <w:t>DIF</w:t>
      </w:r>
      <w:r>
        <w:rPr>
          <w:rFonts w:ascii="Batang" w:hAnsi="Batang" w:eastAsia="Batang"/>
          <w:sz w:val="20"/>
        </w:rPr>
        <w:t>는 능력이 같은 두 집단의 학생이 한 문항에서 다른 정답 확률을 보이는 현상이다 AI가 만든 문항을 도입할 때 특히 중요하다 Kiliç Şafak·Karaca Bozdağ(BMC Medical Education)는 AI 문항은행 전에 5개년 평가 기준선을 세우고 생성 문항은 전문가 검토와 전향적 문항수준 심리측정 검증을 거쳐야 한다고 결론지었다 사람이 만든 문항과 AI 문항의 DIF 비교가 그다음 단계다</w:t>
      </w:r>
    </w:p>
    <w:p>
      <w:r>
        <w:rPr>
          <w:rFonts w:ascii="Batang" w:hAnsi="Batang" w:eastAsia="Batang"/>
          <w:b/>
          <w:sz w:val="20"/>
        </w:rPr>
        <w:t>잠재프로파일분석 LPA</w:t>
      </w:r>
      <w:r>
        <w:rPr>
          <w:rFonts w:ascii="Batang" w:hAnsi="Batang" w:eastAsia="Batang"/>
          <w:sz w:val="20"/>
        </w:rPr>
        <w:t xml:space="preserve">는 응답 패턴이 비슷한 학생을 보이지 않는 집단으로 묶고 </w:t>
      </w:r>
      <w:r>
        <w:rPr>
          <w:rFonts w:ascii="Batang" w:hAnsi="Batang" w:eastAsia="Batang"/>
          <w:b/>
          <w:sz w:val="20"/>
        </w:rPr>
        <w:t>잠재전이분석 LTA</w:t>
      </w:r>
      <w:r>
        <w:rPr>
          <w:rFonts w:ascii="Batang" w:hAnsi="Batang" w:eastAsia="Batang"/>
          <w:sz w:val="20"/>
        </w:rPr>
        <w:t>는 시점 사이에 그 집단을 옮겨 가는 확률을 추정한다 집단 수는 BIC 같은 정보기준 엔트로피 가장 작은 집단의 크기 해석 가능성을 함께 보고 정한다 시점마다 프로파일의 뜻이 같아야 이동을 말할 수 있으므로 여기에도 동일성 가정이 들어간다</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MISTAKES  </w:t>
            </w:r>
            <w:r>
              <w:rPr>
                <w:rFonts w:ascii="Malgun Gothic" w:hAnsi="Malgun Gothic" w:eastAsia="Malgun Gothic"/>
                <w:b/>
                <w:color w:val="14223A"/>
                <w:sz w:val="20"/>
              </w:rPr>
              <w:t>흔한 실수</w:t>
            </w:r>
          </w:p>
          <w:p>
            <w:r>
              <w:rPr>
                <w:rFonts w:ascii="Malgun Gothic" w:hAnsi="Malgun Gothic" w:eastAsia="Malgun Gothic"/>
                <w:b/>
                <w:color w:val="C8412A"/>
                <w:sz w:val="18"/>
              </w:rPr>
              <w:t xml:space="preserve">• </w:t>
            </w:r>
            <w:r>
              <w:rPr>
                <w:rFonts w:ascii="Batang" w:hAnsi="Batang" w:eastAsia="Batang"/>
                <w:sz w:val="18"/>
              </w:rPr>
              <w:t>동일성 검증 없이 학교급 평균을 비교한다</w:t>
            </w:r>
          </w:p>
          <w:p>
            <w:r>
              <w:rPr>
                <w:rFonts w:ascii="Malgun Gothic" w:hAnsi="Malgun Gothic" w:eastAsia="Malgun Gothic"/>
                <w:b/>
                <w:color w:val="C8412A"/>
                <w:sz w:val="18"/>
              </w:rPr>
              <w:t xml:space="preserve">• </w:t>
            </w:r>
            <w:r>
              <w:rPr>
                <w:rFonts w:ascii="Batang" w:hAnsi="Batang" w:eastAsia="Batang"/>
                <w:sz w:val="18"/>
              </w:rPr>
              <w:t>적합도 차이 기준 하나만으로 기계적으로 판정하고 부분 동일성 선택 근거를 적지 않는다</w:t>
            </w:r>
          </w:p>
          <w:p>
            <w:r>
              <w:rPr>
                <w:rFonts w:ascii="Malgun Gothic" w:hAnsi="Malgun Gothic" w:eastAsia="Malgun Gothic"/>
                <w:b/>
                <w:color w:val="C8412A"/>
                <w:sz w:val="18"/>
              </w:rPr>
              <w:t xml:space="preserve">• </w:t>
            </w:r>
            <w:r>
              <w:rPr>
                <w:rFonts w:ascii="Batang" w:hAnsi="Batang" w:eastAsia="Batang"/>
                <w:sz w:val="18"/>
              </w:rPr>
              <w:t>LPA 집단 수를 해석이 쉬운 쪽으로 고른다 작은 집단은 재현되지 않기 쉽다</w:t>
            </w:r>
          </w:p>
          <w:p>
            <w:r>
              <w:rPr>
                <w:rFonts w:ascii="Malgun Gothic" w:hAnsi="Malgun Gothic" w:eastAsia="Malgun Gothic"/>
                <w:b/>
                <w:color w:val="C8412A"/>
                <w:sz w:val="18"/>
              </w:rPr>
              <w:t xml:space="preserve">• </w:t>
            </w:r>
            <w:r>
              <w:rPr>
                <w:rFonts w:ascii="Batang" w:hAnsi="Batang" w:eastAsia="Batang"/>
                <w:sz w:val="18"/>
              </w:rPr>
              <w:t>프로파일 이름을 결과처럼 쓴다 이름은 연구자가 붙인 해석이다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CHECKLIST  </w:t>
            </w:r>
            <w:r>
              <w:rPr>
                <w:rFonts w:ascii="Malgun Gothic" w:hAnsi="Malgun Gothic" w:eastAsia="Malgun Gothic"/>
                <w:b/>
                <w:color w:val="14223A"/>
                <w:sz w:val="20"/>
              </w:rPr>
              <w:t>보고 체크리스트</w:t>
            </w:r>
          </w:p>
          <w:p>
            <w:r>
              <w:rPr>
                <w:rFonts w:ascii="Malgun Gothic" w:hAnsi="Malgun Gothic" w:eastAsia="Malgun Gothic"/>
                <w:b/>
                <w:color w:val="C8412A"/>
                <w:sz w:val="18"/>
              </w:rPr>
              <w:t xml:space="preserve">• </w:t>
            </w:r>
            <w:r>
              <w:rPr>
                <w:rFonts w:ascii="Batang" w:hAnsi="Batang" w:eastAsia="Batang"/>
                <w:sz w:val="18"/>
              </w:rPr>
              <w:t>형태 측정 절편 동일성 단계별 적합도와 변화량을 표로 실었다</w:t>
            </w:r>
          </w:p>
          <w:p>
            <w:r>
              <w:rPr>
                <w:rFonts w:ascii="Malgun Gothic" w:hAnsi="Malgun Gothic" w:eastAsia="Malgun Gothic"/>
                <w:b/>
                <w:color w:val="C8412A"/>
                <w:sz w:val="18"/>
              </w:rPr>
              <w:t xml:space="preserve">• </w:t>
            </w:r>
            <w:r>
              <w:rPr>
                <w:rFonts w:ascii="Batang" w:hAnsi="Batang" w:eastAsia="Batang"/>
                <w:sz w:val="18"/>
              </w:rPr>
              <w:t>DIF 방법 효과크기 기준과 처리 결정을 적었다</w:t>
            </w:r>
          </w:p>
          <w:p>
            <w:r>
              <w:rPr>
                <w:rFonts w:ascii="Malgun Gothic" w:hAnsi="Malgun Gothic" w:eastAsia="Malgun Gothic"/>
                <w:b/>
                <w:color w:val="C8412A"/>
                <w:sz w:val="18"/>
              </w:rPr>
              <w:t xml:space="preserve">• </w:t>
            </w:r>
            <w:r>
              <w:rPr>
                <w:rFonts w:ascii="Batang" w:hAnsi="Batang" w:eastAsia="Batang"/>
                <w:sz w:val="18"/>
              </w:rPr>
              <w:t>LPA 후보 모형 전부의 정보기준 엔트로피 집단 크기를 보고했다</w:t>
            </w:r>
          </w:p>
          <w:p>
            <w:r>
              <w:rPr>
                <w:rFonts w:ascii="Malgun Gothic" w:hAnsi="Malgun Gothic" w:eastAsia="Malgun Gothic"/>
                <w:b/>
                <w:color w:val="C8412A"/>
                <w:sz w:val="18"/>
              </w:rPr>
              <w:t xml:space="preserve">• </w:t>
            </w:r>
            <w:r>
              <w:rPr>
                <w:rFonts w:ascii="Batang" w:hAnsi="Batang" w:eastAsia="Batang"/>
                <w:sz w:val="18"/>
              </w:rPr>
              <w:t>LTA 전이확률과 시점 간 프로파일 동일성 가정을 명시했다</w:t>
            </w:r>
          </w:p>
        </w:tc>
      </w:tr>
    </w:tbl>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IDEA  </w:t>
            </w:r>
            <w:r>
              <w:rPr>
                <w:rFonts w:ascii="Malgun Gothic" w:hAnsi="Malgun Gothic" w:eastAsia="Malgun Gothic"/>
                <w:b/>
                <w:color w:val="FFFFFF"/>
                <w:sz w:val="20"/>
              </w:rPr>
              <w:t>연구 아이디어 · 교육청 진단검사와 측정동일성</w:t>
            </w:r>
          </w:p>
          <w:p>
            <w:r>
              <w:rPr>
                <w:rFonts w:ascii="Batang" w:hAnsi="Batang" w:eastAsia="Batang"/>
                <w:color w:val="E6E1D6"/>
                <w:sz w:val="18"/>
              </w:rPr>
              <w:t>서울시교육청은 9월 7일부터 18일까지 학생 AI·디지털 리터러시 진단검사를 시행했고 결과는 11월 2일 발표 예정이다 진단영역에는 AI 기본개념 데이터와 기계학습 생성형 AI 윤리적·비판적 활용 창의적·주체적 AI 협업이 들어간다 이런 대규모 진단 자료가 연구에 쓰일 수 있다면 첫 질문은 평균 비교가 아니라 초·중·고와 지역 성취수준에 따른 측정동일성이어야 한다</w:t>
            </w:r>
          </w:p>
        </w:tc>
      </w:tr>
    </w:tbl>
    <w:p/>
    <w:p>
      <w:r>
        <w:rPr>
          <w:rFonts w:ascii="Malgun Gothic" w:hAnsi="Malgun Gothic" w:eastAsia="Malgun Gothic"/>
          <w:color w:val="6B6F77"/>
          <w:sz w:val="17"/>
        </w:rPr>
        <w:t>메소드 랩의 공식과 어림셈은 개념 이해를 위한 요약이다 실제 설계에는 전용 검정력 분석 도구와 방법론 문헌을 함께 쓰기를 권한다 · 근거 Deduwela 외 · Brevik 외 · Oreopoulos 외 · Lodén 외 · Jiayue Zhang 외 · Sadegh 외 · Thoeni · Fryer · Liang 외 · 하오선 · 정주원 · Nie 외 · Kiliç Şafak · Karaca Bozdağ 2026 · 전체 목록은 74면</w:t>
      </w:r>
    </w:p>
    <w:p>
      <w:r>
        <w:br w:type="page"/>
      </w:r>
    </w:p>
    <w:p>
      <w:pPr>
        <w:keepNext/>
        <w:spacing w:after="40"/>
      </w:pPr>
      <w:r>
        <w:rPr>
          <w:rFonts w:ascii="Malgun Gothic" w:hAnsi="Malgun Gothic" w:eastAsia="Malgun Gothic"/>
          <w:b/>
          <w:color w:val="C8412A"/>
          <w:sz w:val="16"/>
        </w:rPr>
        <w:t>교실로 / INTO PRACTICE</w:t>
      </w:r>
    </w:p>
    <w:p>
      <w:pPr>
        <w:keepNext/>
        <w:spacing w:before="80"/>
        <w:outlineLvl w:val="1"/>
      </w:pPr>
      <w:r>
        <w:rPr>
          <w:rFonts w:ascii="Batang" w:hAnsi="Batang" w:eastAsia="Batang"/>
          <w:b/>
          <w:color w:val="14223A"/>
          <w:sz w:val="40"/>
        </w:rPr>
        <w:t>한국 학교 적용 가이드</w:t>
      </w:r>
    </w:p>
    <w:p>
      <w:r>
        <w:rPr>
          <w:rFonts w:ascii="Malgun Gothic" w:hAnsi="Malgun Gothic" w:eastAsia="Malgun Gothic"/>
          <w:color w:val="3A3F48"/>
          <w:sz w:val="22"/>
        </w:rPr>
        <w:t>이번 호의 연구와 도구를 한국 학교의 선택으로 옮기면 무엇부터 할 것인가 우선순위와 보류 목록 도입 전 체크리스트를 한 면에 모았다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순위</w:t>
            </w:r>
          </w:p>
        </w:tc>
        <w:tc>
          <w:tcPr>
            <w:tcW w:type="dxa" w:w="3213"/>
            <w:shd w:val="clear" w:color="auto" w:fill="EFE8DA"/>
          </w:tcPr>
          <w:p>
            <w:r>
              <w:rPr>
                <w:rFonts w:ascii="Malgun Gothic" w:hAnsi="Malgun Gothic" w:eastAsia="Malgun Gothic"/>
                <w:b/>
                <w:color w:val="14223A"/>
                <w:sz w:val="17"/>
              </w:rPr>
              <w:t>적용 영역</w:t>
            </w:r>
          </w:p>
        </w:tc>
        <w:tc>
          <w:tcPr>
            <w:tcW w:type="dxa" w:w="3213"/>
            <w:shd w:val="clear" w:color="auto" w:fill="EFE8DA"/>
          </w:tcPr>
          <w:p>
            <w:r>
              <w:rPr>
                <w:rFonts w:ascii="Malgun Gothic" w:hAnsi="Malgun Gothic" w:eastAsia="Malgun Gothic"/>
                <w:b/>
                <w:color w:val="14223A"/>
                <w:sz w:val="17"/>
              </w:rPr>
              <w:t>권고 설계</w:t>
            </w:r>
          </w:p>
        </w:tc>
      </w:tr>
      <w:tr>
        <w:tc>
          <w:tcPr>
            <w:tcW w:type="dxa" w:w="3213"/>
          </w:tcPr>
          <w:p>
            <w:r>
              <w:rPr>
                <w:rFonts w:ascii="Malgun Gothic" w:hAnsi="Malgun Gothic" w:eastAsia="Malgun Gothic"/>
                <w:sz w:val="17"/>
              </w:rPr>
              <w:t>1</w:t>
            </w:r>
          </w:p>
        </w:tc>
        <w:tc>
          <w:tcPr>
            <w:tcW w:type="dxa" w:w="3213"/>
          </w:tcPr>
          <w:p>
            <w:r>
              <w:rPr>
                <w:rFonts w:ascii="Malgun Gothic" w:hAnsi="Malgun Gothic" w:eastAsia="Malgun Gothic"/>
                <w:b/>
                <w:color w:val="14223A"/>
                <w:sz w:val="17"/>
              </w:rPr>
              <w:t>교사 통제형 수업자료와 인터랙티브 생성</w:t>
            </w:r>
          </w:p>
        </w:tc>
        <w:tc>
          <w:tcPr>
            <w:tcW w:type="dxa" w:w="3213"/>
          </w:tcPr>
          <w:p>
            <w:r>
              <w:rPr>
                <w:rFonts w:ascii="Malgun Gothic" w:hAnsi="Malgun Gothic" w:eastAsia="Malgun Gothic"/>
                <w:sz w:val="17"/>
              </w:rPr>
              <w:t>저부담 수업에서 교사의 수정 로그와 학생 이해를 함께 측정한다</w:t>
            </w:r>
          </w:p>
        </w:tc>
      </w:tr>
      <w:tr>
        <w:tc>
          <w:tcPr>
            <w:tcW w:type="dxa" w:w="3213"/>
          </w:tcPr>
          <w:p>
            <w:r>
              <w:rPr>
                <w:rFonts w:ascii="Malgun Gothic" w:hAnsi="Malgun Gothic" w:eastAsia="Malgun Gothic"/>
                <w:sz w:val="17"/>
              </w:rPr>
              <w:t>2</w:t>
            </w:r>
          </w:p>
        </w:tc>
        <w:tc>
          <w:tcPr>
            <w:tcW w:type="dxa" w:w="3213"/>
          </w:tcPr>
          <w:p>
            <w:r>
              <w:rPr>
                <w:rFonts w:ascii="Malgun Gothic" w:hAnsi="Malgun Gothic" w:eastAsia="Malgun Gothic"/>
                <w:b/>
                <w:color w:val="14223A"/>
                <w:sz w:val="17"/>
              </w:rPr>
              <w:t>형성평가와 서술형 피드백</w:t>
            </w:r>
          </w:p>
        </w:tc>
        <w:tc>
          <w:tcPr>
            <w:tcW w:type="dxa" w:w="3213"/>
          </w:tcPr>
          <w:p>
            <w:r>
              <w:rPr>
                <w:rFonts w:ascii="Malgun Gothic" w:hAnsi="Malgun Gothic" w:eastAsia="Malgun Gothic"/>
                <w:sz w:val="17"/>
              </w:rPr>
              <w:t>고부담 평가는 제외하고 인간 검토와 이의제기 오류 감사를 붙인다</w:t>
            </w:r>
          </w:p>
        </w:tc>
      </w:tr>
      <w:tr>
        <w:tc>
          <w:tcPr>
            <w:tcW w:type="dxa" w:w="3213"/>
          </w:tcPr>
          <w:p>
            <w:r>
              <w:rPr>
                <w:rFonts w:ascii="Malgun Gothic" w:hAnsi="Malgun Gothic" w:eastAsia="Malgun Gothic"/>
                <w:sz w:val="17"/>
              </w:rPr>
              <w:t>3</w:t>
            </w:r>
          </w:p>
        </w:tc>
        <w:tc>
          <w:tcPr>
            <w:tcW w:type="dxa" w:w="3213"/>
          </w:tcPr>
          <w:p>
            <w:r>
              <w:rPr>
                <w:rFonts w:ascii="Malgun Gothic" w:hAnsi="Malgun Gothic" w:eastAsia="Malgun Gothic"/>
                <w:b/>
                <w:color w:val="14223A"/>
                <w:sz w:val="17"/>
              </w:rPr>
              <w:t>교육청 도구 포트폴리오 정비</w:t>
            </w:r>
          </w:p>
        </w:tc>
        <w:tc>
          <w:tcPr>
            <w:tcW w:type="dxa" w:w="3213"/>
          </w:tcPr>
          <w:p>
            <w:r>
              <w:rPr>
                <w:rFonts w:ascii="Malgun Gothic" w:hAnsi="Malgun Gothic" w:eastAsia="Malgun Gothic"/>
                <w:sz w:val="17"/>
              </w:rPr>
              <w:t>사용량 비용 효과 형평성 교사 부담의 다기준으로 평가한다</w:t>
            </w:r>
          </w:p>
        </w:tc>
      </w:tr>
      <w:tr>
        <w:tc>
          <w:tcPr>
            <w:tcW w:type="dxa" w:w="3213"/>
          </w:tcPr>
          <w:p>
            <w:r>
              <w:rPr>
                <w:rFonts w:ascii="Malgun Gothic" w:hAnsi="Malgun Gothic" w:eastAsia="Malgun Gothic"/>
                <w:sz w:val="17"/>
              </w:rPr>
              <w:t>4</w:t>
            </w:r>
          </w:p>
        </w:tc>
        <w:tc>
          <w:tcPr>
            <w:tcW w:type="dxa" w:w="3213"/>
          </w:tcPr>
          <w:p>
            <w:r>
              <w:rPr>
                <w:rFonts w:ascii="Malgun Gothic" w:hAnsi="Malgun Gothic" w:eastAsia="Malgun Gothic"/>
                <w:b/>
                <w:color w:val="14223A"/>
                <w:sz w:val="17"/>
              </w:rPr>
              <w:t>대학 학생지원·업무 에이전트</w:t>
            </w:r>
          </w:p>
        </w:tc>
        <w:tc>
          <w:tcPr>
            <w:tcW w:type="dxa" w:w="3213"/>
          </w:tcPr>
          <w:p>
            <w:r>
              <w:rPr>
                <w:rFonts w:ascii="Malgun Gothic" w:hAnsi="Malgun Gothic" w:eastAsia="Malgun Gothic"/>
                <w:sz w:val="17"/>
              </w:rPr>
              <w:t>읽기 전용부터 시작하고 위험한 행위는 사람이 승인한다</w:t>
            </w:r>
          </w:p>
        </w:tc>
      </w:tr>
      <w:tr>
        <w:tc>
          <w:tcPr>
            <w:tcW w:type="dxa" w:w="3213"/>
          </w:tcPr>
          <w:p>
            <w:r>
              <w:rPr>
                <w:rFonts w:ascii="Malgun Gothic" w:hAnsi="Malgun Gothic" w:eastAsia="Malgun Gothic"/>
                <w:sz w:val="17"/>
              </w:rPr>
              <w:t>보류</w:t>
            </w:r>
          </w:p>
        </w:tc>
        <w:tc>
          <w:tcPr>
            <w:tcW w:type="dxa" w:w="3213"/>
          </w:tcPr>
          <w:p>
            <w:r>
              <w:rPr>
                <w:rFonts w:ascii="Malgun Gothic" w:hAnsi="Malgun Gothic" w:eastAsia="Malgun Gothic"/>
                <w:b/>
                <w:color w:val="14223A"/>
                <w:sz w:val="17"/>
              </w:rPr>
              <w:t>교사·학생의 비자발적 AI 감시와 성과평가</w:t>
            </w:r>
          </w:p>
        </w:tc>
        <w:tc>
          <w:tcPr>
            <w:tcW w:type="dxa" w:w="3213"/>
          </w:tcPr>
          <w:p>
            <w:r>
              <w:rPr>
                <w:rFonts w:ascii="Malgun Gothic" w:hAnsi="Malgun Gothic" w:eastAsia="Malgun Gothic"/>
                <w:sz w:val="17"/>
              </w:rPr>
              <w:t>권리 동의 대안 삭제 독립 감사가 없으면 도입하지 않는다</w:t>
            </w:r>
          </w:p>
        </w:tc>
      </w:tr>
    </w:tbl>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BEFORE YOU BUY  </w:t>
            </w:r>
            <w:r>
              <w:rPr>
                <w:rFonts w:ascii="Malgun Gothic" w:hAnsi="Malgun Gothic" w:eastAsia="Malgun Gothic"/>
                <w:b/>
                <w:color w:val="FFFFFF"/>
                <w:sz w:val="20"/>
              </w:rPr>
              <w:t>도입 전 체크리스트</w:t>
            </w:r>
          </w:p>
          <w:p>
            <w:r>
              <w:rPr>
                <w:rFonts w:ascii="Malgun Gothic" w:hAnsi="Malgun Gothic" w:eastAsia="Malgun Gothic"/>
                <w:b/>
                <w:color w:val="C8412A"/>
                <w:sz w:val="18"/>
              </w:rPr>
              <w:t xml:space="preserve">• </w:t>
            </w:r>
            <w:r>
              <w:rPr>
                <w:rFonts w:ascii="Batang" w:hAnsi="Batang" w:eastAsia="Batang"/>
                <w:b/>
                <w:color w:val="E6E1D6"/>
                <w:sz w:val="18"/>
              </w:rPr>
              <w:t>개인정보</w:t>
            </w:r>
            <w:r>
              <w:rPr>
                <w:rFonts w:ascii="Batang" w:hAnsi="Batang" w:eastAsia="Batang"/>
                <w:color w:val="E6E1D6"/>
                <w:sz w:val="18"/>
              </w:rPr>
              <w:t xml:space="preserve"> 학생·교사 데이터를 모델 개선 평가 성과관리 중 어디에 쓰는지 분리 고지되는가 최소 수집 삭제 국외 이전 하위 처리자가 계약에 있는가</w:t>
            </w:r>
          </w:p>
          <w:p>
            <w:r>
              <w:rPr>
                <w:rFonts w:ascii="Malgun Gothic" w:hAnsi="Malgun Gothic" w:eastAsia="Malgun Gothic"/>
                <w:b/>
                <w:color w:val="C8412A"/>
                <w:sz w:val="18"/>
              </w:rPr>
              <w:t xml:space="preserve">• </w:t>
            </w:r>
            <w:r>
              <w:rPr>
                <w:rFonts w:ascii="Batang" w:hAnsi="Batang" w:eastAsia="Batang"/>
                <w:b/>
                <w:color w:val="E6E1D6"/>
                <w:sz w:val="18"/>
              </w:rPr>
              <w:t>저작권</w:t>
            </w:r>
            <w:r>
              <w:rPr>
                <w:rFonts w:ascii="Batang" w:hAnsi="Batang" w:eastAsia="Batang"/>
                <w:color w:val="E6E1D6"/>
                <w:sz w:val="18"/>
              </w:rPr>
              <w:t xml:space="preserve"> 교사가 올리는 PDF 문항 답안의 권리와 생성물 재사용 범위가 명확한가</w:t>
            </w:r>
          </w:p>
          <w:p>
            <w:r>
              <w:rPr>
                <w:rFonts w:ascii="Malgun Gothic" w:hAnsi="Malgun Gothic" w:eastAsia="Malgun Gothic"/>
                <w:b/>
                <w:color w:val="C8412A"/>
                <w:sz w:val="18"/>
              </w:rPr>
              <w:t xml:space="preserve">• </w:t>
            </w:r>
            <w:r>
              <w:rPr>
                <w:rFonts w:ascii="Batang" w:hAnsi="Batang" w:eastAsia="Batang"/>
                <w:b/>
                <w:color w:val="E6E1D6"/>
                <w:sz w:val="18"/>
              </w:rPr>
              <w:t>평가 공정성</w:t>
            </w:r>
            <w:r>
              <w:rPr>
                <w:rFonts w:ascii="Batang" w:hAnsi="Batang" w:eastAsia="Batang"/>
                <w:color w:val="E6E1D6"/>
                <w:sz w:val="18"/>
              </w:rPr>
              <w:t xml:space="preserve"> 자동채점에 교사 최종 검토 불일치 감사 학생 이의제기 집단별 오류 분석이 있는가</w:t>
            </w:r>
          </w:p>
          <w:p>
            <w:r>
              <w:rPr>
                <w:rFonts w:ascii="Malgun Gothic" w:hAnsi="Malgun Gothic" w:eastAsia="Malgun Gothic"/>
                <w:b/>
                <w:color w:val="C8412A"/>
                <w:sz w:val="18"/>
              </w:rPr>
              <w:t xml:space="preserve">• </w:t>
            </w:r>
            <w:r>
              <w:rPr>
                <w:rFonts w:ascii="Batang" w:hAnsi="Batang" w:eastAsia="Batang"/>
                <w:b/>
                <w:color w:val="E6E1D6"/>
                <w:sz w:val="18"/>
              </w:rPr>
              <w:t>노동 감시</w:t>
            </w:r>
            <w:r>
              <w:rPr>
                <w:rFonts w:ascii="Batang" w:hAnsi="Batang" w:eastAsia="Batang"/>
                <w:color w:val="E6E1D6"/>
                <w:sz w:val="18"/>
              </w:rPr>
              <w:t xml:space="preserve"> 교사의 음성과 수업 행동이 성과평가에 연결되지 않는가</w:t>
            </w:r>
          </w:p>
          <w:p>
            <w:r>
              <w:rPr>
                <w:rFonts w:ascii="Malgun Gothic" w:hAnsi="Malgun Gothic" w:eastAsia="Malgun Gothic"/>
                <w:b/>
                <w:color w:val="C8412A"/>
                <w:sz w:val="18"/>
              </w:rPr>
              <w:t xml:space="preserve">• </w:t>
            </w:r>
            <w:r>
              <w:rPr>
                <w:rFonts w:ascii="Batang" w:hAnsi="Batang" w:eastAsia="Batang"/>
                <w:b/>
                <w:color w:val="E6E1D6"/>
                <w:sz w:val="18"/>
              </w:rPr>
              <w:t>에이전트 안전</w:t>
            </w:r>
            <w:r>
              <w:rPr>
                <w:rFonts w:ascii="Batang" w:hAnsi="Batang" w:eastAsia="Batang"/>
                <w:color w:val="E6E1D6"/>
                <w:sz w:val="18"/>
              </w:rPr>
              <w:t xml:space="preserve"> 최소 권한 단계별 승인 감사 로그 되돌리기 위험 업무 금지가 기본값인가</w:t>
            </w:r>
          </w:p>
          <w:p>
            <w:r>
              <w:rPr>
                <w:rFonts w:ascii="Malgun Gothic" w:hAnsi="Malgun Gothic" w:eastAsia="Malgun Gothic"/>
                <w:b/>
                <w:color w:val="C8412A"/>
                <w:sz w:val="18"/>
              </w:rPr>
              <w:t xml:space="preserve">• </w:t>
            </w:r>
            <w:r>
              <w:rPr>
                <w:rFonts w:ascii="Batang" w:hAnsi="Batang" w:eastAsia="Batang"/>
                <w:b/>
                <w:color w:val="E6E1D6"/>
                <w:sz w:val="18"/>
              </w:rPr>
              <w:t>언어</w:t>
            </w:r>
            <w:r>
              <w:rPr>
                <w:rFonts w:ascii="Batang" w:hAnsi="Batang" w:eastAsia="Batang"/>
                <w:color w:val="E6E1D6"/>
                <w:sz w:val="18"/>
              </w:rPr>
              <w:t xml:space="preserve"> 한국어 UI가 아니라 한국어 평가 타당도가 확인되었는가</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TRAINING  </w:t>
            </w:r>
            <w:r>
              <w:rPr>
                <w:rFonts w:ascii="Malgun Gothic" w:hAnsi="Malgun Gothic" w:eastAsia="Malgun Gothic"/>
                <w:b/>
                <w:color w:val="14223A"/>
                <w:sz w:val="20"/>
              </w:rPr>
              <w:t>교사 연수는 이렇게</w:t>
            </w:r>
          </w:p>
          <w:p>
            <w:r>
              <w:rPr>
                <w:rFonts w:ascii="Batang" w:hAnsi="Batang" w:eastAsia="Batang"/>
                <w:sz w:val="18"/>
              </w:rPr>
              <w:t>프롬프트 기능보다 교과별 오류 벤치마크 검증 루브릭 개인정보 편향 평가 타당도 정서 안전을 중심으로 구성한다 연수 효과는 만족도 설문이 아니라 실제 수업안과 평가 과제 AI 활용 시나리오 같은 수행 산출물로 채점한다 9월 3일 발표된 수학교사 18명의 디자인씽킹 연수 연구는 이런 수행 채점에서 평가자 간 엄격도 차이를 보정해야 함을 보여 준다</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STUDENTS  </w:t>
            </w:r>
            <w:r>
              <w:rPr>
                <w:rFonts w:ascii="Malgun Gothic" w:hAnsi="Malgun Gothic" w:eastAsia="Malgun Gothic"/>
                <w:b/>
                <w:color w:val="14223A"/>
                <w:sz w:val="20"/>
              </w:rPr>
              <w:t>학생 지원은 차등으로</w:t>
            </w:r>
          </w:p>
          <w:p>
            <w:r>
              <w:rPr>
                <w:rFonts w:ascii="Batang" w:hAnsi="Batang" w:eastAsia="Batang"/>
                <w:sz w:val="18"/>
              </w:rPr>
              <w:t>나이와 기초학력 AI 경험에 따라 지원을 달리한다 중학생에게는 일회성 질문에서 반복 정교화로 옮겨 가는 구조화된 검증 활동을 저성취·고불안 학생에게는 정답 대신 설명을 요청하는 튜터와 교사 연결을 먼저 제공한다</w:t>
            </w:r>
          </w:p>
        </w:tc>
      </w:tr>
    </w:tbl>
    <w:p/>
    <w:p>
      <w:pPr>
        <w:keepNext/>
        <w:spacing w:after="40"/>
      </w:pPr>
      <w:r>
        <w:rPr>
          <w:rFonts w:ascii="Malgun Gothic" w:hAnsi="Malgun Gothic" w:eastAsia="Malgun Gothic"/>
          <w:b/>
          <w:color w:val="C8412A"/>
          <w:sz w:val="16"/>
        </w:rPr>
        <w:t>교실로 / ONE-YEAR ROADMAP</w:t>
      </w:r>
    </w:p>
    <w:p>
      <w:pPr>
        <w:keepNext/>
        <w:spacing w:before="80"/>
        <w:outlineLvl w:val="1"/>
      </w:pPr>
      <w:r>
        <w:rPr>
          <w:rFonts w:ascii="Batang" w:hAnsi="Batang" w:eastAsia="Batang"/>
          <w:b/>
          <w:color w:val="14223A"/>
          <w:sz w:val="40"/>
        </w:rPr>
        <w:t>학교의 AI 도입 1년 네 분기의 로드맵</w:t>
      </w:r>
    </w:p>
    <w:p>
      <w:r>
        <w:rPr>
          <w:rFonts w:ascii="Malgun Gothic" w:hAnsi="Malgun Gothic" w:eastAsia="Malgun Gothic"/>
          <w:color w:val="3A3F48"/>
          <w:sz w:val="22"/>
        </w:rPr>
        <w:t>도구를 먼저 사고 원칙을 나중에 쓰는 순서를 뒤집어 보자 기준선을 먼저 재고 저부담에서 시작해 규정과 연수를 갖춘 뒤 확대를 결정한다 편집부 예시이며 학교 사정에 맞게 기간을 조정한다</w:t>
      </w:r>
    </w:p>
    <w:p>
      <w:pPr>
        <w:jc w:val="center"/>
      </w:pPr>
      <w:r>
        <w:drawing>
          <wp:inline xmlns:a="http://schemas.openxmlformats.org/drawingml/2006/main" xmlns:pic="http://schemas.openxmlformats.org/drawingml/2006/picture">
            <wp:extent cx="5760000" cy="1616723"/>
            <wp:docPr id="26" name="Picture 26"/>
            <wp:cNvGraphicFramePr>
              <a:graphicFrameLocks noChangeAspect="1"/>
            </wp:cNvGraphicFramePr>
            <a:graphic>
              <a:graphicData uri="http://schemas.openxmlformats.org/drawingml/2006/picture">
                <pic:pic>
                  <pic:nvPicPr>
                    <pic:cNvPr id="0" name="fig-roadmap.png"/>
                    <pic:cNvPicPr/>
                  </pic:nvPicPr>
                  <pic:blipFill>
                    <a:blip r:embed="rId35"/>
                    <a:stretch>
                      <a:fillRect/>
                    </a:stretch>
                  </pic:blipFill>
                  <pic:spPr>
                    <a:xfrm>
                      <a:off x="0" y="0"/>
                      <a:ext cx="5760000" cy="1616723"/>
                    </a:xfrm>
                    <a:prstGeom prst="rect"/>
                  </pic:spPr>
                </pic:pic>
              </a:graphicData>
            </a:graphic>
          </wp:inline>
        </w:drawing>
      </w:r>
    </w:p>
    <w:p>
      <w:r>
        <w:rPr>
          <w:rFonts w:ascii="Malgun Gothic" w:hAnsi="Malgun Gothic" w:eastAsia="Malgun Gothic"/>
          <w:b/>
          <w:color w:val="6B6F77"/>
          <w:sz w:val="17"/>
        </w:rPr>
        <w:t>그림 1년 로드맵</w:t>
      </w:r>
      <w:r>
        <w:rPr>
          <w:rFonts w:ascii="Malgun Gothic" w:hAnsi="Malgun Gothic" w:eastAsia="Malgun Gothic"/>
          <w:color w:val="6B6F77"/>
          <w:sz w:val="17"/>
        </w:rPr>
        <w:t xml:space="preserve"> 편집부 예시</w:t>
      </w:r>
    </w:p>
    <w:p>
      <w:pPr>
        <w:keepNext/>
        <w:spacing w:before="200"/>
        <w:outlineLvl w:val="2"/>
      </w:pPr>
      <w:r>
        <w:rPr>
          <w:rFonts w:ascii="Malgun Gothic" w:hAnsi="Malgun Gothic" w:eastAsia="Malgun Gothic"/>
          <w:b/>
          <w:color w:val="14223A"/>
          <w:sz w:val="26"/>
        </w:rPr>
        <w:t>누가 무엇을 하는가</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FE8DA"/>
          </w:tcPr>
          <w:p>
            <w:r>
              <w:rPr>
                <w:rFonts w:ascii="Malgun Gothic" w:hAnsi="Malgun Gothic" w:eastAsia="Malgun Gothic"/>
                <w:b/>
                <w:color w:val="14223A"/>
                <w:sz w:val="17"/>
              </w:rPr>
              <w:t>주체</w:t>
            </w:r>
          </w:p>
        </w:tc>
        <w:tc>
          <w:tcPr>
            <w:tcW w:type="dxa" w:w="3213"/>
            <w:shd w:val="clear" w:color="auto" w:fill="EFE8DA"/>
          </w:tcPr>
          <w:p>
            <w:r>
              <w:rPr>
                <w:rFonts w:ascii="Malgun Gothic" w:hAnsi="Malgun Gothic" w:eastAsia="Malgun Gothic"/>
                <w:b/>
                <w:color w:val="14223A"/>
                <w:sz w:val="17"/>
              </w:rPr>
              <w:t>해야 할 일</w:t>
            </w:r>
          </w:p>
        </w:tc>
        <w:tc>
          <w:tcPr>
            <w:tcW w:type="dxa" w:w="3213"/>
            <w:shd w:val="clear" w:color="auto" w:fill="EFE8DA"/>
          </w:tcPr>
          <w:p>
            <w:r>
              <w:rPr>
                <w:rFonts w:ascii="Malgun Gothic" w:hAnsi="Malgun Gothic" w:eastAsia="Malgun Gothic"/>
                <w:b/>
                <w:color w:val="14223A"/>
                <w:sz w:val="17"/>
              </w:rPr>
              <w:t>하지 말아야 할 일</w:t>
            </w:r>
          </w:p>
        </w:tc>
      </w:tr>
      <w:tr>
        <w:tc>
          <w:tcPr>
            <w:tcW w:type="dxa" w:w="3213"/>
          </w:tcPr>
          <w:p>
            <w:r>
              <w:rPr>
                <w:rFonts w:ascii="Malgun Gothic" w:hAnsi="Malgun Gothic" w:eastAsia="Malgun Gothic"/>
                <w:b/>
                <w:color w:val="14223A"/>
                <w:sz w:val="17"/>
              </w:rPr>
              <w:t>교육청</w:t>
            </w:r>
          </w:p>
        </w:tc>
        <w:tc>
          <w:tcPr>
            <w:tcW w:type="dxa" w:w="3213"/>
          </w:tcPr>
          <w:p>
            <w:r>
              <w:rPr>
                <w:rFonts w:ascii="Malgun Gothic" w:hAnsi="Malgun Gothic" w:eastAsia="Malgun Gothic"/>
                <w:sz w:val="17"/>
              </w:rPr>
              <w:t>표준 계약서와 공동 조달 개인정보 영향 평가 지원 연수의 수행 평가화</w:t>
            </w:r>
          </w:p>
        </w:tc>
        <w:tc>
          <w:tcPr>
            <w:tcW w:type="dxa" w:w="3213"/>
          </w:tcPr>
          <w:p>
            <w:r>
              <w:rPr>
                <w:rFonts w:ascii="Malgun Gothic" w:hAnsi="Malgun Gothic" w:eastAsia="Malgun Gothic"/>
                <w:sz w:val="17"/>
              </w:rPr>
              <w:t>도입률을 학교 평가 지표로 쓰기</w:t>
            </w:r>
          </w:p>
        </w:tc>
      </w:tr>
      <w:tr>
        <w:tc>
          <w:tcPr>
            <w:tcW w:type="dxa" w:w="3213"/>
          </w:tcPr>
          <w:p>
            <w:r>
              <w:rPr>
                <w:rFonts w:ascii="Malgun Gothic" w:hAnsi="Malgun Gothic" w:eastAsia="Malgun Gothic"/>
                <w:b/>
                <w:color w:val="14223A"/>
                <w:sz w:val="17"/>
              </w:rPr>
              <w:t>학교 관리자</w:t>
            </w:r>
          </w:p>
        </w:tc>
        <w:tc>
          <w:tcPr>
            <w:tcW w:type="dxa" w:w="3213"/>
          </w:tcPr>
          <w:p>
            <w:r>
              <w:rPr>
                <w:rFonts w:ascii="Malgun Gothic" w:hAnsi="Malgun Gothic" w:eastAsia="Malgun Gothic"/>
                <w:sz w:val="17"/>
              </w:rPr>
              <w:t>자기진단과 로드맵 운영 교사 판단노동 시간 보장 이의제기 창구 지정</w:t>
            </w:r>
          </w:p>
        </w:tc>
        <w:tc>
          <w:tcPr>
            <w:tcW w:type="dxa" w:w="3213"/>
          </w:tcPr>
          <w:p>
            <w:r>
              <w:rPr>
                <w:rFonts w:ascii="Malgun Gothic" w:hAnsi="Malgun Gothic" w:eastAsia="Malgun Gothic"/>
                <w:sz w:val="17"/>
              </w:rPr>
              <w:t>교사 수업 데이터를 인사 평가에 연결하기</w:t>
            </w:r>
          </w:p>
        </w:tc>
      </w:tr>
      <w:tr>
        <w:tc>
          <w:tcPr>
            <w:tcW w:type="dxa" w:w="3213"/>
          </w:tcPr>
          <w:p>
            <w:r>
              <w:rPr>
                <w:rFonts w:ascii="Malgun Gothic" w:hAnsi="Malgun Gothic" w:eastAsia="Malgun Gothic"/>
                <w:b/>
                <w:color w:val="14223A"/>
                <w:sz w:val="17"/>
              </w:rPr>
              <w:t>교사</w:t>
            </w:r>
          </w:p>
        </w:tc>
        <w:tc>
          <w:tcPr>
            <w:tcW w:type="dxa" w:w="3213"/>
          </w:tcPr>
          <w:p>
            <w:r>
              <w:rPr>
                <w:rFonts w:ascii="Malgun Gothic" w:hAnsi="Malgun Gothic" w:eastAsia="Malgun Gothic"/>
                <w:sz w:val="17"/>
              </w:rPr>
              <w:t>허용 단계 안내 과정 증거 수집 AI 산출물 최종 판단</w:t>
            </w:r>
          </w:p>
        </w:tc>
        <w:tc>
          <w:tcPr>
            <w:tcW w:type="dxa" w:w="3213"/>
          </w:tcPr>
          <w:p>
            <w:r>
              <w:rPr>
                <w:rFonts w:ascii="Malgun Gothic" w:hAnsi="Malgun Gothic" w:eastAsia="Malgun Gothic"/>
                <w:sz w:val="17"/>
              </w:rPr>
              <w:t>탐지기 결과만으로 부정행위 판정하기</w:t>
            </w:r>
          </w:p>
        </w:tc>
      </w:tr>
      <w:tr>
        <w:tc>
          <w:tcPr>
            <w:tcW w:type="dxa" w:w="3213"/>
          </w:tcPr>
          <w:p>
            <w:r>
              <w:rPr>
                <w:rFonts w:ascii="Malgun Gothic" w:hAnsi="Malgun Gothic" w:eastAsia="Malgun Gothic"/>
                <w:b/>
                <w:color w:val="14223A"/>
                <w:sz w:val="17"/>
              </w:rPr>
              <w:t>학생</w:t>
            </w:r>
          </w:p>
        </w:tc>
        <w:tc>
          <w:tcPr>
            <w:tcW w:type="dxa" w:w="3213"/>
          </w:tcPr>
          <w:p>
            <w:r>
              <w:rPr>
                <w:rFonts w:ascii="Malgun Gothic" w:hAnsi="Malgun Gothic" w:eastAsia="Malgun Gothic"/>
                <w:sz w:val="17"/>
              </w:rPr>
              <w:t>결정 기록 검증 행동 연습 오류 이의제기</w:t>
            </w:r>
          </w:p>
        </w:tc>
        <w:tc>
          <w:tcPr>
            <w:tcW w:type="dxa" w:w="3213"/>
          </w:tcPr>
          <w:p>
            <w:r>
              <w:rPr>
                <w:rFonts w:ascii="Malgun Gothic" w:hAnsi="Malgun Gothic" w:eastAsia="Malgun Gothic"/>
                <w:sz w:val="17"/>
              </w:rPr>
              <w:t>AI 답을 설명 없이 제출하기</w:t>
            </w:r>
          </w:p>
        </w:tc>
      </w:tr>
      <w:tr>
        <w:tc>
          <w:tcPr>
            <w:tcW w:type="dxa" w:w="3213"/>
          </w:tcPr>
          <w:p>
            <w:r>
              <w:rPr>
                <w:rFonts w:ascii="Malgun Gothic" w:hAnsi="Malgun Gothic" w:eastAsia="Malgun Gothic"/>
                <w:b/>
                <w:color w:val="14223A"/>
                <w:sz w:val="17"/>
              </w:rPr>
              <w:t>공급자</w:t>
            </w:r>
          </w:p>
        </w:tc>
        <w:tc>
          <w:tcPr>
            <w:tcW w:type="dxa" w:w="3213"/>
          </w:tcPr>
          <w:p>
            <w:r>
              <w:rPr>
                <w:rFonts w:ascii="Malgun Gothic" w:hAnsi="Malgun Gothic" w:eastAsia="Malgun Gothic"/>
                <w:sz w:val="17"/>
              </w:rPr>
              <w:t>데이터 사용 범위 고지 교사 검토 기능 오류 보고</w:t>
            </w:r>
          </w:p>
        </w:tc>
        <w:tc>
          <w:tcPr>
            <w:tcW w:type="dxa" w:w="3213"/>
          </w:tcPr>
          <w:p>
            <w:r>
              <w:rPr>
                <w:rFonts w:ascii="Malgun Gothic" w:hAnsi="Malgun Gothic" w:eastAsia="Malgun Gothic"/>
                <w:sz w:val="17"/>
              </w:rPr>
              <w:t>효과 미검증 상태에서 성적 향상 광고</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METRICS  </w:t>
            </w:r>
            <w:r>
              <w:rPr>
                <w:rFonts w:ascii="Malgun Gothic" w:hAnsi="Malgun Gothic" w:eastAsia="Malgun Gothic"/>
                <w:b/>
                <w:color w:val="14223A"/>
                <w:sz w:val="20"/>
              </w:rPr>
              <w:t>4분기에 볼 지표</w:t>
            </w:r>
          </w:p>
          <w:p>
            <w:r>
              <w:rPr>
                <w:rFonts w:ascii="Malgun Gothic" w:hAnsi="Malgun Gothic" w:eastAsia="Malgun Gothic"/>
                <w:b/>
                <w:color w:val="C8412A"/>
                <w:sz w:val="18"/>
              </w:rPr>
              <w:t xml:space="preserve">• </w:t>
            </w:r>
            <w:r>
              <w:rPr>
                <w:rFonts w:ascii="Batang" w:hAnsi="Batang" w:eastAsia="Batang"/>
                <w:sz w:val="18"/>
              </w:rPr>
              <w:t>기초 문항 대비 전이 문항 성취의 변화</w:t>
            </w:r>
          </w:p>
          <w:p>
            <w:r>
              <w:rPr>
                <w:rFonts w:ascii="Malgun Gothic" w:hAnsi="Malgun Gothic" w:eastAsia="Malgun Gothic"/>
                <w:b/>
                <w:color w:val="C8412A"/>
                <w:sz w:val="18"/>
              </w:rPr>
              <w:t xml:space="preserve">• </w:t>
            </w:r>
            <w:r>
              <w:rPr>
                <w:rFonts w:ascii="Batang" w:hAnsi="Batang" w:eastAsia="Batang"/>
                <w:sz w:val="18"/>
              </w:rPr>
              <w:t>AI 산출물의 교사 수정률과 오류 유형</w:t>
            </w:r>
          </w:p>
          <w:p>
            <w:r>
              <w:rPr>
                <w:rFonts w:ascii="Malgun Gothic" w:hAnsi="Malgun Gothic" w:eastAsia="Malgun Gothic"/>
                <w:b/>
                <w:color w:val="C8412A"/>
                <w:sz w:val="18"/>
              </w:rPr>
              <w:t xml:space="preserve">• </w:t>
            </w:r>
            <w:r>
              <w:rPr>
                <w:rFonts w:ascii="Batang" w:hAnsi="Batang" w:eastAsia="Batang"/>
                <w:sz w:val="18"/>
              </w:rPr>
              <w:t>학생의 오류 발견 횟수와 결정 기록의 질</w:t>
            </w:r>
          </w:p>
          <w:p>
            <w:r>
              <w:rPr>
                <w:rFonts w:ascii="Malgun Gothic" w:hAnsi="Malgun Gothic" w:eastAsia="Malgun Gothic"/>
                <w:b/>
                <w:color w:val="C8412A"/>
                <w:sz w:val="18"/>
              </w:rPr>
              <w:t xml:space="preserve">• </w:t>
            </w:r>
            <w:r>
              <w:rPr>
                <w:rFonts w:ascii="Batang" w:hAnsi="Batang" w:eastAsia="Batang"/>
                <w:sz w:val="18"/>
              </w:rPr>
              <w:t>불안 효능감 등 정서 지표의 변화</w:t>
            </w:r>
          </w:p>
          <w:p>
            <w:r>
              <w:rPr>
                <w:rFonts w:ascii="Malgun Gothic" w:hAnsi="Malgun Gothic" w:eastAsia="Malgun Gothic"/>
                <w:b/>
                <w:color w:val="C8412A"/>
                <w:sz w:val="18"/>
              </w:rPr>
              <w:t xml:space="preserve">• </w:t>
            </w:r>
            <w:r>
              <w:rPr>
                <w:rFonts w:ascii="Batang" w:hAnsi="Batang" w:eastAsia="Batang"/>
                <w:sz w:val="18"/>
              </w:rPr>
              <w:t>교사 판단노동 시간과 업무 부담 인식</w:t>
            </w:r>
          </w:p>
        </w:tc>
      </w:tr>
    </w:tbl>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STOP RULES  </w:t>
            </w:r>
            <w:r>
              <w:rPr>
                <w:rFonts w:ascii="Malgun Gothic" w:hAnsi="Malgun Gothic" w:eastAsia="Malgun Gothic"/>
                <w:b/>
                <w:color w:val="FFFFFF"/>
                <w:sz w:val="20"/>
              </w:rPr>
              <w:t>멈춰야 할 신호</w:t>
            </w:r>
          </w:p>
          <w:p>
            <w:r>
              <w:rPr>
                <w:rFonts w:ascii="Malgun Gothic" w:hAnsi="Malgun Gothic" w:eastAsia="Malgun Gothic"/>
                <w:b/>
                <w:color w:val="C8412A"/>
                <w:sz w:val="18"/>
              </w:rPr>
              <w:t xml:space="preserve">• </w:t>
            </w:r>
            <w:r>
              <w:rPr>
                <w:rFonts w:ascii="Batang" w:hAnsi="Batang" w:eastAsia="Batang"/>
                <w:color w:val="E6E1D6"/>
                <w:sz w:val="18"/>
              </w:rPr>
              <w:t>특정 학생 집단에서 오류나 불이익이 반복된다</w:t>
            </w:r>
          </w:p>
          <w:p>
            <w:r>
              <w:rPr>
                <w:rFonts w:ascii="Malgun Gothic" w:hAnsi="Malgun Gothic" w:eastAsia="Malgun Gothic"/>
                <w:b/>
                <w:color w:val="C8412A"/>
                <w:sz w:val="18"/>
              </w:rPr>
              <w:t xml:space="preserve">• </w:t>
            </w:r>
            <w:r>
              <w:rPr>
                <w:rFonts w:ascii="Batang" w:hAnsi="Batang" w:eastAsia="Batang"/>
                <w:color w:val="E6E1D6"/>
                <w:sz w:val="18"/>
              </w:rPr>
              <w:t>교사 수정률이 높아 업무가 오히려 늘었다</w:t>
            </w:r>
          </w:p>
          <w:p>
            <w:r>
              <w:rPr>
                <w:rFonts w:ascii="Malgun Gothic" w:hAnsi="Malgun Gothic" w:eastAsia="Malgun Gothic"/>
                <w:b/>
                <w:color w:val="C8412A"/>
                <w:sz w:val="18"/>
              </w:rPr>
              <w:t xml:space="preserve">• </w:t>
            </w:r>
            <w:r>
              <w:rPr>
                <w:rFonts w:ascii="Batang" w:hAnsi="Batang" w:eastAsia="Batang"/>
                <w:color w:val="E6E1D6"/>
                <w:sz w:val="18"/>
              </w:rPr>
              <w:t>전이 성취는 그대로인데 과제 점수만 올랐다</w:t>
            </w:r>
          </w:p>
          <w:p>
            <w:r>
              <w:rPr>
                <w:rFonts w:ascii="Malgun Gothic" w:hAnsi="Malgun Gothic" w:eastAsia="Malgun Gothic"/>
                <w:b/>
                <w:color w:val="C8412A"/>
                <w:sz w:val="18"/>
              </w:rPr>
              <w:t xml:space="preserve">• </w:t>
            </w:r>
            <w:r>
              <w:rPr>
                <w:rFonts w:ascii="Batang" w:hAnsi="Batang" w:eastAsia="Batang"/>
                <w:color w:val="E6E1D6"/>
                <w:sz w:val="18"/>
              </w:rPr>
              <w:t>데이터 사용이 계약 범위를 벗어났다</w:t>
            </w:r>
          </w:p>
        </w:tc>
      </w:tr>
    </w:tbl>
    <w:p/>
    <w:p>
      <w:r>
        <w:rPr>
          <w:rFonts w:ascii="Batang" w:hAnsi="Batang" w:eastAsia="Batang"/>
          <w:sz w:val="22"/>
        </w:rPr>
        <w:t>좋은 도입 계획에는 시작 날짜만큼 멈추는 조건이 분명하다 1년 뒤 우리 학교가 말할 수 있어야 하는 것은 몇 명이 썼는가가 아니라 무엇이 달라졌고 누가 그 비용을 치렀는가다</w:t>
      </w:r>
      <w:r>
        <w:rPr>
          <w:rFonts w:ascii="Batang" w:hAnsi="Batang" w:eastAsia="Batang"/>
          <w:sz w:val="22"/>
        </w:rPr>
        <w:t>■</w:t>
      </w:r>
    </w:p>
    <w:p>
      <w:r>
        <w:br w:type="page"/>
      </w:r>
    </w:p>
    <w:p>
      <w:pPr>
        <w:keepNext/>
        <w:spacing w:after="40"/>
      </w:pPr>
      <w:r>
        <w:rPr>
          <w:rFonts w:ascii="Malgun Gothic" w:hAnsi="Malgun Gothic" w:eastAsia="Malgun Gothic"/>
          <w:b/>
          <w:color w:val="C8412A"/>
          <w:sz w:val="16"/>
        </w:rPr>
        <w:t>연구 의제 / RESEARCH AGENDA</w:t>
      </w:r>
    </w:p>
    <w:p>
      <w:pPr>
        <w:keepNext/>
        <w:spacing w:before="80"/>
        <w:outlineLvl w:val="1"/>
      </w:pPr>
      <w:r>
        <w:rPr>
          <w:rFonts w:ascii="Batang" w:hAnsi="Batang" w:eastAsia="Batang"/>
          <w:b/>
          <w:color w:val="14223A"/>
          <w:sz w:val="40"/>
        </w:rPr>
        <w:t>다음 연구를 위한 다섯 개의 질문</w:t>
      </w:r>
    </w:p>
    <w:p>
      <w:r>
        <w:rPr>
          <w:rFonts w:ascii="Malgun Gothic" w:hAnsi="Malgun Gothic" w:eastAsia="Malgun Gothic"/>
          <w:color w:val="3A3F48"/>
          <w:sz w:val="22"/>
        </w:rPr>
        <w:t>9월의 공백과 상충 결과에서 출발한 후속 연구 제안 대학원생과 연구자가 계획서의 첫 문단으로 삼을 수 있도록 질문과 설계 난이도를 함께 적었다</w:t>
      </w:r>
    </w:p>
    <w:p>
      <w:r>
        <w:rPr>
          <w:rFonts w:ascii="Batang" w:hAnsi="Batang" w:eastAsia="Batang"/>
          <w:sz w:val="20"/>
        </w:rPr>
        <w:t>1</w:t>
      </w:r>
    </w:p>
    <w:p>
      <w:pPr>
        <w:keepNext/>
        <w:spacing w:before="200"/>
        <w:outlineLvl w:val="3"/>
      </w:pPr>
      <w:r>
        <w:rPr>
          <w:rFonts w:ascii="Malgun Gothic" w:hAnsi="Malgun Gothic" w:eastAsia="Malgun Gothic"/>
          <w:b/>
          <w:color w:val="14223A"/>
          <w:sz w:val="22"/>
        </w:rPr>
        <w:t>AI 허용 수학평가의 인식론적 주도권과 증거 타당도</w:t>
      </w:r>
    </w:p>
    <w:p>
      <w:r>
        <w:rPr>
          <w:rFonts w:ascii="Batang" w:hAnsi="Batang" w:eastAsia="Batang"/>
          <w:b/>
          <w:sz w:val="20"/>
        </w:rPr>
        <w:t>질문</w:t>
      </w:r>
      <w:r>
        <w:rPr>
          <w:rFonts w:ascii="Batang" w:hAnsi="Batang" w:eastAsia="Batang"/>
          <w:sz w:val="20"/>
        </w:rPr>
        <w:t xml:space="preserve"> AI 비허용 허용 구조화 허용 조건의 독립 전이 차이는 과정 증거는 최종 점수의 이해 추정 오차를 얼마나 줄이는가 수학불안과 효능감은 이를 조절하는가</w:t>
      </w:r>
    </w:p>
    <w:p>
      <w:r>
        <w:rPr>
          <w:rFonts w:ascii="Batang" w:hAnsi="Batang" w:eastAsia="Batang"/>
          <w:b/>
          <w:sz w:val="20"/>
        </w:rPr>
        <w:t>설계</w:t>
      </w:r>
      <w:r>
        <w:rPr>
          <w:rFonts w:ascii="Batang" w:hAnsi="Batang" w:eastAsia="Batang"/>
          <w:sz w:val="20"/>
        </w:rPr>
        <w:t xml:space="preserve"> 중·고등학생 180–240명 3조건 무작위 또는 준실험 사전·즉시·지연 검사 다층 ANCOVA 다집단 SEM 일반화가능도</w:t>
      </w:r>
    </w:p>
    <w:p>
      <w:r>
        <w:rPr>
          <w:rFonts w:ascii="Batang" w:hAnsi="Batang" w:eastAsia="Batang"/>
          <w:sz w:val="20"/>
        </w:rPr>
        <w:t>난이도 중상</w:t>
      </w:r>
      <w:r>
        <w:br/>
      </w:r>
      <w:r>
        <w:rPr>
          <w:rFonts w:ascii="Batang" w:hAnsi="Batang" w:eastAsia="Batang"/>
          <w:sz w:val="20"/>
        </w:rPr>
        <w:t>실행 높음</w:t>
      </w:r>
    </w:p>
    <w:p>
      <w:r>
        <w:rPr>
          <w:rFonts w:ascii="Batang" w:hAnsi="Batang" w:eastAsia="Batang"/>
          <w:sz w:val="20"/>
        </w:rPr>
        <w:t>2</w:t>
      </w:r>
    </w:p>
    <w:p>
      <w:pPr>
        <w:keepNext/>
        <w:spacing w:before="200"/>
        <w:outlineLvl w:val="3"/>
      </w:pPr>
      <w:r>
        <w:rPr>
          <w:rFonts w:ascii="Malgun Gothic" w:hAnsi="Malgun Gothic" w:eastAsia="Malgun Gothic"/>
          <w:b/>
          <w:color w:val="14223A"/>
          <w:sz w:val="22"/>
        </w:rPr>
        <w:t>LLM 수학 오개념 교정 E2E 대 pipeline·RAG 정확도 이후의 비교</w:t>
      </w:r>
    </w:p>
    <w:p>
      <w:r>
        <w:rPr>
          <w:rFonts w:ascii="Batang" w:hAnsi="Batang" w:eastAsia="Batang"/>
          <w:b/>
          <w:sz w:val="20"/>
        </w:rPr>
        <w:t>질문</w:t>
      </w:r>
      <w:r>
        <w:rPr>
          <w:rFonts w:ascii="Batang" w:hAnsi="Batang" w:eastAsia="Batang"/>
          <w:sz w:val="20"/>
        </w:rPr>
        <w:t xml:space="preserve"> 세 구조의 진단 정확도와 교정 효과는 주장 단위 검증은 오류 발견을 매개하는가 장기 전이와 인지부하의 균형은</w:t>
      </w:r>
    </w:p>
    <w:p>
      <w:r>
        <w:rPr>
          <w:rFonts w:ascii="Batang" w:hAnsi="Batang" w:eastAsia="Batang"/>
          <w:b/>
          <w:sz w:val="20"/>
        </w:rPr>
        <w:t>설계</w:t>
      </w:r>
      <w:r>
        <w:rPr>
          <w:rFonts w:ascii="Batang" w:hAnsi="Batang" w:eastAsia="Batang"/>
          <w:sz w:val="20"/>
        </w:rPr>
        <w:t xml:space="preserve"> 오개념 벤치마크와 학생 교차실험 혼합효과 로지스틱 모형 과정 마이닝 매개분석</w:t>
      </w:r>
    </w:p>
    <w:p>
      <w:r>
        <w:rPr>
          <w:rFonts w:ascii="Batang" w:hAnsi="Batang" w:eastAsia="Batang"/>
          <w:sz w:val="20"/>
        </w:rPr>
        <w:t>난이도 중</w:t>
      </w:r>
      <w:r>
        <w:br/>
      </w:r>
      <w:r>
        <w:rPr>
          <w:rFonts w:ascii="Batang" w:hAnsi="Batang" w:eastAsia="Batang"/>
          <w:sz w:val="20"/>
        </w:rPr>
        <w:t>실행 매우 높음</w:t>
      </w:r>
    </w:p>
    <w:p>
      <w:r>
        <w:rPr>
          <w:rFonts w:ascii="Batang" w:hAnsi="Batang" w:eastAsia="Batang"/>
          <w:sz w:val="20"/>
        </w:rPr>
        <w:t>3</w:t>
      </w:r>
    </w:p>
    <w:p>
      <w:pPr>
        <w:keepNext/>
        <w:spacing w:before="200"/>
        <w:outlineLvl w:val="3"/>
      </w:pPr>
      <w:r>
        <w:rPr>
          <w:rFonts w:ascii="Malgun Gothic" w:hAnsi="Malgun Gothic" w:eastAsia="Malgun Gothic"/>
          <w:b/>
          <w:color w:val="14223A"/>
          <w:sz w:val="22"/>
        </w:rPr>
        <w:t>VR 수학불안에서 AI 성찰과 또래 대화의 멀티모달 효과</w:t>
      </w:r>
    </w:p>
    <w:p>
      <w:r>
        <w:rPr>
          <w:rFonts w:ascii="Batang" w:hAnsi="Batang" w:eastAsia="Batang"/>
          <w:b/>
          <w:sz w:val="20"/>
        </w:rPr>
        <w:t>질문</w:t>
      </w:r>
      <w:r>
        <w:rPr>
          <w:rFonts w:ascii="Batang" w:hAnsi="Batang" w:eastAsia="Batang"/>
          <w:sz w:val="20"/>
        </w:rPr>
        <w:t xml:space="preserve"> AI 성찰이 생리적 회복과 전이에 미치는 효과 또래 대화의 정서적 위협 완화 성장마인드셋의 조절</w:t>
      </w:r>
    </w:p>
    <w:p>
      <w:r>
        <w:rPr>
          <w:rFonts w:ascii="Batang" w:hAnsi="Batang" w:eastAsia="Batang"/>
          <w:b/>
          <w:sz w:val="20"/>
        </w:rPr>
        <w:t>설계</w:t>
      </w:r>
      <w:r>
        <w:rPr>
          <w:rFonts w:ascii="Batang" w:hAnsi="Batang" w:eastAsia="Batang"/>
          <w:sz w:val="20"/>
        </w:rPr>
        <w:t xml:space="preserve"> 90–150명 3조건 시계열 특징과 다층 성장모형 시선 전이망</w:t>
      </w:r>
    </w:p>
    <w:p>
      <w:r>
        <w:rPr>
          <w:rFonts w:ascii="Batang" w:hAnsi="Batang" w:eastAsia="Batang"/>
          <w:sz w:val="20"/>
        </w:rPr>
        <w:t>난이도 높음</w:t>
      </w:r>
      <w:r>
        <w:br/>
      </w:r>
      <w:r>
        <w:rPr>
          <w:rFonts w:ascii="Batang" w:hAnsi="Batang" w:eastAsia="Batang"/>
          <w:sz w:val="20"/>
        </w:rPr>
        <w:t>실행 중상</w:t>
      </w:r>
    </w:p>
    <w:p>
      <w:r>
        <w:rPr>
          <w:rFonts w:ascii="Batang" w:hAnsi="Batang" w:eastAsia="Batang"/>
          <w:sz w:val="20"/>
        </w:rPr>
        <w:t>4</w:t>
      </w:r>
    </w:p>
    <w:p>
      <w:pPr>
        <w:keepNext/>
        <w:spacing w:before="200"/>
        <w:outlineLvl w:val="3"/>
      </w:pPr>
      <w:r>
        <w:rPr>
          <w:rFonts w:ascii="Malgun Gothic" w:hAnsi="Malgun Gothic" w:eastAsia="Malgun Gothic"/>
          <w:b/>
          <w:color w:val="14223A"/>
          <w:sz w:val="22"/>
        </w:rPr>
        <w:t>중학생 AI 리터러시 프로파일과 오개념 지속의 종단 연결</w:t>
      </w:r>
    </w:p>
    <w:p>
      <w:r>
        <w:rPr>
          <w:rFonts w:ascii="Batang" w:hAnsi="Batang" w:eastAsia="Batang"/>
          <w:b/>
          <w:sz w:val="20"/>
        </w:rPr>
        <w:t>질문</w:t>
      </w:r>
      <w:r>
        <w:rPr>
          <w:rFonts w:ascii="Batang" w:hAnsi="Batang" w:eastAsia="Batang"/>
          <w:sz w:val="20"/>
        </w:rPr>
        <w:t xml:space="preserve"> 활용 비판 윤리 검증 행동의 프로파일은 어떻게 구성되는가 유용성 인식은 높고 검증 행동은 낮은 집단은 오개념이 더 오래 남는가</w:t>
      </w:r>
    </w:p>
    <w:p>
      <w:r>
        <w:rPr>
          <w:rFonts w:ascii="Batang" w:hAnsi="Batang" w:eastAsia="Batang"/>
          <w:b/>
          <w:sz w:val="20"/>
        </w:rPr>
        <w:t>설계</w:t>
      </w:r>
      <w:r>
        <w:rPr>
          <w:rFonts w:ascii="Batang" w:hAnsi="Batang" w:eastAsia="Batang"/>
          <w:sz w:val="20"/>
        </w:rPr>
        <w:t xml:space="preserve"> 중학생 300명 이상 잠재프로파일과 잠재전이 분석 교차지연 패널 측정동일성 검증</w:t>
      </w:r>
    </w:p>
    <w:p>
      <w:r>
        <w:rPr>
          <w:rFonts w:ascii="Batang" w:hAnsi="Batang" w:eastAsia="Batang"/>
          <w:sz w:val="20"/>
        </w:rPr>
        <w:t>난이도 중</w:t>
      </w:r>
      <w:r>
        <w:br/>
      </w:r>
      <w:r>
        <w:rPr>
          <w:rFonts w:ascii="Batang" w:hAnsi="Batang" w:eastAsia="Batang"/>
          <w:sz w:val="20"/>
        </w:rPr>
        <w:t>실행 높음</w:t>
      </w:r>
    </w:p>
    <w:p>
      <w:r>
        <w:rPr>
          <w:rFonts w:ascii="Batang" w:hAnsi="Batang" w:eastAsia="Batang"/>
          <w:sz w:val="20"/>
        </w:rPr>
        <w:t>5</w:t>
      </w:r>
    </w:p>
    <w:p>
      <w:pPr>
        <w:keepNext/>
        <w:spacing w:before="200"/>
        <w:outlineLvl w:val="3"/>
      </w:pPr>
      <w:r>
        <w:rPr>
          <w:rFonts w:ascii="Malgun Gothic" w:hAnsi="Malgun Gothic" w:eastAsia="Malgun Gothic"/>
          <w:b/>
          <w:color w:val="14223A"/>
          <w:sz w:val="22"/>
        </w:rPr>
        <w:t>교육 AI 도입–거버넌스–교사 판단노동 성숙도 지표</w:t>
      </w:r>
    </w:p>
    <w:p>
      <w:r>
        <w:rPr>
          <w:rFonts w:ascii="Batang" w:hAnsi="Batang" w:eastAsia="Batang"/>
          <w:b/>
          <w:sz w:val="20"/>
        </w:rPr>
        <w:t>질문</w:t>
      </w:r>
      <w:r>
        <w:rPr>
          <w:rFonts w:ascii="Batang" w:hAnsi="Batang" w:eastAsia="Batang"/>
          <w:sz w:val="20"/>
        </w:rPr>
        <w:t xml:space="preserve"> 도입과 거버넌스의 격차는 어떤 유형으로 나뉘는가 격차는 교사 소진과 효능감 수업의 질과 관련되는가 학교급과 지역에 따라 다른가</w:t>
      </w:r>
    </w:p>
    <w:p>
      <w:r>
        <w:rPr>
          <w:rFonts w:ascii="Batang" w:hAnsi="Batang" w:eastAsia="Batang"/>
          <w:b/>
          <w:sz w:val="20"/>
        </w:rPr>
        <w:t>설계</w:t>
      </w:r>
      <w:r>
        <w:rPr>
          <w:rFonts w:ascii="Batang" w:hAnsi="Batang" w:eastAsia="Batang"/>
          <w:sz w:val="20"/>
        </w:rPr>
        <w:t xml:space="preserve"> Delphi 2–3라운드 후 교사 400명 학교 40곳 이상 다층 CFA와 SEM</w:t>
      </w:r>
    </w:p>
    <w:p>
      <w:r>
        <w:rPr>
          <w:rFonts w:ascii="Batang" w:hAnsi="Batang" w:eastAsia="Batang"/>
          <w:sz w:val="20"/>
        </w:rPr>
        <w:t>난이도 중상</w:t>
      </w:r>
      <w:r>
        <w:br/>
      </w:r>
      <w:r>
        <w:rPr>
          <w:rFonts w:ascii="Batang" w:hAnsi="Batang" w:eastAsia="Batang"/>
          <w:sz w:val="20"/>
        </w:rPr>
        <w:t>실행 중</w:t>
      </w:r>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GAPS  </w:t>
            </w:r>
            <w:r>
              <w:rPr>
                <w:rFonts w:ascii="Malgun Gothic" w:hAnsi="Malgun Gothic" w:eastAsia="Malgun Gothic"/>
                <w:b/>
                <w:color w:val="14223A"/>
                <w:sz w:val="20"/>
              </w:rPr>
              <w:t>9월이 남긴 공백</w:t>
            </w:r>
          </w:p>
          <w:p>
            <w:r>
              <w:rPr>
                <w:rFonts w:ascii="Malgun Gothic" w:hAnsi="Malgun Gothic" w:eastAsia="Malgun Gothic"/>
                <w:b/>
                <w:color w:val="C8412A"/>
                <w:sz w:val="18"/>
              </w:rPr>
              <w:t xml:space="preserve">• </w:t>
            </w:r>
            <w:r>
              <w:rPr>
                <w:rFonts w:ascii="Batang" w:hAnsi="Batang" w:eastAsia="Batang"/>
                <w:sz w:val="18"/>
              </w:rPr>
              <w:t>K-12 수학의 장기 전이와 다기관 재현</w:t>
            </w:r>
          </w:p>
          <w:p>
            <w:r>
              <w:rPr>
                <w:rFonts w:ascii="Malgun Gothic" w:hAnsi="Malgun Gothic" w:eastAsia="Malgun Gothic"/>
                <w:b/>
                <w:color w:val="C8412A"/>
                <w:sz w:val="18"/>
              </w:rPr>
              <w:t xml:space="preserve">• </w:t>
            </w:r>
            <w:r>
              <w:rPr>
                <w:rFonts w:ascii="Batang" w:hAnsi="Batang" w:eastAsia="Batang"/>
                <w:sz w:val="18"/>
              </w:rPr>
              <w:t>사전등록 공정성과 차별 문항 기능 DIF</w:t>
            </w:r>
          </w:p>
          <w:p>
            <w:r>
              <w:rPr>
                <w:rFonts w:ascii="Malgun Gothic" w:hAnsi="Malgun Gothic" w:eastAsia="Malgun Gothic"/>
                <w:b/>
                <w:color w:val="C8412A"/>
                <w:sz w:val="18"/>
              </w:rPr>
              <w:t xml:space="preserve">• </w:t>
            </w:r>
            <w:r>
              <w:rPr>
                <w:rFonts w:ascii="Batang" w:hAnsi="Batang" w:eastAsia="Batang"/>
                <w:sz w:val="18"/>
              </w:rPr>
              <w:t>생리·시선 자료와 교사 판단노동의 시간 기록</w:t>
            </w:r>
          </w:p>
          <w:p>
            <w:r>
              <w:rPr>
                <w:rFonts w:ascii="Malgun Gothic" w:hAnsi="Malgun Gothic" w:eastAsia="Malgun Gothic"/>
                <w:b/>
                <w:color w:val="C8412A"/>
                <w:sz w:val="18"/>
              </w:rPr>
              <w:t xml:space="preserve">• </w:t>
            </w:r>
            <w:r>
              <w:rPr>
                <w:rFonts w:ascii="Batang" w:hAnsi="Batang" w:eastAsia="Batang"/>
                <w:sz w:val="18"/>
              </w:rPr>
              <w:t>자동채점과 AI 생성 문항의 교과 구인 정합성</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CONFLICT  </w:t>
            </w:r>
            <w:r>
              <w:rPr>
                <w:rFonts w:ascii="Malgun Gothic" w:hAnsi="Malgun Gothic" w:eastAsia="Malgun Gothic"/>
                <w:b/>
                <w:color w:val="14223A"/>
                <w:sz w:val="20"/>
              </w:rPr>
              <w:t>상충하는 결과</w:t>
            </w:r>
          </w:p>
          <w:p>
            <w:r>
              <w:rPr>
                <w:rFonts w:ascii="Malgun Gothic" w:hAnsi="Malgun Gothic" w:eastAsia="Malgun Gothic"/>
                <w:b/>
                <w:color w:val="C8412A"/>
                <w:sz w:val="18"/>
              </w:rPr>
              <w:t xml:space="preserve">• </w:t>
            </w:r>
            <w:r>
              <w:rPr>
                <w:rFonts w:ascii="Batang" w:hAnsi="Batang" w:eastAsia="Batang"/>
                <w:sz w:val="18"/>
              </w:rPr>
              <w:t>즉시 성과와 유용성 인식은 오르지만 독립 수행 근거는 부족하다</w:t>
            </w:r>
          </w:p>
          <w:p>
            <w:r>
              <w:rPr>
                <w:rFonts w:ascii="Malgun Gothic" w:hAnsi="Malgun Gothic" w:eastAsia="Malgun Gothic"/>
                <w:b/>
                <w:color w:val="C8412A"/>
                <w:sz w:val="18"/>
              </w:rPr>
              <w:t xml:space="preserve">• </w:t>
            </w:r>
            <w:r>
              <w:rPr>
                <w:rFonts w:ascii="Batang" w:hAnsi="Batang" w:eastAsia="Batang"/>
                <w:sz w:val="18"/>
              </w:rPr>
              <w:t>평균 효과는 유의하지 않아도 과정 자료에서는 차이가 보인다</w:t>
            </w:r>
          </w:p>
          <w:p>
            <w:r>
              <w:rPr>
                <w:rFonts w:ascii="Malgun Gothic" w:hAnsi="Malgun Gothic" w:eastAsia="Malgun Gothic"/>
                <w:b/>
                <w:color w:val="C8412A"/>
                <w:sz w:val="18"/>
              </w:rPr>
              <w:t xml:space="preserve">• </w:t>
            </w:r>
            <w:r>
              <w:rPr>
                <w:rFonts w:ascii="Batang" w:hAnsi="Batang" w:eastAsia="Batang"/>
                <w:sz w:val="18"/>
              </w:rPr>
              <w:t>현장 혁신과 제도화 중 무엇이 먼저인지는 맥락마다 다를 수 있다</w:t>
            </w:r>
          </w:p>
        </w:tc>
      </w:tr>
    </w:tbl>
    <w:p/>
    <w:p>
      <w:r>
        <w:rPr>
          <w:rFonts w:ascii="Malgun Gothic" w:hAnsi="Malgun Gothic" w:eastAsia="Malgun Gothic"/>
          <w:color w:val="6B6F77"/>
          <w:sz w:val="17"/>
        </w:rPr>
        <w:t>주제만으로 게재 수준을 판단할 수 없다 검정력과 사전등록 다기관·장기 자료 재현성이 기여의 크기를 정한다</w:t>
      </w:r>
    </w:p>
    <w:p>
      <w:r>
        <w:br w:type="page"/>
      </w:r>
    </w:p>
    <w:p>
      <w:pPr>
        <w:keepNext/>
        <w:spacing w:after="40"/>
      </w:pPr>
      <w:r>
        <w:rPr>
          <w:rFonts w:ascii="Malgun Gothic" w:hAnsi="Malgun Gothic" w:eastAsia="Malgun Gothic"/>
          <w:b/>
          <w:color w:val="C8412A"/>
          <w:sz w:val="16"/>
        </w:rPr>
        <w:t>용어 사전 / GLOSSARY</w:t>
      </w:r>
    </w:p>
    <w:p>
      <w:pPr>
        <w:keepNext/>
        <w:spacing w:before="80"/>
        <w:outlineLvl w:val="1"/>
      </w:pPr>
      <w:r>
        <w:rPr>
          <w:rFonts w:ascii="Batang" w:hAnsi="Batang" w:eastAsia="Batang"/>
          <w:b/>
          <w:color w:val="14223A"/>
          <w:sz w:val="40"/>
        </w:rPr>
        <w:t>이번 호를 읽는 54개의 말</w:t>
      </w:r>
    </w:p>
    <w:p>
      <w:r>
        <w:rPr>
          <w:rFonts w:ascii="Malgun Gothic" w:hAnsi="Malgun Gothic" w:eastAsia="Malgun Gothic"/>
          <w:color w:val="3A3F48"/>
          <w:sz w:val="22"/>
        </w:rPr>
        <w:t>연구 방법과 교육 AI의 용어를 가나다와 알파벳 순으로 모았다 정의는 이 잡지의 맥락에 맞춘 짧은 설명이다</w:t>
      </w:r>
    </w:p>
    <w:p>
      <w:r>
        <w:rPr>
          <w:rFonts w:ascii="Batang" w:hAnsi="Batang" w:eastAsia="Batang"/>
          <w:sz w:val="20"/>
        </w:rPr>
        <w:t>Delphi</w:t>
      </w:r>
    </w:p>
    <w:p>
      <w:r>
        <w:rPr>
          <w:rFonts w:ascii="Batang" w:hAnsi="Batang" w:eastAsia="Batang"/>
          <w:sz w:val="20"/>
        </w:rPr>
        <w:t>전문가 패널이 여러 차례 익명 설문으로 합의를 모아 가는 방법</w:t>
      </w:r>
    </w:p>
    <w:p>
      <w:r>
        <w:rPr>
          <w:rFonts w:ascii="Batang" w:hAnsi="Batang" w:eastAsia="Batang"/>
          <w:sz w:val="20"/>
        </w:rPr>
        <w:t>E2E 구조</w:t>
      </w:r>
    </w:p>
    <w:p>
      <w:r>
        <w:rPr>
          <w:rFonts w:ascii="Batang" w:hAnsi="Batang" w:eastAsia="Batang"/>
          <w:sz w:val="20"/>
        </w:rPr>
        <w:t>end-to-end</w:t>
      </w:r>
    </w:p>
    <w:p>
      <w:r>
        <w:rPr>
          <w:rFonts w:ascii="Batang" w:hAnsi="Batang" w:eastAsia="Batang"/>
          <w:sz w:val="20"/>
        </w:rPr>
        <w:t>하나의 모델이 입력에서 최종 출력까지 한 번에 처리하는 구조</w:t>
      </w:r>
    </w:p>
    <w:p>
      <w:r>
        <w:rPr>
          <w:rFonts w:ascii="Batang" w:hAnsi="Batang" w:eastAsia="Batang"/>
          <w:sz w:val="20"/>
        </w:rPr>
        <w:t>ICC</w:t>
      </w:r>
    </w:p>
    <w:p>
      <w:r>
        <w:rPr>
          <w:rFonts w:ascii="Batang" w:hAnsi="Batang" w:eastAsia="Batang"/>
          <w:sz w:val="20"/>
        </w:rPr>
        <w:t>intraclass correlation</w:t>
      </w:r>
    </w:p>
    <w:p>
      <w:r>
        <w:rPr>
          <w:rFonts w:ascii="Batang" w:hAnsi="Batang" w:eastAsia="Batang"/>
          <w:sz w:val="20"/>
        </w:rPr>
        <w:t>여러 채점자나 반복 측정의 일치 정도 절대합치 ICC(A,1)는 점수 수준까지 같아야 높다</w:t>
      </w:r>
    </w:p>
    <w:p>
      <w:r>
        <w:rPr>
          <w:rFonts w:ascii="Batang" w:hAnsi="Batang" w:eastAsia="Batang"/>
          <w:sz w:val="20"/>
        </w:rPr>
        <w:t>IPA</w:t>
      </w:r>
    </w:p>
    <w:p>
      <w:r>
        <w:rPr>
          <w:rFonts w:ascii="Batang" w:hAnsi="Batang" w:eastAsia="Batang"/>
          <w:sz w:val="20"/>
        </w:rPr>
        <w:t>importance-performance analysis</w:t>
      </w:r>
    </w:p>
    <w:p>
      <w:r>
        <w:rPr>
          <w:rFonts w:ascii="Batang" w:hAnsi="Batang" w:eastAsia="Batang"/>
          <w:sz w:val="20"/>
        </w:rPr>
        <w:t>항목별 중요도와 수행도를 함께 그려 개선 우선순위를 찾는 분석</w:t>
      </w:r>
    </w:p>
    <w:p>
      <w:r>
        <w:rPr>
          <w:rFonts w:ascii="Batang" w:hAnsi="Batang" w:eastAsia="Batang"/>
          <w:sz w:val="20"/>
        </w:rPr>
        <w:t>PRISMA</w:t>
      </w:r>
    </w:p>
    <w:p>
      <w:r>
        <w:rPr>
          <w:rFonts w:ascii="Batang" w:hAnsi="Batang" w:eastAsia="Batang"/>
          <w:sz w:val="20"/>
        </w:rPr>
        <w:t>체계적 고찰의 검색 선정 보고 절차를 표준화한 지침</w:t>
      </w:r>
    </w:p>
    <w:p>
      <w:r>
        <w:rPr>
          <w:rFonts w:ascii="Batang" w:hAnsi="Batang" w:eastAsia="Batang"/>
          <w:sz w:val="20"/>
        </w:rPr>
        <w:t>RAG</w:t>
      </w:r>
    </w:p>
    <w:p>
      <w:r>
        <w:rPr>
          <w:rFonts w:ascii="Batang" w:hAnsi="Batang" w:eastAsia="Batang"/>
          <w:sz w:val="20"/>
        </w:rPr>
        <w:t>retrieval-augmented generation</w:t>
      </w:r>
    </w:p>
    <w:p>
      <w:r>
        <w:rPr>
          <w:rFonts w:ascii="Batang" w:hAnsi="Batang" w:eastAsia="Batang"/>
          <w:sz w:val="20"/>
        </w:rPr>
        <w:t>검증된 자료를 검색해 LLM의 답변 생성에 붙이는 방식 정확성을 높이지만 교육 효과를 보장하지 않는다</w:t>
      </w:r>
    </w:p>
    <w:p>
      <w:r>
        <w:rPr>
          <w:rFonts w:ascii="Batang" w:hAnsi="Batang" w:eastAsia="Batang"/>
          <w:sz w:val="20"/>
        </w:rPr>
        <w:t>pipeline 구조</w:t>
      </w:r>
    </w:p>
    <w:p>
      <w:r>
        <w:rPr>
          <w:rFonts w:ascii="Batang" w:hAnsi="Batang" w:eastAsia="Batang"/>
          <w:sz w:val="20"/>
        </w:rPr>
        <w:t>pipeline</w:t>
      </w:r>
    </w:p>
    <w:p>
      <w:r>
        <w:rPr>
          <w:rFonts w:ascii="Batang" w:hAnsi="Batang" w:eastAsia="Batang"/>
          <w:sz w:val="20"/>
        </w:rPr>
        <w:t>규칙 검색 모델 교사 검토 등 여러 단계를 나누어 연결한 구조 각 단계를 점검할 수 있다</w:t>
      </w:r>
    </w:p>
    <w:p>
      <w:r>
        <w:rPr>
          <w:rFonts w:ascii="Batang" w:hAnsi="Batang" w:eastAsia="Batang"/>
          <w:sz w:val="20"/>
        </w:rPr>
        <w:t>가르칠 수 있는 에이전트</w:t>
      </w:r>
    </w:p>
    <w:p>
      <w:r>
        <w:rPr>
          <w:rFonts w:ascii="Batang" w:hAnsi="Batang" w:eastAsia="Batang"/>
          <w:sz w:val="20"/>
        </w:rPr>
        <w:t>teachable agent</w:t>
      </w:r>
    </w:p>
    <w:p>
      <w:r>
        <w:rPr>
          <w:rFonts w:ascii="Batang" w:hAnsi="Batang" w:eastAsia="Batang"/>
          <w:sz w:val="20"/>
        </w:rPr>
        <w:t>학생이 AI에게 개념을 가르치며 배우도록 설계한 에이전트 가르치는 과정의 설명 행동이 학습을 이끈다</w:t>
      </w:r>
    </w:p>
    <w:p>
      <w:r>
        <w:rPr>
          <w:rFonts w:ascii="Batang" w:hAnsi="Batang" w:eastAsia="Batang"/>
          <w:sz w:val="20"/>
        </w:rPr>
        <w:t>가중 카파</w:t>
      </w:r>
    </w:p>
    <w:p>
      <w:r>
        <w:rPr>
          <w:rFonts w:ascii="Batang" w:hAnsi="Batang" w:eastAsia="Batang"/>
          <w:sz w:val="20"/>
        </w:rPr>
        <w:t>weighted κ</w:t>
      </w:r>
    </w:p>
    <w:p>
      <w:r>
        <w:rPr>
          <w:rFonts w:ascii="Batang" w:hAnsi="Batang" w:eastAsia="Batang"/>
          <w:sz w:val="20"/>
        </w:rPr>
        <w:t>순서가 있는 점수에서 두 채점자의 일치를 우연 일치를 빼고 계산하되 가까운 불일치에 부분 점수를 주는 지표</w:t>
      </w:r>
    </w:p>
    <w:p>
      <w:r>
        <w:rPr>
          <w:rFonts w:ascii="Batang" w:hAnsi="Batang" w:eastAsia="Batang"/>
          <w:sz w:val="20"/>
        </w:rPr>
        <w:t>거버넌스 성숙도</w:t>
      </w:r>
    </w:p>
    <w:p>
      <w:r>
        <w:rPr>
          <w:rFonts w:ascii="Batang" w:hAnsi="Batang" w:eastAsia="Batang"/>
          <w:sz w:val="20"/>
        </w:rPr>
        <w:t>governance maturity</w:t>
      </w:r>
    </w:p>
    <w:p>
      <w:r>
        <w:rPr>
          <w:rFonts w:ascii="Batang" w:hAnsi="Batang" w:eastAsia="Batang"/>
          <w:sz w:val="20"/>
        </w:rPr>
        <w:t>사용 전략 연수 학생 참여 모니터링 책임의 여섯 계단이 문서와 실제로 갖춰진 정도</w:t>
      </w:r>
    </w:p>
    <w:p>
      <w:r>
        <w:rPr>
          <w:rFonts w:ascii="Batang" w:hAnsi="Batang" w:eastAsia="Batang"/>
          <w:sz w:val="20"/>
        </w:rPr>
        <w:t>검정력</w:t>
      </w:r>
    </w:p>
    <w:p>
      <w:r>
        <w:rPr>
          <w:rFonts w:ascii="Batang" w:hAnsi="Batang" w:eastAsia="Batang"/>
          <w:sz w:val="20"/>
        </w:rPr>
        <w:t>statistical power</w:t>
      </w:r>
    </w:p>
    <w:p>
      <w:r>
        <w:rPr>
          <w:rFonts w:ascii="Batang" w:hAnsi="Batang" w:eastAsia="Batang"/>
          <w:sz w:val="20"/>
        </w:rPr>
        <w:t>실제로 효과가 있을 때 그것을 통계적으로 찾아낼 확률 표본이 작으면 낮아진다</w:t>
      </w:r>
    </w:p>
    <w:p>
      <w:r>
        <w:rPr>
          <w:rFonts w:ascii="Batang" w:hAnsi="Batang" w:eastAsia="Batang"/>
          <w:sz w:val="20"/>
        </w:rPr>
        <w:t>과정 마이닝</w:t>
      </w:r>
    </w:p>
    <w:p>
      <w:r>
        <w:rPr>
          <w:rFonts w:ascii="Batang" w:hAnsi="Batang" w:eastAsia="Batang"/>
          <w:sz w:val="20"/>
        </w:rPr>
        <w:t>process mining</w:t>
      </w:r>
    </w:p>
    <w:p>
      <w:r>
        <w:rPr>
          <w:rFonts w:ascii="Batang" w:hAnsi="Batang" w:eastAsia="Batang"/>
          <w:sz w:val="20"/>
        </w:rPr>
        <w:t>행동 로그에서 활동의 순서와 흐름을 모형으로 찾아내는 분석</w:t>
      </w:r>
    </w:p>
    <w:p>
      <w:r>
        <w:rPr>
          <w:rFonts w:ascii="Batang" w:hAnsi="Batang" w:eastAsia="Batang"/>
          <w:sz w:val="20"/>
        </w:rPr>
        <w:t>과정 증거</w:t>
      </w:r>
    </w:p>
    <w:p>
      <w:r>
        <w:rPr>
          <w:rFonts w:ascii="Batang" w:hAnsi="Batang" w:eastAsia="Batang"/>
          <w:sz w:val="20"/>
        </w:rPr>
        <w:t>process evidence</w:t>
      </w:r>
    </w:p>
    <w:p>
      <w:r>
        <w:rPr>
          <w:rFonts w:ascii="Batang" w:hAnsi="Batang" w:eastAsia="Batang"/>
          <w:sz w:val="20"/>
        </w:rPr>
        <w:t>최종 답안 외에 중간 표현 수정 이유 로그 구두 설명처럼 학습 과정을 보여 주는 자료</w:t>
      </w:r>
    </w:p>
    <w:p>
      <w:r>
        <w:rPr>
          <w:rFonts w:ascii="Batang" w:hAnsi="Batang" w:eastAsia="Batang"/>
          <w:sz w:val="20"/>
        </w:rPr>
        <w:t>교차지연 패널</w:t>
      </w:r>
    </w:p>
    <w:p>
      <w:r>
        <w:rPr>
          <w:rFonts w:ascii="Batang" w:hAnsi="Batang" w:eastAsia="Batang"/>
          <w:sz w:val="20"/>
        </w:rPr>
        <w:t>cross-lagged panel</w:t>
      </w:r>
    </w:p>
    <w:p>
      <w:r>
        <w:rPr>
          <w:rFonts w:ascii="Batang" w:hAnsi="Batang" w:eastAsia="Batang"/>
          <w:sz w:val="20"/>
        </w:rPr>
        <w:t>여러 시점의 두 변수가 서로를 얼마나 앞서 예측하는지 보는 종단 분석</w:t>
      </w:r>
    </w:p>
    <w:p>
      <w:r>
        <w:rPr>
          <w:rFonts w:ascii="Batang" w:hAnsi="Batang" w:eastAsia="Batang"/>
          <w:sz w:val="20"/>
        </w:rPr>
        <w:t>군집 무작위 시험</w:t>
      </w:r>
    </w:p>
    <w:p>
      <w:r>
        <w:rPr>
          <w:rFonts w:ascii="Batang" w:hAnsi="Batang" w:eastAsia="Batang"/>
          <w:sz w:val="20"/>
        </w:rPr>
        <w:t>cluster RCT</w:t>
      </w:r>
    </w:p>
    <w:p>
      <w:r>
        <w:rPr>
          <w:rFonts w:ascii="Batang" w:hAnsi="Batang" w:eastAsia="Batang"/>
          <w:sz w:val="20"/>
        </w:rPr>
        <w:t>학생 개인이 아니라 학급이나 학교 단위로 조건을 무작위 배정하는 실험</w:t>
      </w:r>
    </w:p>
    <w:p>
      <w:r>
        <w:rPr>
          <w:rFonts w:ascii="Batang" w:hAnsi="Batang" w:eastAsia="Batang"/>
          <w:sz w:val="20"/>
        </w:rPr>
        <w:t>근거 사다리</w:t>
      </w:r>
    </w:p>
    <w:p>
      <w:r>
        <w:rPr>
          <w:rFonts w:ascii="Batang" w:hAnsi="Batang" w:eastAsia="Batang"/>
          <w:sz w:val="20"/>
        </w:rPr>
        <w:t>evidence ladder</w:t>
      </w:r>
    </w:p>
    <w:p>
      <w:r>
        <w:rPr>
          <w:rFonts w:ascii="Batang" w:hAnsi="Batang" w:eastAsia="Batang"/>
          <w:sz w:val="20"/>
        </w:rPr>
        <w:t>PRAXIS가 쓰는 인과 주장 강도의 다섯 칸 표기 개념 논평에서 무작위 시험 메타분석까지</w:t>
      </w:r>
    </w:p>
    <w:p>
      <w:r>
        <w:rPr>
          <w:rFonts w:ascii="Batang" w:hAnsi="Batang" w:eastAsia="Batang"/>
          <w:sz w:val="20"/>
        </w:rPr>
        <w:t>다층모형</w:t>
      </w:r>
    </w:p>
    <w:p>
      <w:r>
        <w:rPr>
          <w:rFonts w:ascii="Batang" w:hAnsi="Batang" w:eastAsia="Batang"/>
          <w:sz w:val="20"/>
        </w:rPr>
        <w:t>multilevel model</w:t>
      </w:r>
    </w:p>
    <w:p>
      <w:r>
        <w:rPr>
          <w:rFonts w:ascii="Batang" w:hAnsi="Batang" w:eastAsia="Batang"/>
          <w:sz w:val="20"/>
        </w:rPr>
        <w:t>학생이 학급에 학급이 학교에 속하는 위계 구조를 반영하는 회귀 모형</w:t>
      </w:r>
    </w:p>
    <w:p>
      <w:r>
        <w:rPr>
          <w:rFonts w:ascii="Batang" w:hAnsi="Batang" w:eastAsia="Batang"/>
          <w:sz w:val="20"/>
        </w:rPr>
        <w:t>데이터 시민성</w:t>
      </w:r>
    </w:p>
    <w:p>
      <w:r>
        <w:rPr>
          <w:rFonts w:ascii="Batang" w:hAnsi="Batang" w:eastAsia="Batang"/>
          <w:sz w:val="20"/>
        </w:rPr>
        <w:t>data citizenship</w:t>
      </w:r>
    </w:p>
    <w:p>
      <w:r>
        <w:rPr>
          <w:rFonts w:ascii="Batang" w:hAnsi="Batang" w:eastAsia="Batang"/>
          <w:sz w:val="20"/>
        </w:rPr>
        <w:t>데이터가 모이고 쓰이는 관행을 이해하고 통계적 주장을 평가하며 행동을 성찰하는 역량</w:t>
      </w:r>
    </w:p>
    <w:p>
      <w:r>
        <w:rPr>
          <w:rFonts w:ascii="Batang" w:hAnsi="Batang" w:eastAsia="Batang"/>
          <w:sz w:val="20"/>
        </w:rPr>
        <w:t>리빙 메타분석</w:t>
      </w:r>
    </w:p>
    <w:p>
      <w:r>
        <w:rPr>
          <w:rFonts w:ascii="Batang" w:hAnsi="Batang" w:eastAsia="Batang"/>
          <w:sz w:val="20"/>
        </w:rPr>
        <w:t>living meta-analysis</w:t>
      </w:r>
    </w:p>
    <w:p>
      <w:r>
        <w:rPr>
          <w:rFonts w:ascii="Batang" w:hAnsi="Batang" w:eastAsia="Batang"/>
          <w:sz w:val="20"/>
        </w:rPr>
        <w:t>새 연구가 나올 때마다 갱신되는 메타분석</w:t>
      </w:r>
    </w:p>
    <w:p>
      <w:r>
        <w:rPr>
          <w:rFonts w:ascii="Batang" w:hAnsi="Batang" w:eastAsia="Batang"/>
          <w:sz w:val="20"/>
        </w:rPr>
        <w:t>멀티모달 학습분석</w:t>
      </w:r>
    </w:p>
    <w:p>
      <w:r>
        <w:rPr>
          <w:rFonts w:ascii="Batang" w:hAnsi="Batang" w:eastAsia="Batang"/>
          <w:sz w:val="20"/>
        </w:rPr>
        <w:t>multimodal learning analytics</w:t>
      </w:r>
    </w:p>
    <w:p>
      <w:r>
        <w:rPr>
          <w:rFonts w:ascii="Batang" w:hAnsi="Batang" w:eastAsia="Batang"/>
          <w:sz w:val="20"/>
        </w:rPr>
        <w:t>로그 음성 영상 생리 신호 등 여러 종류의 자료를 함께 분석해 학습을 이해하는 방법</w:t>
      </w:r>
    </w:p>
    <w:p>
      <w:r>
        <w:rPr>
          <w:rFonts w:ascii="Batang" w:hAnsi="Batang" w:eastAsia="Batang"/>
          <w:sz w:val="20"/>
        </w:rPr>
        <w:t>메타분석</w:t>
      </w:r>
    </w:p>
    <w:p>
      <w:r>
        <w:rPr>
          <w:rFonts w:ascii="Batang" w:hAnsi="Batang" w:eastAsia="Batang"/>
          <w:sz w:val="20"/>
        </w:rPr>
        <w:t>meta-analysis</w:t>
      </w:r>
    </w:p>
    <w:p>
      <w:r>
        <w:rPr>
          <w:rFonts w:ascii="Batang" w:hAnsi="Batang" w:eastAsia="Batang"/>
          <w:sz w:val="20"/>
        </w:rPr>
        <w:t>여러 연구의 효과크기를 통계적으로 합쳐 전체 경향과 이질성을 추정하는 방법</w:t>
      </w:r>
    </w:p>
    <w:p>
      <w:r>
        <w:rPr>
          <w:rFonts w:ascii="Batang" w:hAnsi="Batang" w:eastAsia="Batang"/>
          <w:sz w:val="20"/>
        </w:rPr>
        <w:t>무작위 시험</w:t>
      </w:r>
    </w:p>
    <w:p>
      <w:r>
        <w:rPr>
          <w:rFonts w:ascii="Batang" w:hAnsi="Batang" w:eastAsia="Batang"/>
          <w:sz w:val="20"/>
        </w:rPr>
        <w:t>RCT</w:t>
      </w:r>
    </w:p>
    <w:p>
      <w:r>
        <w:rPr>
          <w:rFonts w:ascii="Batang" w:hAnsi="Batang" w:eastAsia="Batang"/>
          <w:sz w:val="20"/>
        </w:rPr>
        <w:t>참여자를 조건에 무작위로 배정해 조건 외의 차이를 확률적으로 고르게 만드는 실험</w:t>
      </w:r>
    </w:p>
    <w:p>
      <w:r>
        <w:rPr>
          <w:rFonts w:ascii="Batang" w:hAnsi="Batang" w:eastAsia="Batang"/>
          <w:sz w:val="20"/>
        </w:rPr>
        <w:t>베이즈 요인</w:t>
      </w:r>
    </w:p>
    <w:p>
      <w:r>
        <w:rPr>
          <w:rFonts w:ascii="Batang" w:hAnsi="Batang" w:eastAsia="Batang"/>
          <w:sz w:val="20"/>
        </w:rPr>
        <w:t>Bayes factor BF10</w:t>
      </w:r>
    </w:p>
    <w:p>
      <w:r>
        <w:rPr>
          <w:rFonts w:ascii="Batang" w:hAnsi="Batang" w:eastAsia="Batang"/>
          <w:sz w:val="20"/>
        </w:rPr>
        <w:t>한 가설이 다른 가설보다 자료를 몇 배 더 잘 설명하는지 나타내는 값 100이 넘으면 매우 강한 증거로 본다</w:t>
      </w:r>
    </w:p>
    <w:p>
      <w:r>
        <w:rPr>
          <w:rFonts w:ascii="Batang" w:hAnsi="Batang" w:eastAsia="Batang"/>
          <w:sz w:val="20"/>
        </w:rPr>
        <w:t>사전등록</w:t>
      </w:r>
    </w:p>
    <w:p>
      <w:r>
        <w:rPr>
          <w:rFonts w:ascii="Batang" w:hAnsi="Batang" w:eastAsia="Batang"/>
          <w:sz w:val="20"/>
        </w:rPr>
        <w:t>preregistration</w:t>
      </w:r>
    </w:p>
    <w:p>
      <w:r>
        <w:rPr>
          <w:rFonts w:ascii="Batang" w:hAnsi="Batang" w:eastAsia="Batang"/>
          <w:sz w:val="20"/>
        </w:rPr>
        <w:t>자료 수집 전에 가설과 분석 계획을 공개 기록해 두는 절차</w:t>
      </w:r>
    </w:p>
    <w:p>
      <w:r>
        <w:rPr>
          <w:rFonts w:ascii="Batang" w:hAnsi="Batang" w:eastAsia="Batang"/>
          <w:sz w:val="20"/>
        </w:rPr>
        <w:t>생성형 UI</w:t>
      </w:r>
    </w:p>
    <w:p>
      <w:r>
        <w:rPr>
          <w:rFonts w:ascii="Batang" w:hAnsi="Batang" w:eastAsia="Batang"/>
          <w:sz w:val="20"/>
        </w:rPr>
        <w:t>generative UI</w:t>
      </w:r>
    </w:p>
    <w:p>
      <w:r>
        <w:rPr>
          <w:rFonts w:ascii="Batang" w:hAnsi="Batang" w:eastAsia="Batang"/>
          <w:sz w:val="20"/>
        </w:rPr>
        <w:t>자연어 설명으로 조작 가능한 화면과 활동을 생성하는 인터페이스</w:t>
      </w:r>
    </w:p>
    <w:p>
      <w:r>
        <w:rPr>
          <w:rFonts w:ascii="Batang" w:hAnsi="Batang" w:eastAsia="Batang"/>
          <w:sz w:val="20"/>
        </w:rPr>
        <w:t>서지계량</w:t>
      </w:r>
    </w:p>
    <w:p>
      <w:r>
        <w:rPr>
          <w:rFonts w:ascii="Batang" w:hAnsi="Batang" w:eastAsia="Batang"/>
          <w:sz w:val="20"/>
        </w:rPr>
        <w:t>bibliometrics</w:t>
      </w:r>
    </w:p>
    <w:p>
      <w:r>
        <w:rPr>
          <w:rFonts w:ascii="Batang" w:hAnsi="Batang" w:eastAsia="Batang"/>
          <w:sz w:val="20"/>
        </w:rPr>
        <w:t>논문 수 인용 공저 관계로 연구 분야의 지형을 분석하는 방법</w:t>
      </w:r>
    </w:p>
    <w:p>
      <w:r>
        <w:rPr>
          <w:rFonts w:ascii="Batang" w:hAnsi="Batang" w:eastAsia="Batang"/>
          <w:sz w:val="20"/>
        </w:rPr>
        <w:t>성장마인드셋</w:t>
      </w:r>
    </w:p>
    <w:p>
      <w:r>
        <w:rPr>
          <w:rFonts w:ascii="Batang" w:hAnsi="Batang" w:eastAsia="Batang"/>
          <w:sz w:val="20"/>
        </w:rPr>
        <w:t>growth mindset</w:t>
      </w:r>
    </w:p>
    <w:p>
      <w:r>
        <w:rPr>
          <w:rFonts w:ascii="Batang" w:hAnsi="Batang" w:eastAsia="Batang"/>
          <w:sz w:val="20"/>
        </w:rPr>
        <w:t>능력이 노력과 전략으로 자랄 수 있다는 믿음</w:t>
      </w:r>
    </w:p>
    <w:p>
      <w:r>
        <w:rPr>
          <w:rFonts w:ascii="Batang" w:hAnsi="Batang" w:eastAsia="Batang"/>
          <w:sz w:val="20"/>
        </w:rPr>
        <w:t>수학불안</w:t>
      </w:r>
    </w:p>
    <w:p>
      <w:r>
        <w:rPr>
          <w:rFonts w:ascii="Batang" w:hAnsi="Batang" w:eastAsia="Batang"/>
          <w:sz w:val="20"/>
        </w:rPr>
        <w:t>mathematics anxiety</w:t>
      </w:r>
    </w:p>
    <w:p>
      <w:r>
        <w:rPr>
          <w:rFonts w:ascii="Batang" w:hAnsi="Batang" w:eastAsia="Batang"/>
          <w:sz w:val="20"/>
        </w:rPr>
        <w:t>수학 과제 앞에서 느끼는 긴장과 두려움 수행과 회피 행동에 영향을 준다</w:t>
      </w:r>
    </w:p>
    <w:p>
      <w:r>
        <w:rPr>
          <w:rFonts w:ascii="Batang" w:hAnsi="Batang" w:eastAsia="Batang"/>
          <w:sz w:val="20"/>
        </w:rPr>
        <w:t>숙달 진행</w:t>
      </w:r>
    </w:p>
    <w:p>
      <w:r>
        <w:rPr>
          <w:rFonts w:ascii="Batang" w:hAnsi="Batang" w:eastAsia="Batang"/>
          <w:sz w:val="20"/>
        </w:rPr>
        <w:t>mastery progression</w:t>
      </w:r>
    </w:p>
    <w:p>
      <w:r>
        <w:rPr>
          <w:rFonts w:ascii="Batang" w:hAnsi="Batang" w:eastAsia="Batang"/>
          <w:sz w:val="20"/>
        </w:rPr>
        <w:t>일정 기준을 넘어야 다음 단계로 넘어가게 하는 학습 규칙</w:t>
      </w:r>
    </w:p>
    <w:p>
      <w:r>
        <w:rPr>
          <w:rFonts w:ascii="Batang" w:hAnsi="Batang" w:eastAsia="Batang"/>
          <w:sz w:val="20"/>
        </w:rPr>
        <w:t>시선 추적</w:t>
      </w:r>
    </w:p>
    <w:p>
      <w:r>
        <w:rPr>
          <w:rFonts w:ascii="Batang" w:hAnsi="Batang" w:eastAsia="Batang"/>
          <w:sz w:val="20"/>
        </w:rPr>
        <w:t>eye tracking</w:t>
      </w:r>
    </w:p>
    <w:p>
      <w:r>
        <w:rPr>
          <w:rFonts w:ascii="Batang" w:hAnsi="Batang" w:eastAsia="Batang"/>
          <w:sz w:val="20"/>
        </w:rPr>
        <w:t>학습자가 어디를 얼마나 오래 보는지 기록하는 측정</w:t>
      </w:r>
    </w:p>
    <w:p>
      <w:r>
        <w:rPr>
          <w:rFonts w:ascii="Batang" w:hAnsi="Batang" w:eastAsia="Batang"/>
          <w:sz w:val="20"/>
        </w:rPr>
        <w:t>신용구간</w:t>
      </w:r>
    </w:p>
    <w:p>
      <w:r>
        <w:rPr>
          <w:rFonts w:ascii="Batang" w:hAnsi="Batang" w:eastAsia="Batang"/>
          <w:sz w:val="20"/>
        </w:rPr>
        <w:t>credible interval</w:t>
      </w:r>
    </w:p>
    <w:p>
      <w:r>
        <w:rPr>
          <w:rFonts w:ascii="Batang" w:hAnsi="Batang" w:eastAsia="Batang"/>
          <w:sz w:val="20"/>
        </w:rPr>
        <w:t>베이지안 분석에서 모수가 놓일 법한 범위 95% 신용구간 등</w:t>
      </w:r>
    </w:p>
    <w:p>
      <w:r>
        <w:rPr>
          <w:rFonts w:ascii="Batang" w:hAnsi="Batang" w:eastAsia="Batang"/>
          <w:sz w:val="20"/>
        </w:rPr>
        <w:t>실행 충실도</w:t>
      </w:r>
    </w:p>
    <w:p>
      <w:r>
        <w:rPr>
          <w:rFonts w:ascii="Batang" w:hAnsi="Batang" w:eastAsia="Batang"/>
          <w:sz w:val="20"/>
        </w:rPr>
        <w:t>implementation fidelity</w:t>
      </w:r>
    </w:p>
    <w:p>
      <w:r>
        <w:rPr>
          <w:rFonts w:ascii="Batang" w:hAnsi="Batang" w:eastAsia="Batang"/>
          <w:sz w:val="20"/>
        </w:rPr>
        <w:t>개입이 설계대로 실제로 실행된 정도 무효과의 원인을 가를 때 중요하다</w:t>
      </w:r>
    </w:p>
    <w:p>
      <w:r>
        <w:rPr>
          <w:rFonts w:ascii="Batang" w:hAnsi="Batang" w:eastAsia="Batang"/>
          <w:sz w:val="20"/>
        </w:rPr>
        <w:t>에이전트형 AI</w:t>
      </w:r>
    </w:p>
    <w:p>
      <w:r>
        <w:rPr>
          <w:rFonts w:ascii="Batang" w:hAnsi="Batang" w:eastAsia="Batang"/>
          <w:sz w:val="20"/>
        </w:rPr>
        <w:t>agentic AI</w:t>
      </w:r>
    </w:p>
    <w:p>
      <w:r>
        <w:rPr>
          <w:rFonts w:ascii="Batang" w:hAnsi="Batang" w:eastAsia="Batang"/>
          <w:sz w:val="20"/>
        </w:rPr>
        <w:t>질의응답을 넘어 계획하고 도구를 써서 업무를 실행하는 AI</w:t>
      </w:r>
    </w:p>
    <w:p>
      <w:r>
        <w:rPr>
          <w:rFonts w:ascii="Batang" w:hAnsi="Batang" w:eastAsia="Batang"/>
          <w:sz w:val="20"/>
        </w:rPr>
        <w:t>오개념</w:t>
      </w:r>
    </w:p>
    <w:p>
      <w:r>
        <w:rPr>
          <w:rFonts w:ascii="Batang" w:hAnsi="Batang" w:eastAsia="Batang"/>
          <w:sz w:val="20"/>
        </w:rPr>
        <w:t>misconception</w:t>
      </w:r>
    </w:p>
    <w:p>
      <w:r>
        <w:rPr>
          <w:rFonts w:ascii="Batang" w:hAnsi="Batang" w:eastAsia="Batang"/>
          <w:sz w:val="20"/>
        </w:rPr>
        <w:t>일관된 논리를 가진 잘못된 개념 단순 실수와 달리 반복된다</w:t>
      </w:r>
    </w:p>
    <w:p>
      <w:r>
        <w:rPr>
          <w:rFonts w:ascii="Batang" w:hAnsi="Batang" w:eastAsia="Batang"/>
          <w:sz w:val="20"/>
        </w:rPr>
        <w:t>요인 설계</w:t>
      </w:r>
    </w:p>
    <w:p>
      <w:r>
        <w:rPr>
          <w:rFonts w:ascii="Batang" w:hAnsi="Batang" w:eastAsia="Batang"/>
          <w:sz w:val="20"/>
        </w:rPr>
        <w:t>factorial design</w:t>
      </w:r>
    </w:p>
    <w:p>
      <w:r>
        <w:rPr>
          <w:rFonts w:ascii="Batang" w:hAnsi="Batang" w:eastAsia="Batang"/>
          <w:sz w:val="20"/>
        </w:rPr>
        <w:t>두 개 이상의 처치를 교차해 주효과와 상호작용을 함께 보는 실험 설계 2×2 등</w:t>
      </w:r>
    </w:p>
    <w:p>
      <w:r>
        <w:rPr>
          <w:rFonts w:ascii="Batang" w:hAnsi="Batang" w:eastAsia="Batang"/>
          <w:sz w:val="20"/>
        </w:rPr>
        <w:t>인식론적 주도권</w:t>
      </w:r>
    </w:p>
    <w:p>
      <w:r>
        <w:rPr>
          <w:rFonts w:ascii="Batang" w:hAnsi="Batang" w:eastAsia="Batang"/>
          <w:sz w:val="20"/>
        </w:rPr>
        <w:t>epistemic agency</w:t>
      </w:r>
    </w:p>
    <w:p>
      <w:r>
        <w:rPr>
          <w:rFonts w:ascii="Batang" w:hAnsi="Batang" w:eastAsia="Batang"/>
          <w:sz w:val="20"/>
        </w:rPr>
        <w:t>무엇을 참으로 받아들일지 스스로 판단하고 정당화하는 학생의 권한과 역량</w:t>
      </w:r>
    </w:p>
    <w:p>
      <w:r>
        <w:rPr>
          <w:rFonts w:ascii="Batang" w:hAnsi="Batang" w:eastAsia="Batang"/>
          <w:sz w:val="20"/>
        </w:rPr>
        <w:t>인지적 오프로딩</w:t>
      </w:r>
    </w:p>
    <w:p>
      <w:r>
        <w:rPr>
          <w:rFonts w:ascii="Batang" w:hAnsi="Batang" w:eastAsia="Batang"/>
          <w:sz w:val="20"/>
        </w:rPr>
        <w:t>cognitive offloading</w:t>
      </w:r>
    </w:p>
    <w:p>
      <w:r>
        <w:rPr>
          <w:rFonts w:ascii="Batang" w:hAnsi="Batang" w:eastAsia="Batang"/>
          <w:sz w:val="20"/>
        </w:rPr>
        <w:t>생각의 일부를 도구에 맡기는 것 과하면 독립 수행이 약해질 수 있다</w:t>
      </w:r>
    </w:p>
    <w:p>
      <w:r>
        <w:rPr>
          <w:rFonts w:ascii="Batang" w:hAnsi="Batang" w:eastAsia="Batang"/>
          <w:sz w:val="20"/>
        </w:rPr>
        <w:t>일반화가능도 이론</w:t>
      </w:r>
    </w:p>
    <w:p>
      <w:r>
        <w:rPr>
          <w:rFonts w:ascii="Batang" w:hAnsi="Batang" w:eastAsia="Batang"/>
          <w:sz w:val="20"/>
        </w:rPr>
        <w:t>G theory</w:t>
      </w:r>
    </w:p>
    <w:p>
      <w:r>
        <w:rPr>
          <w:rFonts w:ascii="Batang" w:hAnsi="Batang" w:eastAsia="Batang"/>
          <w:sz w:val="20"/>
        </w:rPr>
        <w:t>채점자 문항 상황 등 여러 오차 원천을 한꺼번에 분해해 점수의 신뢰도를 추정하는 이론</w:t>
      </w:r>
    </w:p>
    <w:p>
      <w:r>
        <w:rPr>
          <w:rFonts w:ascii="Batang" w:hAnsi="Batang" w:eastAsia="Batang"/>
          <w:sz w:val="20"/>
        </w:rPr>
        <w:t>잠재전이 분석</w:t>
      </w:r>
    </w:p>
    <w:p>
      <w:r>
        <w:rPr>
          <w:rFonts w:ascii="Batang" w:hAnsi="Batang" w:eastAsia="Batang"/>
          <w:sz w:val="20"/>
        </w:rPr>
        <w:t>LTA</w:t>
      </w:r>
    </w:p>
    <w:p>
      <w:r>
        <w:rPr>
          <w:rFonts w:ascii="Batang" w:hAnsi="Batang" w:eastAsia="Batang"/>
          <w:sz w:val="20"/>
        </w:rPr>
        <w:t>잠재 집단 사이를 시간에 따라 옮겨 가는 확률을 추정하는 종단 방법</w:t>
      </w:r>
    </w:p>
    <w:p>
      <w:r>
        <w:rPr>
          <w:rFonts w:ascii="Batang" w:hAnsi="Batang" w:eastAsia="Batang"/>
          <w:sz w:val="20"/>
        </w:rPr>
        <w:t>잠재프로파일 분석</w:t>
      </w:r>
    </w:p>
    <w:p>
      <w:r>
        <w:rPr>
          <w:rFonts w:ascii="Batang" w:hAnsi="Batang" w:eastAsia="Batang"/>
          <w:sz w:val="20"/>
        </w:rPr>
        <w:t>LPA</w:t>
      </w:r>
    </w:p>
    <w:p>
      <w:r>
        <w:rPr>
          <w:rFonts w:ascii="Batang" w:hAnsi="Batang" w:eastAsia="Batang"/>
          <w:sz w:val="20"/>
        </w:rPr>
        <w:t>응답 패턴이 비슷한 사람들을 보이지 않는 하위 집단으로 묶는 방법</w:t>
      </w:r>
    </w:p>
    <w:p>
      <w:r>
        <w:rPr>
          <w:rFonts w:ascii="Batang" w:hAnsi="Batang" w:eastAsia="Batang"/>
          <w:sz w:val="20"/>
        </w:rPr>
        <w:t>전이</w:t>
      </w:r>
    </w:p>
    <w:p>
      <w:r>
        <w:rPr>
          <w:rFonts w:ascii="Batang" w:hAnsi="Batang" w:eastAsia="Batang"/>
          <w:sz w:val="20"/>
        </w:rPr>
        <w:t>transfer</w:t>
      </w:r>
    </w:p>
    <w:p>
      <w:r>
        <w:rPr>
          <w:rFonts w:ascii="Batang" w:hAnsi="Batang" w:eastAsia="Batang"/>
          <w:sz w:val="20"/>
        </w:rPr>
        <w:t>배운 것을 조건이 다른 새 문제나 상황에 옮겨 쓰는 것</w:t>
      </w:r>
    </w:p>
    <w:p>
      <w:r>
        <w:rPr>
          <w:rFonts w:ascii="Batang" w:hAnsi="Batang" w:eastAsia="Batang"/>
          <w:sz w:val="20"/>
        </w:rPr>
        <w:t>준실험</w:t>
      </w:r>
    </w:p>
    <w:p>
      <w:r>
        <w:rPr>
          <w:rFonts w:ascii="Batang" w:hAnsi="Batang" w:eastAsia="Batang"/>
          <w:sz w:val="20"/>
        </w:rPr>
        <w:t>quasi-experiment</w:t>
      </w:r>
    </w:p>
    <w:p>
      <w:r>
        <w:rPr>
          <w:rFonts w:ascii="Batang" w:hAnsi="Batang" w:eastAsia="Batang"/>
          <w:sz w:val="20"/>
        </w:rPr>
        <w:t>무작위 배정 없이 비교 집단을 두어 효과를 추정하는 설계</w:t>
      </w:r>
    </w:p>
    <w:p>
      <w:r>
        <w:rPr>
          <w:rFonts w:ascii="Batang" w:hAnsi="Batang" w:eastAsia="Batang"/>
          <w:sz w:val="20"/>
        </w:rPr>
        <w:t>증거 타당도</w:t>
      </w:r>
    </w:p>
    <w:p>
      <w:r>
        <w:rPr>
          <w:rFonts w:ascii="Batang" w:hAnsi="Batang" w:eastAsia="Batang"/>
          <w:sz w:val="20"/>
        </w:rPr>
        <w:t>validity of evidence</w:t>
      </w:r>
    </w:p>
    <w:p>
      <w:r>
        <w:rPr>
          <w:rFonts w:ascii="Batang" w:hAnsi="Batang" w:eastAsia="Batang"/>
          <w:sz w:val="20"/>
        </w:rPr>
        <w:t>관찰한 수행에서 학생의 이해를 추론하는 것이 얼마나 정당한가</w:t>
      </w:r>
    </w:p>
    <w:p>
      <w:r>
        <w:rPr>
          <w:rFonts w:ascii="Batang" w:hAnsi="Batang" w:eastAsia="Batang"/>
          <w:sz w:val="20"/>
        </w:rPr>
        <w:t>지식그래프</w:t>
      </w:r>
    </w:p>
    <w:p>
      <w:r>
        <w:rPr>
          <w:rFonts w:ascii="Batang" w:hAnsi="Batang" w:eastAsia="Batang"/>
          <w:sz w:val="20"/>
        </w:rPr>
        <w:t>knowledge graph</w:t>
      </w:r>
    </w:p>
    <w:p>
      <w:r>
        <w:rPr>
          <w:rFonts w:ascii="Batang" w:hAnsi="Batang" w:eastAsia="Batang"/>
          <w:sz w:val="20"/>
        </w:rPr>
        <w:t>개념과 개체 사이의 관계를 그래프로 표현한 데이터 구조</w:t>
      </w:r>
    </w:p>
    <w:p>
      <w:r>
        <w:rPr>
          <w:rFonts w:ascii="Batang" w:hAnsi="Batang" w:eastAsia="Batang"/>
          <w:sz w:val="20"/>
        </w:rPr>
        <w:t>지연 검사</w:t>
      </w:r>
    </w:p>
    <w:p>
      <w:r>
        <w:rPr>
          <w:rFonts w:ascii="Batang" w:hAnsi="Batang" w:eastAsia="Batang"/>
          <w:sz w:val="20"/>
        </w:rPr>
        <w:t>delayed test</w:t>
      </w:r>
    </w:p>
    <w:p>
      <w:r>
        <w:rPr>
          <w:rFonts w:ascii="Batang" w:hAnsi="Batang" w:eastAsia="Batang"/>
          <w:sz w:val="20"/>
        </w:rPr>
        <w:t>학습 직후가 아니라 며칠 이상 지난 뒤 보는 검사 기억과 전이를 확인한다</w:t>
      </w:r>
    </w:p>
    <w:p>
      <w:r>
        <w:rPr>
          <w:rFonts w:ascii="Batang" w:hAnsi="Batang" w:eastAsia="Batang"/>
          <w:sz w:val="20"/>
        </w:rPr>
        <w:t>차별 문항 기능</w:t>
      </w:r>
    </w:p>
    <w:p>
      <w:r>
        <w:rPr>
          <w:rFonts w:ascii="Batang" w:hAnsi="Batang" w:eastAsia="Batang"/>
          <w:sz w:val="20"/>
        </w:rPr>
        <w:t>DIF</w:t>
      </w:r>
    </w:p>
    <w:p>
      <w:r>
        <w:rPr>
          <w:rFonts w:ascii="Batang" w:hAnsi="Batang" w:eastAsia="Batang"/>
          <w:sz w:val="20"/>
        </w:rPr>
        <w:t>능력이 같아도 집단에 따라 정답 확률이 달라지는 문항의 성질</w:t>
      </w:r>
    </w:p>
    <w:p>
      <w:r>
        <w:rPr>
          <w:rFonts w:ascii="Batang" w:hAnsi="Batang" w:eastAsia="Batang"/>
          <w:sz w:val="20"/>
        </w:rPr>
        <w:t>체계적 고찰</w:t>
      </w:r>
    </w:p>
    <w:p>
      <w:r>
        <w:rPr>
          <w:rFonts w:ascii="Batang" w:hAnsi="Batang" w:eastAsia="Batang"/>
          <w:sz w:val="20"/>
        </w:rPr>
        <w:t>systematic review</w:t>
      </w:r>
    </w:p>
    <w:p>
      <w:r>
        <w:rPr>
          <w:rFonts w:ascii="Batang" w:hAnsi="Batang" w:eastAsia="Batang"/>
          <w:sz w:val="20"/>
        </w:rPr>
        <w:t>명시된 검색과 선정 기준으로 관련 연구를 빠짐없이 모아 종합하는 방법</w:t>
      </w:r>
    </w:p>
    <w:p>
      <w:r>
        <w:rPr>
          <w:rFonts w:ascii="Batang" w:hAnsi="Batang" w:eastAsia="Batang"/>
          <w:sz w:val="20"/>
        </w:rPr>
        <w:t>측정동일성</w:t>
      </w:r>
    </w:p>
    <w:p>
      <w:r>
        <w:rPr>
          <w:rFonts w:ascii="Batang" w:hAnsi="Batang" w:eastAsia="Batang"/>
          <w:sz w:val="20"/>
        </w:rPr>
        <w:t>measurement invariance</w:t>
      </w:r>
    </w:p>
    <w:p>
      <w:r>
        <w:rPr>
          <w:rFonts w:ascii="Batang" w:hAnsi="Batang" w:eastAsia="Batang"/>
          <w:sz w:val="20"/>
        </w:rPr>
        <w:t>척도가 집단이나 시점에 관계없이 같은 구인을 같은 방식으로 재는지의 성질</w:t>
      </w:r>
    </w:p>
    <w:p>
      <w:r>
        <w:rPr>
          <w:rFonts w:ascii="Batang" w:hAnsi="Batang" w:eastAsia="Batang"/>
          <w:sz w:val="20"/>
        </w:rPr>
        <w:t>판단노동</w:t>
      </w:r>
    </w:p>
    <w:p>
      <w:r>
        <w:rPr>
          <w:rFonts w:ascii="Batang" w:hAnsi="Batang" w:eastAsia="Batang"/>
          <w:sz w:val="20"/>
        </w:rPr>
        <w:t>judgment labor</w:t>
      </w:r>
    </w:p>
    <w:p>
      <w:r>
        <w:rPr>
          <w:rFonts w:ascii="Batang" w:hAnsi="Batang" w:eastAsia="Batang"/>
          <w:sz w:val="20"/>
        </w:rPr>
        <w:t>AI 산출물을 검증하고 과제를 재설계하며 정책을 해석하는 교사의 숨은 노동</w:t>
      </w:r>
    </w:p>
    <w:p>
      <w:r>
        <w:rPr>
          <w:rFonts w:ascii="Batang" w:hAnsi="Batang" w:eastAsia="Batang"/>
          <w:sz w:val="20"/>
        </w:rPr>
        <w:t>평가 삼각형</w:t>
      </w:r>
    </w:p>
    <w:p>
      <w:r>
        <w:rPr>
          <w:rFonts w:ascii="Batang" w:hAnsi="Batang" w:eastAsia="Batang"/>
          <w:sz w:val="20"/>
        </w:rPr>
        <w:t>assessment triangle</w:t>
      </w:r>
    </w:p>
    <w:p>
      <w:r>
        <w:rPr>
          <w:rFonts w:ascii="Batang" w:hAnsi="Batang" w:eastAsia="Batang"/>
          <w:sz w:val="20"/>
        </w:rPr>
        <w:t>인지 관찰 해석의 세 요소가 정렬되어야 평가가 타당하다는 틀</w:t>
      </w:r>
    </w:p>
    <w:p>
      <w:r>
        <w:rPr>
          <w:rFonts w:ascii="Batang" w:hAnsi="Batang" w:eastAsia="Batang"/>
          <w:sz w:val="20"/>
        </w:rPr>
        <w:t>프리프린트</w:t>
      </w:r>
    </w:p>
    <w:p>
      <w:r>
        <w:rPr>
          <w:rFonts w:ascii="Batang" w:hAnsi="Batang" w:eastAsia="Batang"/>
          <w:sz w:val="20"/>
        </w:rPr>
        <w:t>preprint</w:t>
      </w:r>
    </w:p>
    <w:p>
      <w:r>
        <w:rPr>
          <w:rFonts w:ascii="Batang" w:hAnsi="Batang" w:eastAsia="Batang"/>
          <w:sz w:val="20"/>
        </w:rPr>
        <w:t>동료심사 전에 공개된 논문 원고</w:t>
      </w:r>
    </w:p>
    <w:p>
      <w:r>
        <w:rPr>
          <w:rFonts w:ascii="Batang" w:hAnsi="Batang" w:eastAsia="Batang"/>
          <w:sz w:val="20"/>
        </w:rPr>
        <w:t>하이브리드 지능</w:t>
      </w:r>
    </w:p>
    <w:p>
      <w:r>
        <w:rPr>
          <w:rFonts w:ascii="Batang" w:hAnsi="Batang" w:eastAsia="Batang"/>
          <w:sz w:val="20"/>
        </w:rPr>
        <w:t>hybrid intelligence</w:t>
      </w:r>
    </w:p>
    <w:p>
      <w:r>
        <w:rPr>
          <w:rFonts w:ascii="Batang" w:hAnsi="Batang" w:eastAsia="Batang"/>
          <w:sz w:val="20"/>
        </w:rPr>
        <w:t>높은 인간 통제와 높은 자동화를 결합한 인간 AI 협업 방식</w:t>
      </w:r>
    </w:p>
    <w:p>
      <w:r>
        <w:rPr>
          <w:rFonts w:ascii="Batang" w:hAnsi="Batang" w:eastAsia="Batang"/>
          <w:sz w:val="20"/>
        </w:rPr>
        <w:t>할루시네이션 리터러시</w:t>
      </w:r>
    </w:p>
    <w:p>
      <w:r>
        <w:rPr>
          <w:rFonts w:ascii="Batang" w:hAnsi="Batang" w:eastAsia="Batang"/>
          <w:sz w:val="20"/>
        </w:rPr>
        <w:t>hallucination literacy</w:t>
      </w:r>
    </w:p>
    <w:p>
      <w:r>
        <w:rPr>
          <w:rFonts w:ascii="Batang" w:hAnsi="Batang" w:eastAsia="Batang"/>
          <w:sz w:val="20"/>
        </w:rPr>
        <w:t>AI 응답을 주장으로 나누고 증거로 검증해 결정하는 역량</w:t>
      </w:r>
    </w:p>
    <w:p>
      <w:r>
        <w:rPr>
          <w:rFonts w:ascii="Batang" w:hAnsi="Batang" w:eastAsia="Batang"/>
          <w:sz w:val="20"/>
        </w:rPr>
        <w:t>효과크기</w:t>
      </w:r>
    </w:p>
    <w:p>
      <w:r>
        <w:rPr>
          <w:rFonts w:ascii="Batang" w:hAnsi="Batang" w:eastAsia="Batang"/>
          <w:sz w:val="20"/>
        </w:rPr>
        <w:t>effect size</w:t>
      </w:r>
    </w:p>
    <w:p>
      <w:r>
        <w:rPr>
          <w:rFonts w:ascii="Batang" w:hAnsi="Batang" w:eastAsia="Batang"/>
          <w:sz w:val="20"/>
        </w:rPr>
        <w:t>집단 차이나 관계의 크기를 표준화한 값 d g r 등</w:t>
      </w:r>
    </w:p>
    <w:p>
      <w:r>
        <w:br w:type="page"/>
      </w:r>
    </w:p>
    <w:p>
      <w:pPr>
        <w:keepNext/>
        <w:spacing w:after="40"/>
      </w:pPr>
      <w:r>
        <w:rPr>
          <w:rFonts w:ascii="Malgun Gothic" w:hAnsi="Malgun Gothic" w:eastAsia="Malgun Gothic"/>
          <w:b/>
          <w:color w:val="C8412A"/>
          <w:sz w:val="16"/>
        </w:rPr>
        <w:t>편집 노트 / EDITORIAL NOTES</w:t>
      </w:r>
    </w:p>
    <w:p>
      <w:pPr>
        <w:keepNext/>
        <w:spacing w:before="80"/>
        <w:outlineLvl w:val="1"/>
      </w:pPr>
      <w:r>
        <w:rPr>
          <w:rFonts w:ascii="Batang" w:hAnsi="Batang" w:eastAsia="Batang"/>
          <w:b/>
          <w:color w:val="14223A"/>
          <w:sz w:val="40"/>
        </w:rPr>
        <w:t>편집 원칙과 다음 달 주시할 이슈</w:t>
      </w:r>
    </w:p>
    <w:p>
      <w:pPr>
        <w:keepNext/>
        <w:spacing w:before="200"/>
        <w:outlineLvl w:val="2"/>
      </w:pPr>
      <w:r>
        <w:rPr>
          <w:rFonts w:ascii="Malgun Gothic" w:hAnsi="Malgun Gothic" w:eastAsia="Malgun Gothic"/>
          <w:b/>
          <w:color w:val="14223A"/>
          <w:sz w:val="26"/>
        </w:rPr>
        <w:t>이번 호의 검증 한계</w:t>
      </w:r>
    </w:p>
    <w:p>
      <w:pPr>
        <w:ind w:left="283"/>
      </w:pPr>
      <w:r>
        <w:rPr>
          <w:rFonts w:ascii="Malgun Gothic" w:hAnsi="Malgun Gothic" w:eastAsia="Malgun Gothic"/>
          <w:b/>
          <w:color w:val="C8412A"/>
          <w:sz w:val="20"/>
        </w:rPr>
        <w:t xml:space="preserve">• </w:t>
      </w:r>
      <w:r>
        <w:rPr>
          <w:rFonts w:ascii="Batang" w:hAnsi="Batang" w:eastAsia="Batang"/>
          <w:sz w:val="20"/>
        </w:rPr>
        <w:t>2026년 9월 30일 10시 29분 KST 이후 공개된 자료는 포함하지 않았다 검색엔진과 색인 지연으로 9월 말 자료가 추가될 수 있다</w:t>
      </w:r>
    </w:p>
    <w:p>
      <w:pPr>
        <w:ind w:left="283"/>
      </w:pPr>
      <w:r>
        <w:rPr>
          <w:rFonts w:ascii="Malgun Gothic" w:hAnsi="Malgun Gothic" w:eastAsia="Malgun Gothic"/>
          <w:b/>
          <w:color w:val="C8412A"/>
          <w:sz w:val="20"/>
        </w:rPr>
        <w:t xml:space="preserve">• </w:t>
      </w:r>
      <w:r>
        <w:rPr>
          <w:rFonts w:ascii="Batang" w:hAnsi="Batang" w:eastAsia="Batang"/>
          <w:sz w:val="20"/>
        </w:rPr>
        <w:t>국내 KCI 9월 발행 목록 가운데 원문과 DOI 표본이 확인되지 않은 항목은 메타데이터 수준에서만 다루었다</w:t>
      </w:r>
    </w:p>
    <w:p>
      <w:pPr>
        <w:ind w:left="283"/>
      </w:pPr>
      <w:r>
        <w:rPr>
          <w:rFonts w:ascii="Malgun Gothic" w:hAnsi="Malgun Gothic" w:eastAsia="Malgun Gothic"/>
          <w:b/>
          <w:color w:val="C8412A"/>
          <w:sz w:val="20"/>
        </w:rPr>
        <w:t xml:space="preserve">• </w:t>
      </w:r>
      <w:r>
        <w:rPr>
          <w:rFonts w:ascii="Batang" w:hAnsi="Batang" w:eastAsia="Batang"/>
          <w:sz w:val="20"/>
        </w:rPr>
        <w:t>정책 보고서와 논평 개념 연구는 인과 효과의 근거가 아니며 실증 연구와 구분해 표기했다</w:t>
      </w:r>
    </w:p>
    <w:p>
      <w:pPr>
        <w:ind w:left="283"/>
      </w:pPr>
      <w:r>
        <w:rPr>
          <w:rFonts w:ascii="Malgun Gothic" w:hAnsi="Malgun Gothic" w:eastAsia="Malgun Gothic"/>
          <w:b/>
          <w:color w:val="C8412A"/>
          <w:sz w:val="20"/>
        </w:rPr>
        <w:t xml:space="preserve">• </w:t>
      </w:r>
      <w:r>
        <w:rPr>
          <w:rFonts w:ascii="Batang" w:hAnsi="Batang" w:eastAsia="Batang"/>
          <w:sz w:val="20"/>
        </w:rPr>
        <w:t>의학교육과 고등교육의 근거는 K-12 수학에 직접 일반화하지 않고 연구 설계의 아이디어로만 연결했다</w:t>
      </w:r>
    </w:p>
    <w:p>
      <w:pPr>
        <w:ind w:left="283"/>
      </w:pPr>
      <w:r>
        <w:rPr>
          <w:rFonts w:ascii="Malgun Gothic" w:hAnsi="Malgun Gothic" w:eastAsia="Malgun Gothic"/>
          <w:b/>
          <w:color w:val="C8412A"/>
          <w:sz w:val="20"/>
        </w:rPr>
        <w:t xml:space="preserve">• </w:t>
      </w:r>
      <w:r>
        <w:rPr>
          <w:rFonts w:ascii="Batang" w:hAnsi="Batang" w:eastAsia="Batang"/>
          <w:sz w:val="20"/>
        </w:rPr>
        <w:t>공급사 발표는 기능의 존재와 방향을 확인하는 근거일 뿐 독립적인 효과 검증이 아니다</w:t>
      </w:r>
    </w:p>
    <w:p>
      <w:pPr>
        <w:ind w:left="283"/>
      </w:pPr>
      <w:r>
        <w:rPr>
          <w:rFonts w:ascii="Malgun Gothic" w:hAnsi="Malgun Gothic" w:eastAsia="Malgun Gothic"/>
          <w:b/>
          <w:color w:val="C8412A"/>
          <w:sz w:val="20"/>
        </w:rPr>
        <w:t xml:space="preserve">• </w:t>
      </w:r>
      <w:r>
        <w:rPr>
          <w:rFonts w:ascii="Batang" w:hAnsi="Batang" w:eastAsia="Batang"/>
          <w:sz w:val="20"/>
        </w:rPr>
        <w:t>가격과 한국어 계약 조건이 비공개인 항목은 미확인으로 두었고 순위를 채우기 위해 미확인 서비스를 넣지 않았다</w:t>
      </w:r>
    </w:p>
    <w:p>
      <w:pPr>
        <w:ind w:left="283"/>
      </w:pPr>
      <w:r>
        <w:rPr>
          <w:rFonts w:ascii="Malgun Gothic" w:hAnsi="Malgun Gothic" w:eastAsia="Malgun Gothic"/>
          <w:b/>
          <w:color w:val="C8412A"/>
          <w:sz w:val="20"/>
        </w:rPr>
        <w:t xml:space="preserve">• </w:t>
      </w:r>
      <w:r>
        <w:rPr>
          <w:rFonts w:ascii="Batang" w:hAnsi="Batang" w:eastAsia="Batang"/>
          <w:sz w:val="20"/>
        </w:rPr>
        <w:t>일부 연구는 8월 이전에 공개되었으나 9월 브리핑에서 새로 다루어 수록했으며 날짜를 그대로 적었다</w:t>
      </w:r>
    </w:p>
    <w:p>
      <w:pPr>
        <w:keepNext/>
        <w:spacing w:before="200"/>
        <w:outlineLvl w:val="2"/>
      </w:pPr>
      <w:r>
        <w:rPr>
          <w:rFonts w:ascii="Malgun Gothic" w:hAnsi="Malgun Gothic" w:eastAsia="Malgun Gothic"/>
          <w:b/>
          <w:color w:val="14223A"/>
          <w:sz w:val="26"/>
        </w:rPr>
        <w:t>PRAXIS 편집 강령</w:t>
      </w:r>
    </w:p>
    <w:p>
      <w:pPr>
        <w:ind w:left="283"/>
      </w:pPr>
      <w:r>
        <w:rPr>
          <w:rFonts w:ascii="Malgun Gothic" w:hAnsi="Malgun Gothic" w:eastAsia="Malgun Gothic"/>
          <w:b/>
          <w:color w:val="C8412A"/>
          <w:sz w:val="20"/>
        </w:rPr>
        <w:t xml:space="preserve">1. </w:t>
      </w:r>
      <w:r>
        <w:rPr>
          <w:rFonts w:ascii="Batang" w:hAnsi="Batang" w:eastAsia="Batang"/>
          <w:sz w:val="20"/>
        </w:rPr>
        <w:t>근거의 유형과 강도를 모든 기사에 표기한다</w:t>
      </w:r>
    </w:p>
    <w:p>
      <w:pPr>
        <w:ind w:left="283"/>
      </w:pPr>
      <w:r>
        <w:rPr>
          <w:rFonts w:ascii="Malgun Gothic" w:hAnsi="Malgun Gothic" w:eastAsia="Malgun Gothic"/>
          <w:b/>
          <w:color w:val="C8412A"/>
          <w:sz w:val="20"/>
        </w:rPr>
        <w:t xml:space="preserve">2. </w:t>
      </w:r>
      <w:r>
        <w:rPr>
          <w:rFonts w:ascii="Batang" w:hAnsi="Batang" w:eastAsia="Batang"/>
          <w:sz w:val="20"/>
        </w:rPr>
        <w:t>발표와 검증 출시와 효과를 구분한다</w:t>
      </w:r>
    </w:p>
    <w:p>
      <w:pPr>
        <w:ind w:left="283"/>
      </w:pPr>
      <w:r>
        <w:rPr>
          <w:rFonts w:ascii="Malgun Gothic" w:hAnsi="Malgun Gothic" w:eastAsia="Malgun Gothic"/>
          <w:b/>
          <w:color w:val="C8412A"/>
          <w:sz w:val="20"/>
        </w:rPr>
        <w:t xml:space="preserve">3. </w:t>
      </w:r>
      <w:r>
        <w:rPr>
          <w:rFonts w:ascii="Batang" w:hAnsi="Batang" w:eastAsia="Batang"/>
          <w:sz w:val="20"/>
        </w:rPr>
        <w:t>무효과와 상충 결과를 배제하지 않는다</w:t>
      </w:r>
    </w:p>
    <w:p>
      <w:pPr>
        <w:ind w:left="283"/>
      </w:pPr>
      <w:r>
        <w:rPr>
          <w:rFonts w:ascii="Malgun Gothic" w:hAnsi="Malgun Gothic" w:eastAsia="Malgun Gothic"/>
          <w:b/>
          <w:color w:val="C8412A"/>
          <w:sz w:val="20"/>
        </w:rPr>
        <w:t xml:space="preserve">4. </w:t>
      </w:r>
      <w:r>
        <w:rPr>
          <w:rFonts w:ascii="Batang" w:hAnsi="Batang" w:eastAsia="Batang"/>
          <w:sz w:val="20"/>
        </w:rPr>
        <w:t>확인하지 못한 수치는 추정하지 않는다</w:t>
      </w:r>
    </w:p>
    <w:p>
      <w:pPr>
        <w:ind w:left="283"/>
      </w:pPr>
      <w:r>
        <w:rPr>
          <w:rFonts w:ascii="Malgun Gothic" w:hAnsi="Malgun Gothic" w:eastAsia="Malgun Gothic"/>
          <w:b/>
          <w:color w:val="C8412A"/>
          <w:sz w:val="20"/>
        </w:rPr>
        <w:t xml:space="preserve">5. </w:t>
      </w:r>
      <w:r>
        <w:rPr>
          <w:rFonts w:ascii="Batang" w:hAnsi="Batang" w:eastAsia="Batang"/>
          <w:sz w:val="20"/>
        </w:rPr>
        <w:t>광고와 협찬을 받지 않으며 받게 되면 기사와 분리해 표시한다</w:t>
      </w:r>
    </w:p>
    <w:tbl>
      <w:tblPr>
        <w:tblStyle w:val="TableGrid"/>
        <w:tblW w:type="auto" w:w="0"/>
        <w:tblLook w:firstColumn="1" w:firstRow="1" w:lastColumn="0" w:lastRow="0" w:noHBand="0" w:noVBand="1" w:val="04A0"/>
      </w:tblPr>
      <w:tblGrid>
        <w:gridCol w:w="9638"/>
      </w:tblGrid>
      <w:tr>
        <w:tc>
          <w:tcPr>
            <w:tcW w:type="dxa" w:w="9638"/>
            <w:shd w:val="clear" w:color="auto" w:fill="14223A"/>
          </w:tcPr>
          <w:p>
            <w:r>
              <w:rPr>
                <w:rFonts w:ascii="Malgun Gothic" w:hAnsi="Malgun Gothic" w:eastAsia="Malgun Gothic"/>
                <w:b/>
                <w:color w:val="C8412A"/>
                <w:sz w:val="15"/>
              </w:rPr>
              <w:t xml:space="preserve">NEXT MONTH  </w:t>
            </w:r>
            <w:r>
              <w:rPr>
                <w:rFonts w:ascii="Malgun Gothic" w:hAnsi="Malgun Gothic" w:eastAsia="Malgun Gothic"/>
                <w:b/>
                <w:color w:val="FFFFFF"/>
                <w:sz w:val="20"/>
              </w:rPr>
              <w:t>10월에 주시할 다섯 가지</w:t>
            </w:r>
          </w:p>
          <w:p>
            <w:r>
              <w:rPr>
                <w:rFonts w:ascii="Malgun Gothic" w:hAnsi="Malgun Gothic" w:eastAsia="Malgun Gothic"/>
                <w:b/>
                <w:color w:val="C8412A"/>
                <w:sz w:val="18"/>
              </w:rPr>
              <w:t xml:space="preserve">1. </w:t>
            </w:r>
            <w:r>
              <w:rPr>
                <w:rFonts w:ascii="Batang" w:hAnsi="Batang" w:eastAsia="Batang"/>
                <w:color w:val="E6E1D6"/>
                <w:sz w:val="18"/>
              </w:rPr>
              <w:t>AI 허용 평가에서 과정 증거를 실제 성적 산출에 통합할 때의 신뢰도와 공정성 연구</w:t>
            </w:r>
          </w:p>
          <w:p>
            <w:r>
              <w:rPr>
                <w:rFonts w:ascii="Malgun Gothic" w:hAnsi="Malgun Gothic" w:eastAsia="Malgun Gothic"/>
                <w:b/>
                <w:color w:val="C8412A"/>
                <w:sz w:val="18"/>
              </w:rPr>
              <w:t xml:space="preserve">2. </w:t>
            </w:r>
            <w:r>
              <w:rPr>
                <w:rFonts w:ascii="Batang" w:hAnsi="Batang" w:eastAsia="Batang"/>
                <w:color w:val="E6E1D6"/>
                <w:sz w:val="18"/>
              </w:rPr>
              <w:t>AI 생성 문항과 피드백의 교과별 충실도 프레임과 공개 벤치마크</w:t>
            </w:r>
          </w:p>
          <w:p>
            <w:r>
              <w:rPr>
                <w:rFonts w:ascii="Malgun Gothic" w:hAnsi="Malgun Gothic" w:eastAsia="Malgun Gothic"/>
                <w:b/>
                <w:color w:val="C8412A"/>
                <w:sz w:val="18"/>
              </w:rPr>
              <w:t xml:space="preserve">3. </w:t>
            </w:r>
            <w:r>
              <w:rPr>
                <w:rFonts w:ascii="Batang" w:hAnsi="Batang" w:eastAsia="Batang"/>
                <w:color w:val="E6E1D6"/>
                <w:sz w:val="18"/>
              </w:rPr>
              <w:t>에이전트형 튜터의 자율성 증가에 따른 책임 배분 중단권 오류 복구 절차</w:t>
            </w:r>
          </w:p>
          <w:p>
            <w:r>
              <w:rPr>
                <w:rFonts w:ascii="Malgun Gothic" w:hAnsi="Malgun Gothic" w:eastAsia="Malgun Gothic"/>
                <w:b/>
                <w:color w:val="C8412A"/>
                <w:sz w:val="18"/>
              </w:rPr>
              <w:t xml:space="preserve">4. </w:t>
            </w:r>
            <w:r>
              <w:rPr>
                <w:rFonts w:ascii="Batang" w:hAnsi="Batang" w:eastAsia="Batang"/>
                <w:color w:val="E6E1D6"/>
                <w:sz w:val="18"/>
              </w:rPr>
              <w:t>학생·교사 AI 역량 프레임의 행동 검사와 학교급 간 측정동일성</w:t>
            </w:r>
          </w:p>
          <w:p>
            <w:r>
              <w:rPr>
                <w:rFonts w:ascii="Malgun Gothic" w:hAnsi="Malgun Gothic" w:eastAsia="Malgun Gothic"/>
                <w:b/>
                <w:color w:val="C8412A"/>
                <w:sz w:val="18"/>
              </w:rPr>
              <w:t xml:space="preserve">5. </w:t>
            </w:r>
            <w:r>
              <w:rPr>
                <w:rFonts w:ascii="Batang" w:hAnsi="Batang" w:eastAsia="Batang"/>
                <w:color w:val="E6E1D6"/>
                <w:sz w:val="18"/>
              </w:rPr>
              <w:t>멀티모달 학습분석이 지원과 감시의 경계를 어떻게 관리하는가에 대한 윤리·정책 연구</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CALL FOR NOTES  </w:t>
            </w:r>
            <w:r>
              <w:rPr>
                <w:rFonts w:ascii="Malgun Gothic" w:hAnsi="Malgun Gothic" w:eastAsia="Malgun Gothic"/>
                <w:b/>
                <w:color w:val="14223A"/>
                <w:sz w:val="20"/>
              </w:rPr>
              <w:t>독자의 원고를 기다린다</w:t>
            </w:r>
          </w:p>
          <w:p>
            <w:r>
              <w:rPr>
                <w:rFonts w:ascii="Batang" w:hAnsi="Batang" w:eastAsia="Batang"/>
                <w:b/>
                <w:sz w:val="18"/>
              </w:rPr>
              <w:t>교실 노트</w:t>
            </w:r>
            <w:r>
              <w:rPr>
                <w:rFonts w:ascii="Batang" w:hAnsi="Batang" w:eastAsia="Batang"/>
                <w:sz w:val="18"/>
              </w:rPr>
              <w:t xml:space="preserve"> 이번 호의 설계를 교실에서 해 본 기록 잘 된 것보다 안 된 것이 더 반갑다</w:t>
            </w:r>
            <w:r>
              <w:br/>
            </w:r>
            <w:r>
              <w:rPr>
                <w:rFonts w:ascii="Batang" w:hAnsi="Batang" w:eastAsia="Batang"/>
                <w:b/>
                <w:sz w:val="18"/>
              </w:rPr>
              <w:t>반례</w:t>
            </w:r>
            <w:r>
              <w:rPr>
                <w:rFonts w:ascii="Batang" w:hAnsi="Batang" w:eastAsia="Batang"/>
                <w:sz w:val="18"/>
              </w:rPr>
              <w:t xml:space="preserve"> 우리가 내린 결론에 대한 연구자와 교사의 반박</w:t>
            </w:r>
            <w:r>
              <w:br/>
            </w:r>
            <w:r>
              <w:rPr>
                <w:rFonts w:ascii="Batang" w:hAnsi="Batang" w:eastAsia="Batang"/>
                <w:b/>
                <w:sz w:val="18"/>
              </w:rPr>
              <w:t>연구 노트</w:t>
            </w:r>
            <w:r>
              <w:rPr>
                <w:rFonts w:ascii="Batang" w:hAnsi="Batang" w:eastAsia="Batang"/>
                <w:sz w:val="18"/>
              </w:rPr>
              <w:t xml:space="preserve"> 진행 중인 연구의 설계와 예비 결과 특히 국내 K-12 수학 자료</w:t>
            </w:r>
          </w:p>
        </w:tc>
      </w:tr>
    </w:tbl>
    <w:p/>
    <w:tbl>
      <w:tblPr>
        <w:tblStyle w:val="TableGrid"/>
        <w:tblW w:type="auto" w:w="0"/>
        <w:tblLook w:firstColumn="1" w:firstRow="1" w:lastColumn="0" w:lastRow="0" w:noHBand="0" w:noVBand="1" w:val="04A0"/>
      </w:tblPr>
      <w:tblGrid>
        <w:gridCol w:w="9638"/>
      </w:tblGrid>
      <w:tr>
        <w:tc>
          <w:tcPr>
            <w:tcW w:type="dxa" w:w="9638"/>
            <w:shd w:val="clear" w:color="auto" w:fill="F3EEE4"/>
          </w:tcPr>
          <w:p>
            <w:r>
              <w:rPr>
                <w:rFonts w:ascii="Malgun Gothic" w:hAnsi="Malgun Gothic" w:eastAsia="Malgun Gothic"/>
                <w:b/>
                <w:color w:val="C8412A"/>
                <w:sz w:val="15"/>
              </w:rPr>
              <w:t xml:space="preserve">CORRECTIONS  </w:t>
            </w:r>
            <w:r>
              <w:rPr>
                <w:rFonts w:ascii="Malgun Gothic" w:hAnsi="Malgun Gothic" w:eastAsia="Malgun Gothic"/>
                <w:b/>
                <w:color w:val="14223A"/>
                <w:sz w:val="20"/>
              </w:rPr>
              <w:t>정정 정책</w:t>
            </w:r>
          </w:p>
          <w:p>
            <w:r>
              <w:rPr>
                <w:rFonts w:ascii="Batang" w:hAnsi="Batang" w:eastAsia="Batang"/>
                <w:sz w:val="18"/>
              </w:rPr>
              <w:t>사실 오류가 확인되면 다음 호 편집 노트와 온라인판에 정정 내용과 날짜를 함께 밝힌다</w:t>
            </w:r>
          </w:p>
        </w:tc>
      </w:tr>
    </w:tbl>
    <w:p/>
    <w:p>
      <w:r>
        <w:br w:type="page"/>
      </w:r>
    </w:p>
    <w:p>
      <w:pPr>
        <w:keepNext/>
        <w:spacing w:after="40"/>
      </w:pPr>
      <w:r>
        <w:rPr>
          <w:rFonts w:ascii="Malgun Gothic" w:hAnsi="Malgun Gothic" w:eastAsia="Malgun Gothic"/>
          <w:b/>
          <w:color w:val="C8412A"/>
          <w:sz w:val="16"/>
        </w:rPr>
        <w:t>참고문헌과 자료 출처 / REFERENCES AND SOURCES</w:t>
      </w:r>
    </w:p>
    <w:p>
      <w:pPr>
        <w:keepNext/>
        <w:spacing w:before="80"/>
        <w:outlineLvl w:val="1"/>
      </w:pPr>
      <w:r>
        <w:rPr>
          <w:rFonts w:ascii="Batang" w:hAnsi="Batang" w:eastAsia="Batang"/>
          <w:b/>
          <w:color w:val="14223A"/>
          <w:sz w:val="40"/>
        </w:rPr>
        <w:t>이번 호가 인용한 자료</w:t>
      </w:r>
    </w:p>
    <w:p>
      <w:r>
        <w:rPr>
          <w:rFonts w:ascii="Malgun Gothic" w:hAnsi="Malgun Gothic" w:eastAsia="Malgun Gothic"/>
          <w:color w:val="6B6F77"/>
          <w:sz w:val="17"/>
        </w:rPr>
        <w:t>본문의 짧은 출처 표기에 대응하는 전체 목록이다 학술 논문은 참고문헌으로 정책 보도 에듀테크 발표와 편집부 내부 자료는 자료 출처로 나누었다 URL은 원문 확인 당시의 주소다</w:t>
      </w:r>
    </w:p>
    <w:p>
      <w:pPr>
        <w:keepNext/>
        <w:spacing w:before="200"/>
        <w:outlineLvl w:val="3"/>
      </w:pPr>
      <w:r>
        <w:rPr>
          <w:rFonts w:ascii="Malgun Gothic" w:hAnsi="Malgun Gothic" w:eastAsia="Malgun Gothic"/>
          <w:b/>
          <w:color w:val="14223A"/>
          <w:sz w:val="22"/>
        </w:rPr>
        <w:t>참고문헌</w:t>
      </w:r>
    </w:p>
    <w:p>
      <w:pPr>
        <w:keepNext/>
        <w:spacing w:before="200"/>
        <w:outlineLvl w:val="3"/>
      </w:pPr>
      <w:r>
        <w:rPr>
          <w:rFonts w:ascii="Malgun Gothic" w:hAnsi="Malgun Gothic" w:eastAsia="Malgun Gothic"/>
          <w:b/>
          <w:color w:val="14223A"/>
          <w:sz w:val="22"/>
        </w:rPr>
        <w:t>학술 논문 · 국외</w:t>
      </w:r>
    </w:p>
    <w:p>
      <w:r>
        <w:rPr>
          <w:rFonts w:ascii="Batang" w:hAnsi="Batang" w:eastAsia="Batang"/>
          <w:sz w:val="20"/>
        </w:rPr>
        <w:t>1</w:t>
      </w:r>
      <w:r>
        <w:rPr>
          <w:rFonts w:ascii="Batang" w:hAnsi="Batang" w:eastAsia="Batang"/>
          <w:sz w:val="20"/>
        </w:rPr>
        <w:t xml:space="preserve">Amiruddin 외 2026 AI AR VR in science education mapping · D-I Science Education Research · </w:t>
      </w:r>
      <w:r>
        <w:rPr>
          <w:rFonts w:ascii="Batang" w:hAnsi="Batang" w:eastAsia="Batang"/>
          <w:color w:val="2E6B66"/>
          <w:sz w:val="20"/>
        </w:rPr>
        <w:t>doi.org/10.1186/s43031-026-00177-9</w:t>
      </w:r>
    </w:p>
    <w:p>
      <w:r>
        <w:rPr>
          <w:rFonts w:ascii="Batang" w:hAnsi="Batang" w:eastAsia="Batang"/>
          <w:sz w:val="20"/>
        </w:rPr>
        <w:t>2</w:t>
      </w:r>
      <w:r>
        <w:rPr>
          <w:rFonts w:ascii="Batang" w:hAnsi="Batang" w:eastAsia="Batang"/>
          <w:sz w:val="20"/>
        </w:rPr>
        <w:t xml:space="preserve">Apeadido 외 2026 AI chatbots as more knowledgeable others · Discover Artificial Intelligence · </w:t>
      </w:r>
      <w:r>
        <w:rPr>
          <w:rFonts w:ascii="Batang" w:hAnsi="Batang" w:eastAsia="Batang"/>
          <w:color w:val="2E6B66"/>
          <w:sz w:val="20"/>
        </w:rPr>
        <w:t>doi.org/10.1007/s44163-026-02113-2</w:t>
      </w:r>
    </w:p>
    <w:p>
      <w:r>
        <w:rPr>
          <w:rFonts w:ascii="Batang" w:hAnsi="Batang" w:eastAsia="Batang"/>
          <w:sz w:val="20"/>
        </w:rPr>
        <w:t>3</w:t>
      </w:r>
      <w:r>
        <w:rPr>
          <w:rFonts w:ascii="Batang" w:hAnsi="Batang" w:eastAsia="Batang"/>
          <w:sz w:val="20"/>
        </w:rPr>
        <w:t xml:space="preserve">Bassner 외 2026 Less stress better scores same learning · Computers and Education Artificial Intelligence 10 100537 · </w:t>
      </w:r>
      <w:r>
        <w:rPr>
          <w:rFonts w:ascii="Batang" w:hAnsi="Batang" w:eastAsia="Batang"/>
          <w:color w:val="2E6B66"/>
          <w:sz w:val="20"/>
        </w:rPr>
        <w:t>doi.org/10.1016/j.caeai.2025.100537</w:t>
      </w:r>
    </w:p>
    <w:p>
      <w:r>
        <w:rPr>
          <w:rFonts w:ascii="Batang" w:hAnsi="Batang" w:eastAsia="Batang"/>
          <w:sz w:val="20"/>
        </w:rPr>
        <w:t>4</w:t>
      </w:r>
      <w:r>
        <w:rPr>
          <w:rFonts w:ascii="Batang" w:hAnsi="Batang" w:eastAsia="Batang"/>
          <w:sz w:val="20"/>
        </w:rPr>
        <w:t xml:space="preserve">Broughton · Randolph · Ovalle 2026 AI agent translating standards into rubrics · Frontiers in Education · </w:t>
      </w:r>
      <w:r>
        <w:rPr>
          <w:rFonts w:ascii="Batang" w:hAnsi="Batang" w:eastAsia="Batang"/>
          <w:color w:val="2E6B66"/>
          <w:sz w:val="20"/>
        </w:rPr>
        <w:t>doi.org/10.3389/feduc.2026.1949296</w:t>
      </w:r>
    </w:p>
    <w:p>
      <w:r>
        <w:rPr>
          <w:rFonts w:ascii="Batang" w:hAnsi="Batang" w:eastAsia="Batang"/>
          <w:sz w:val="20"/>
        </w:rPr>
        <w:t>5</w:t>
      </w:r>
      <w:r>
        <w:rPr>
          <w:rFonts w:ascii="Batang" w:hAnsi="Batang" w:eastAsia="Batang"/>
          <w:sz w:val="20"/>
        </w:rPr>
        <w:t xml:space="preserve">Chin-Siang Ang 2026 Educators’ and students’ views on AI in higher education · </w:t>
      </w:r>
      <w:r>
        <w:rPr>
          <w:rFonts w:ascii="Batang" w:hAnsi="Batang" w:eastAsia="Batang"/>
          <w:color w:val="2E6B66"/>
          <w:sz w:val="20"/>
        </w:rPr>
        <w:t>doi.org/10.1007/s44217-026-02174-6</w:t>
      </w:r>
    </w:p>
    <w:p>
      <w:r>
        <w:rPr>
          <w:rFonts w:ascii="Batang" w:hAnsi="Batang" w:eastAsia="Batang"/>
          <w:sz w:val="20"/>
        </w:rPr>
        <w:t>6</w:t>
      </w:r>
      <w:r>
        <w:rPr>
          <w:rFonts w:ascii="Batang" w:hAnsi="Batang" w:eastAsia="Batang"/>
          <w:sz w:val="20"/>
        </w:rPr>
        <w:t xml:space="preserve">Colson · Ballard 2026 Teaching Hallucination Literacy · Medical Science Educator · </w:t>
      </w:r>
      <w:r>
        <w:rPr>
          <w:rFonts w:ascii="Batang" w:hAnsi="Batang" w:eastAsia="Batang"/>
          <w:color w:val="2E6B66"/>
          <w:sz w:val="20"/>
        </w:rPr>
        <w:t>doi.org/10.1007/s40670-026-02907-0</w:t>
      </w:r>
    </w:p>
    <w:p>
      <w:r>
        <w:rPr>
          <w:rFonts w:ascii="Batang" w:hAnsi="Batang" w:eastAsia="Batang"/>
          <w:sz w:val="20"/>
        </w:rPr>
        <w:t>7</w:t>
      </w:r>
      <w:r>
        <w:rPr>
          <w:rFonts w:ascii="Batang" w:hAnsi="Batang" w:eastAsia="Batang"/>
          <w:sz w:val="20"/>
        </w:rPr>
        <w:t xml:space="preserve">Connell Pensky 외 2026 Can asynchronous learning modules about generative AI increase students’ knowledge skills and self-efficacy · Computers &amp; Education 250 105640 · </w:t>
      </w:r>
      <w:r>
        <w:rPr>
          <w:rFonts w:ascii="Batang" w:hAnsi="Batang" w:eastAsia="Batang"/>
          <w:color w:val="2E6B66"/>
          <w:sz w:val="20"/>
        </w:rPr>
        <w:t>doi.org/10.1016/j.compedu.2026.105640</w:t>
      </w:r>
    </w:p>
    <w:p>
      <w:r>
        <w:rPr>
          <w:rFonts w:ascii="Batang" w:hAnsi="Batang" w:eastAsia="Batang"/>
          <w:sz w:val="20"/>
        </w:rPr>
        <w:t>8</w:t>
      </w:r>
      <w:r>
        <w:rPr>
          <w:rFonts w:ascii="Batang" w:hAnsi="Batang" w:eastAsia="Batang"/>
          <w:sz w:val="20"/>
        </w:rPr>
        <w:t xml:space="preserve">Deduwela 외 2026 Reliability of ChatGPT in scoring portfolios in professionalism · BMC Medical Education · </w:t>
      </w:r>
      <w:r>
        <w:rPr>
          <w:rFonts w:ascii="Batang" w:hAnsi="Batang" w:eastAsia="Batang"/>
          <w:color w:val="2E6B66"/>
          <w:sz w:val="20"/>
        </w:rPr>
        <w:t>doi.org/10.1186/s12909-026-10343-2</w:t>
      </w:r>
    </w:p>
    <w:p>
      <w:r>
        <w:rPr>
          <w:rFonts w:ascii="Batang" w:hAnsi="Batang" w:eastAsia="Batang"/>
          <w:sz w:val="20"/>
        </w:rPr>
        <w:t>9</w:t>
      </w:r>
      <w:r>
        <w:rPr>
          <w:rFonts w:ascii="Batang" w:hAnsi="Batang" w:eastAsia="Batang"/>
          <w:sz w:val="20"/>
        </w:rPr>
        <w:t xml:space="preserve">Hai Li 외 2026 AI teachable agent voice design · Computers &amp; Education 254 105725 · </w:t>
      </w:r>
      <w:r>
        <w:rPr>
          <w:rFonts w:ascii="Batang" w:hAnsi="Batang" w:eastAsia="Batang"/>
          <w:color w:val="2E6B66"/>
          <w:sz w:val="20"/>
        </w:rPr>
        <w:t>doi.org/10.1016/j.compedu.2026.105725</w:t>
      </w:r>
    </w:p>
    <w:p>
      <w:r>
        <w:rPr>
          <w:rFonts w:ascii="Batang" w:hAnsi="Batang" w:eastAsia="Batang"/>
          <w:sz w:val="20"/>
        </w:rPr>
        <w:t>10</w:t>
      </w:r>
      <w:r>
        <w:rPr>
          <w:rFonts w:ascii="Batang" w:hAnsi="Batang" w:eastAsia="Batang"/>
          <w:sz w:val="20"/>
        </w:rPr>
        <w:t>Hur 외 2026 Cultivating AI literacy through generative AI as a collaborative partner · Discover Education</w:t>
      </w:r>
    </w:p>
    <w:p>
      <w:r>
        <w:rPr>
          <w:rFonts w:ascii="Batang" w:hAnsi="Batang" w:eastAsia="Batang"/>
          <w:sz w:val="20"/>
        </w:rPr>
        <w:t>11</w:t>
      </w:r>
      <w:r>
        <w:rPr>
          <w:rFonts w:ascii="Batang" w:hAnsi="Batang" w:eastAsia="Batang"/>
          <w:sz w:val="20"/>
        </w:rPr>
        <w:t xml:space="preserve">Höper · Schulte 2026 Developing data awareness · ZDM Mathematics Education · </w:t>
      </w:r>
      <w:r>
        <w:rPr>
          <w:rFonts w:ascii="Batang" w:hAnsi="Batang" w:eastAsia="Batang"/>
          <w:color w:val="2E6B66"/>
          <w:sz w:val="20"/>
        </w:rPr>
        <w:t>doi.org/10.1007/s11858-026-01845-w</w:t>
      </w:r>
    </w:p>
    <w:p>
      <w:r>
        <w:rPr>
          <w:rFonts w:ascii="Batang" w:hAnsi="Batang" w:eastAsia="Batang"/>
          <w:sz w:val="20"/>
        </w:rPr>
        <w:t>12</w:t>
      </w:r>
      <w:r>
        <w:rPr>
          <w:rFonts w:ascii="Batang" w:hAnsi="Batang" w:eastAsia="Batang"/>
          <w:sz w:val="20"/>
        </w:rPr>
        <w:t xml:space="preserve">Interpretable exercise recommendation with semantic enhancement and forgetting 2026 · International Journal of Computational Intelligence Systems · </w:t>
      </w:r>
      <w:r>
        <w:rPr>
          <w:rFonts w:ascii="Batang" w:hAnsi="Batang" w:eastAsia="Batang"/>
          <w:color w:val="2E6B66"/>
          <w:sz w:val="20"/>
        </w:rPr>
        <w:t>link.springer.com/article/10.1007/s44196-026-01574-8</w:t>
      </w:r>
    </w:p>
    <w:p>
      <w:r>
        <w:rPr>
          <w:rFonts w:ascii="Batang" w:hAnsi="Batang" w:eastAsia="Batang"/>
          <w:sz w:val="20"/>
        </w:rPr>
        <w:t>13</w:t>
      </w:r>
      <w:r>
        <w:rPr>
          <w:rFonts w:ascii="Batang" w:hAnsi="Batang" w:eastAsia="Batang"/>
          <w:sz w:val="20"/>
        </w:rPr>
        <w:t xml:space="preserve">Jiayue Zhang 외 2026 Exploring ChatGPT’s potential in dialogic teaching · Acta Psychologica 268 107268 · </w:t>
      </w:r>
      <w:r>
        <w:rPr>
          <w:rFonts w:ascii="Batang" w:hAnsi="Batang" w:eastAsia="Batang"/>
          <w:color w:val="2E6B66"/>
          <w:sz w:val="20"/>
        </w:rPr>
        <w:t>doi.org/10.1016/j.actpsy.2026.107268</w:t>
      </w:r>
    </w:p>
    <w:p>
      <w:r>
        <w:rPr>
          <w:rFonts w:ascii="Batang" w:hAnsi="Batang" w:eastAsia="Batang"/>
          <w:sz w:val="20"/>
        </w:rPr>
        <w:t>14</w:t>
      </w:r>
      <w:r>
        <w:rPr>
          <w:rFonts w:ascii="Batang" w:hAnsi="Batang" w:eastAsia="Batang"/>
          <w:sz w:val="20"/>
        </w:rPr>
        <w:t xml:space="preserve">Kiliç Şafak · Karaca Bozdağ 2026 Assessment profiles before AI question banks · BMC Medical Education · </w:t>
      </w:r>
      <w:r>
        <w:rPr>
          <w:rFonts w:ascii="Batang" w:hAnsi="Batang" w:eastAsia="Batang"/>
          <w:color w:val="2E6B66"/>
          <w:sz w:val="20"/>
        </w:rPr>
        <w:t>doi.org/10.1186/s12909-026-10422-4</w:t>
      </w:r>
    </w:p>
    <w:p>
      <w:r>
        <w:rPr>
          <w:rFonts w:ascii="Batang" w:hAnsi="Batang" w:eastAsia="Batang"/>
          <w:sz w:val="20"/>
        </w:rPr>
        <w:t>15</w:t>
      </w:r>
      <w:r>
        <w:rPr>
          <w:rFonts w:ascii="Batang" w:hAnsi="Batang" w:eastAsia="Batang"/>
          <w:sz w:val="20"/>
        </w:rPr>
        <w:t xml:space="preserve">Koretsky 외 2026 The shifting landscape of assessment in STEM education in the age of generative AI · International Journal of STEM Education 13 59 · </w:t>
      </w:r>
      <w:r>
        <w:rPr>
          <w:rFonts w:ascii="Batang" w:hAnsi="Batang" w:eastAsia="Batang"/>
          <w:color w:val="2E6B66"/>
          <w:sz w:val="20"/>
        </w:rPr>
        <w:t>doi.org/10.1186/s40594-026-00648-5</w:t>
      </w:r>
    </w:p>
    <w:p>
      <w:r>
        <w:rPr>
          <w:rFonts w:ascii="Batang" w:hAnsi="Batang" w:eastAsia="Batang"/>
          <w:sz w:val="20"/>
        </w:rPr>
        <w:t>16</w:t>
      </w:r>
      <w:r>
        <w:rPr>
          <w:rFonts w:ascii="Batang" w:hAnsi="Batang" w:eastAsia="Batang"/>
          <w:sz w:val="20"/>
        </w:rPr>
        <w:t xml:space="preserve">Köroğlu 외 2026 AI-supported lecturer decision-making · International Journal of Educational Technology in Higher Education 23 49 · </w:t>
      </w:r>
      <w:r>
        <w:rPr>
          <w:rFonts w:ascii="Batang" w:hAnsi="Batang" w:eastAsia="Batang"/>
          <w:color w:val="2E6B66"/>
          <w:sz w:val="20"/>
        </w:rPr>
        <w:t>doi.org/10.1186/s41239-026-00623-8</w:t>
      </w:r>
    </w:p>
    <w:p>
      <w:r>
        <w:rPr>
          <w:rFonts w:ascii="Batang" w:hAnsi="Batang" w:eastAsia="Batang"/>
          <w:sz w:val="20"/>
        </w:rPr>
        <w:t>17</w:t>
      </w:r>
      <w:r>
        <w:rPr>
          <w:rFonts w:ascii="Batang" w:hAnsi="Batang" w:eastAsia="Batang"/>
          <w:sz w:val="20"/>
        </w:rPr>
        <w:t xml:space="preserve">Liang 외 2026 A systematic review of generative AI in education from a human–AI interaction perspective · British Journal of Educational Technology 57 · </w:t>
      </w:r>
      <w:r>
        <w:rPr>
          <w:rFonts w:ascii="Batang" w:hAnsi="Batang" w:eastAsia="Batang"/>
          <w:color w:val="2E6B66"/>
          <w:sz w:val="20"/>
        </w:rPr>
        <w:t>doi.org/10.1111/bjet.70055</w:t>
      </w:r>
    </w:p>
    <w:p>
      <w:r>
        <w:rPr>
          <w:rFonts w:ascii="Batang" w:hAnsi="Batang" w:eastAsia="Batang"/>
          <w:sz w:val="20"/>
        </w:rPr>
        <w:t>18</w:t>
      </w:r>
      <w:r>
        <w:rPr>
          <w:rFonts w:ascii="Batang" w:hAnsi="Batang" w:eastAsia="Batang"/>
          <w:sz w:val="20"/>
        </w:rPr>
        <w:t xml:space="preserve">Lodén · Lönngren · Ottander 2026 More than a Quick Search · Research in Science Education · </w:t>
      </w:r>
      <w:r>
        <w:rPr>
          <w:rFonts w:ascii="Batang" w:hAnsi="Batang" w:eastAsia="Batang"/>
          <w:color w:val="2E6B66"/>
          <w:sz w:val="20"/>
        </w:rPr>
        <w:t>doi.org/10.1007/s11165-026-10381-2</w:t>
      </w:r>
    </w:p>
    <w:p>
      <w:r>
        <w:rPr>
          <w:rFonts w:ascii="Batang" w:hAnsi="Batang" w:eastAsia="Batang"/>
          <w:sz w:val="20"/>
        </w:rPr>
        <w:t>19</w:t>
      </w:r>
      <w:r>
        <w:rPr>
          <w:rFonts w:ascii="Batang" w:hAnsi="Batang" w:eastAsia="Batang"/>
          <w:sz w:val="20"/>
        </w:rPr>
        <w:t xml:space="preserve">Molemane · Mosia · Egara 2026 AI tutors in mathematics education systematic review · Discover Education · </w:t>
      </w:r>
      <w:r>
        <w:rPr>
          <w:rFonts w:ascii="Batang" w:hAnsi="Batang" w:eastAsia="Batang"/>
          <w:color w:val="2E6B66"/>
          <w:sz w:val="20"/>
        </w:rPr>
        <w:t>doi.org/10.1007/s44217-026-01872-5</w:t>
      </w:r>
    </w:p>
    <w:p>
      <w:r>
        <w:rPr>
          <w:rFonts w:ascii="Batang" w:hAnsi="Batang" w:eastAsia="Batang"/>
          <w:sz w:val="20"/>
        </w:rPr>
        <w:t>20</w:t>
      </w:r>
      <w:r>
        <w:rPr>
          <w:rFonts w:ascii="Batang" w:hAnsi="Batang" w:eastAsia="Batang"/>
          <w:sz w:val="20"/>
        </w:rPr>
        <w:t xml:space="preserve">Moradi · Evans 2026 How AI anxiety and confidence shape student engagement · Discover Education · </w:t>
      </w:r>
      <w:r>
        <w:rPr>
          <w:rFonts w:ascii="Batang" w:hAnsi="Batang" w:eastAsia="Batang"/>
          <w:color w:val="2E6B66"/>
          <w:sz w:val="20"/>
        </w:rPr>
        <w:t>doi.org/10.1007/s44217-026-02078-5</w:t>
      </w:r>
    </w:p>
    <w:p>
      <w:r>
        <w:rPr>
          <w:rFonts w:ascii="Batang" w:hAnsi="Batang" w:eastAsia="Batang"/>
          <w:sz w:val="20"/>
        </w:rPr>
        <w:t>21</w:t>
      </w:r>
      <w:r>
        <w:rPr>
          <w:rFonts w:ascii="Batang" w:hAnsi="Batang" w:eastAsia="Batang"/>
          <w:sz w:val="20"/>
        </w:rPr>
        <w:t>Oreopoulos 외 2026 Making AI Tutoring Productive · NBER Working Paper 35621</w:t>
      </w:r>
    </w:p>
    <w:p>
      <w:r>
        <w:rPr>
          <w:rFonts w:ascii="Batang" w:hAnsi="Batang" w:eastAsia="Batang"/>
          <w:sz w:val="20"/>
        </w:rPr>
        <w:t>22</w:t>
      </w:r>
      <w:r>
        <w:rPr>
          <w:rFonts w:ascii="Batang" w:hAnsi="Batang" w:eastAsia="Batang"/>
          <w:sz w:val="20"/>
        </w:rPr>
        <w:t xml:space="preserve">Sadegh 외 2026 AI–VR feedback literacy RCT · BMC Medical Education · </w:t>
      </w:r>
      <w:r>
        <w:rPr>
          <w:rFonts w:ascii="Batang" w:hAnsi="Batang" w:eastAsia="Batang"/>
          <w:color w:val="2E6B66"/>
          <w:sz w:val="20"/>
        </w:rPr>
        <w:t>doi.org/10.1186/s12909-026-10500-7</w:t>
      </w:r>
    </w:p>
    <w:p>
      <w:r>
        <w:rPr>
          <w:rFonts w:ascii="Batang" w:hAnsi="Batang" w:eastAsia="Batang"/>
          <w:sz w:val="20"/>
        </w:rPr>
        <w:t>23</w:t>
      </w:r>
      <w:r>
        <w:rPr>
          <w:rFonts w:ascii="Batang" w:hAnsi="Batang" w:eastAsia="Batang"/>
          <w:sz w:val="20"/>
        </w:rPr>
        <w:t xml:space="preserve">Satmaz · Toker · Girgin 2026 Technology-enhanced design thinking for mathematics teachers · Discover Education · </w:t>
      </w:r>
      <w:r>
        <w:rPr>
          <w:rFonts w:ascii="Batang" w:hAnsi="Batang" w:eastAsia="Batang"/>
          <w:color w:val="2E6B66"/>
          <w:sz w:val="20"/>
        </w:rPr>
        <w:t>doi.org/10.1007/s44217-026-02031-6</w:t>
      </w:r>
    </w:p>
    <w:p>
      <w:r>
        <w:rPr>
          <w:rFonts w:ascii="Batang" w:hAnsi="Batang" w:eastAsia="Batang"/>
          <w:sz w:val="20"/>
        </w:rPr>
        <w:t>24</w:t>
      </w:r>
      <w:r>
        <w:rPr>
          <w:rFonts w:ascii="Batang" w:hAnsi="Batang" w:eastAsia="Batang"/>
          <w:sz w:val="20"/>
        </w:rPr>
        <w:t xml:space="preserve">Scaffolding students–AI dialogue for safe educational interactions 2026 · Scientific Reports · </w:t>
      </w:r>
      <w:r>
        <w:rPr>
          <w:rFonts w:ascii="Batang" w:hAnsi="Batang" w:eastAsia="Batang"/>
          <w:color w:val="2E6B66"/>
          <w:sz w:val="20"/>
        </w:rPr>
        <w:t>nature.com/articles/s41598-026-69820-9</w:t>
      </w:r>
    </w:p>
    <w:p>
      <w:r>
        <w:rPr>
          <w:rFonts w:ascii="Batang" w:hAnsi="Batang" w:eastAsia="Batang"/>
          <w:sz w:val="20"/>
        </w:rPr>
        <w:t>25</w:t>
      </w:r>
      <w:r>
        <w:rPr>
          <w:rFonts w:ascii="Batang" w:hAnsi="Batang" w:eastAsia="Batang"/>
          <w:sz w:val="20"/>
        </w:rPr>
        <w:t xml:space="preserve">Sheng-Tun Li 2026 AI amplifies experts not expertise · Nature Human Behaviour · </w:t>
      </w:r>
      <w:r>
        <w:rPr>
          <w:rFonts w:ascii="Batang" w:hAnsi="Batang" w:eastAsia="Batang"/>
          <w:color w:val="2E6B66"/>
          <w:sz w:val="20"/>
        </w:rPr>
        <w:t>nature.com/articles/s41562-026-02604-3</w:t>
      </w:r>
    </w:p>
    <w:p>
      <w:r>
        <w:rPr>
          <w:rFonts w:ascii="Batang" w:hAnsi="Batang" w:eastAsia="Batang"/>
          <w:sz w:val="20"/>
        </w:rPr>
        <w:t>26</w:t>
      </w:r>
      <w:r>
        <w:rPr>
          <w:rFonts w:ascii="Batang" w:hAnsi="Batang" w:eastAsia="Batang"/>
          <w:sz w:val="20"/>
        </w:rPr>
        <w:t xml:space="preserve">Thoeni · Fryer 2026 AI chatbots in higher education Comparing expectations to evidence · Computers in Human Behavior Reports 22 101061 · </w:t>
      </w:r>
      <w:r>
        <w:rPr>
          <w:rFonts w:ascii="Batang" w:hAnsi="Batang" w:eastAsia="Batang"/>
          <w:color w:val="2E6B66"/>
          <w:sz w:val="20"/>
        </w:rPr>
        <w:t>doi.org/10.1016/j.chbr.2026.101061</w:t>
      </w:r>
    </w:p>
    <w:p>
      <w:r>
        <w:rPr>
          <w:rFonts w:ascii="Batang" w:hAnsi="Batang" w:eastAsia="Batang"/>
          <w:sz w:val="20"/>
        </w:rPr>
        <w:t>27</w:t>
      </w:r>
      <w:r>
        <w:rPr>
          <w:rFonts w:ascii="Batang" w:hAnsi="Batang" w:eastAsia="Batang"/>
          <w:sz w:val="20"/>
        </w:rPr>
        <w:t xml:space="preserve">Zhang · Li 2026 Teacher authority responsibility and platform governance · Discover Education 5 1040 · </w:t>
      </w:r>
      <w:r>
        <w:rPr>
          <w:rFonts w:ascii="Batang" w:hAnsi="Batang" w:eastAsia="Batang"/>
          <w:color w:val="2E6B66"/>
          <w:sz w:val="20"/>
        </w:rPr>
        <w:t>doi.org/10.1007/s44217-026-02214-1</w:t>
      </w:r>
    </w:p>
    <w:p>
      <w:r>
        <w:rPr>
          <w:rFonts w:ascii="Batang" w:hAnsi="Batang" w:eastAsia="Batang"/>
          <w:sz w:val="20"/>
        </w:rPr>
        <w:t>28</w:t>
      </w:r>
      <w:r>
        <w:rPr>
          <w:rFonts w:ascii="Batang" w:hAnsi="Batang" w:eastAsia="Batang"/>
          <w:sz w:val="20"/>
        </w:rPr>
        <w:t xml:space="preserve">Zhengdao Li 외 2026 Large language models for teaching and learning in higher education · International Journal of Educational Technology in Higher Education 23 50 · </w:t>
      </w:r>
      <w:r>
        <w:rPr>
          <w:rFonts w:ascii="Batang" w:hAnsi="Batang" w:eastAsia="Batang"/>
          <w:color w:val="2E6B66"/>
          <w:sz w:val="20"/>
        </w:rPr>
        <w:t>doi.org/10.1186/s41239-026-00624-7</w:t>
      </w:r>
    </w:p>
    <w:p>
      <w:r>
        <w:rPr>
          <w:rFonts w:ascii="Batang" w:hAnsi="Batang" w:eastAsia="Batang"/>
          <w:sz w:val="20"/>
        </w:rPr>
        <w:t>29</w:t>
      </w:r>
      <w:r>
        <w:rPr>
          <w:rFonts w:ascii="Batang" w:hAnsi="Batang" w:eastAsia="Batang"/>
          <w:sz w:val="20"/>
        </w:rPr>
        <w:t xml:space="preserve">수학교육 AI 리빙 메타분석 2026 · arXiv 2601.18685 v4 · </w:t>
      </w:r>
      <w:r>
        <w:rPr>
          <w:rFonts w:ascii="Batang" w:hAnsi="Batang" w:eastAsia="Batang"/>
          <w:color w:val="2E6B66"/>
          <w:sz w:val="20"/>
        </w:rPr>
        <w:t>arxiv.org/abs/2601.18685</w:t>
      </w:r>
    </w:p>
    <w:p>
      <w:pPr>
        <w:keepNext/>
        <w:spacing w:before="200"/>
        <w:outlineLvl w:val="3"/>
      </w:pPr>
      <w:r>
        <w:rPr>
          <w:rFonts w:ascii="Malgun Gothic" w:hAnsi="Malgun Gothic" w:eastAsia="Malgun Gothic"/>
          <w:b/>
          <w:color w:val="14223A"/>
          <w:sz w:val="22"/>
        </w:rPr>
        <w:t>학술 논문 · 국내</w:t>
      </w:r>
    </w:p>
    <w:p>
      <w:r>
        <w:rPr>
          <w:rFonts w:ascii="Batang" w:hAnsi="Batang" w:eastAsia="Batang"/>
          <w:sz w:val="20"/>
        </w:rPr>
        <w:t>30</w:t>
      </w:r>
      <w:r>
        <w:rPr>
          <w:rFonts w:ascii="Batang" w:hAnsi="Batang" w:eastAsia="Batang"/>
          <w:sz w:val="20"/>
        </w:rPr>
        <w:t xml:space="preserve">권태현 2026 생성형 AI 기반 쓰기 피드백의 효과와 학습자 반응 분석 · 국어교육학연구 61(1) 37–66 · </w:t>
      </w:r>
      <w:r>
        <w:rPr>
          <w:rFonts w:ascii="Batang" w:hAnsi="Batang" w:eastAsia="Batang"/>
          <w:color w:val="2E6B66"/>
          <w:sz w:val="20"/>
        </w:rPr>
        <w:t>doi.org/10.20880/kler.2026.61.1.37</w:t>
      </w:r>
    </w:p>
    <w:p>
      <w:r>
        <w:rPr>
          <w:rFonts w:ascii="Batang" w:hAnsi="Batang" w:eastAsia="Batang"/>
          <w:sz w:val="20"/>
        </w:rPr>
        <w:t>31</w:t>
      </w:r>
      <w:r>
        <w:rPr>
          <w:rFonts w:ascii="Batang" w:hAnsi="Batang" w:eastAsia="Batang"/>
          <w:sz w:val="20"/>
        </w:rPr>
        <w:t>류경희 2026 생성형 AI는 일본어 문법교육에 도입할 수 있는가 · Foreign Languages Education 33(3) 109–128</w:t>
      </w:r>
    </w:p>
    <w:p>
      <w:r>
        <w:rPr>
          <w:rFonts w:ascii="Batang" w:hAnsi="Batang" w:eastAsia="Batang"/>
          <w:sz w:val="20"/>
        </w:rPr>
        <w:t>32</w:t>
      </w:r>
      <w:r>
        <w:rPr>
          <w:rFonts w:ascii="Batang" w:hAnsi="Batang" w:eastAsia="Batang"/>
          <w:sz w:val="20"/>
        </w:rPr>
        <w:t>박주현 외 2026 AI 기반 사회정서학습을 위한 교수설계전략 개발 · 교육정보미디어연구 32(2) 989–1021</w:t>
      </w:r>
    </w:p>
    <w:p>
      <w:r>
        <w:rPr>
          <w:rFonts w:ascii="Batang" w:hAnsi="Batang" w:eastAsia="Batang"/>
          <w:sz w:val="20"/>
        </w:rPr>
        <w:t>33</w:t>
      </w:r>
      <w:r>
        <w:rPr>
          <w:rFonts w:ascii="Batang" w:hAnsi="Batang" w:eastAsia="Batang"/>
          <w:sz w:val="20"/>
        </w:rPr>
        <w:t>우길주 · 양지원 2026 AI 기반 기초 문해력 발달 양상 종단 분석 · KCI</w:t>
      </w:r>
    </w:p>
    <w:p>
      <w:r>
        <w:rPr>
          <w:rFonts w:ascii="Batang" w:hAnsi="Batang" w:eastAsia="Batang"/>
          <w:sz w:val="20"/>
        </w:rPr>
        <w:t>34</w:t>
      </w:r>
      <w:r>
        <w:rPr>
          <w:rFonts w:ascii="Batang" w:hAnsi="Batang" w:eastAsia="Batang"/>
          <w:sz w:val="20"/>
        </w:rPr>
        <w:t>이효정 2026 ChatGPT 활용 논증적 읽기-쓰기 수업 · KCI</w:t>
      </w:r>
    </w:p>
    <w:p>
      <w:r>
        <w:rPr>
          <w:rFonts w:ascii="Batang" w:hAnsi="Batang" w:eastAsia="Batang"/>
          <w:sz w:val="20"/>
        </w:rPr>
        <w:t>35</w:t>
      </w:r>
      <w:r>
        <w:rPr>
          <w:rFonts w:ascii="Batang" w:hAnsi="Batang" w:eastAsia="Batang"/>
          <w:sz w:val="20"/>
        </w:rPr>
        <w:t xml:space="preserve">하오선 · 정주원 2026 생성형 AI 리터러시와 학습 유용성 인식의 관계 · 열린교육연구 34(2) 515–537 · </w:t>
      </w:r>
      <w:r>
        <w:rPr>
          <w:rFonts w:ascii="Batang" w:hAnsi="Batang" w:eastAsia="Batang"/>
          <w:color w:val="2E6B66"/>
          <w:sz w:val="20"/>
        </w:rPr>
        <w:t>doi.org/10.18230/tjye.2026.34.2.515</w:t>
      </w:r>
    </w:p>
    <w:p>
      <w:pPr>
        <w:keepNext/>
        <w:spacing w:before="200"/>
        <w:outlineLvl w:val="3"/>
      </w:pPr>
      <w:r>
        <w:rPr>
          <w:rFonts w:ascii="Malgun Gothic" w:hAnsi="Malgun Gothic" w:eastAsia="Malgun Gothic"/>
          <w:b/>
          <w:color w:val="14223A"/>
          <w:sz w:val="22"/>
        </w:rPr>
        <w:t>자료 출처</w:t>
      </w:r>
    </w:p>
    <w:p>
      <w:pPr>
        <w:keepNext/>
        <w:spacing w:before="200"/>
        <w:outlineLvl w:val="3"/>
      </w:pPr>
      <w:r>
        <w:rPr>
          <w:rFonts w:ascii="Malgun Gothic" w:hAnsi="Malgun Gothic" w:eastAsia="Malgun Gothic"/>
          <w:b/>
          <w:color w:val="14223A"/>
          <w:sz w:val="22"/>
        </w:rPr>
        <w:t>정책 · 기관</w:t>
      </w:r>
    </w:p>
    <w:p>
      <w:r>
        <w:rPr>
          <w:rFonts w:ascii="Batang" w:hAnsi="Batang" w:eastAsia="Batang"/>
          <w:sz w:val="20"/>
        </w:rPr>
        <w:t>36</w:t>
      </w:r>
      <w:r>
        <w:rPr>
          <w:rFonts w:ascii="Batang" w:hAnsi="Batang" w:eastAsia="Batang"/>
          <w:sz w:val="20"/>
        </w:rPr>
        <w:t xml:space="preserve">AFT · UFT · Microsoft 2026 National AI Safety and Privacy Standard for Schools · </w:t>
      </w:r>
      <w:r>
        <w:rPr>
          <w:rFonts w:ascii="Batang" w:hAnsi="Batang" w:eastAsia="Batang"/>
          <w:color w:val="2E6B66"/>
          <w:sz w:val="20"/>
        </w:rPr>
        <w:t>aft.org/press-release/aft-uft-and-microsoft-announce-national-ai-safety-privacy-standard-schools-protect</w:t>
      </w:r>
    </w:p>
    <w:p>
      <w:r>
        <w:rPr>
          <w:rFonts w:ascii="Batang" w:hAnsi="Batang" w:eastAsia="Batang"/>
          <w:sz w:val="20"/>
        </w:rPr>
        <w:t>37</w:t>
      </w:r>
      <w:r>
        <w:rPr>
          <w:rFonts w:ascii="Batang" w:hAnsi="Batang" w:eastAsia="Batang"/>
          <w:sz w:val="20"/>
        </w:rPr>
        <w:t xml:space="preserve">Florida Department of Education 2026 Responsible AI in classrooms · </w:t>
      </w:r>
      <w:r>
        <w:rPr>
          <w:rFonts w:ascii="Batang" w:hAnsi="Batang" w:eastAsia="Batang"/>
          <w:color w:val="2E6B66"/>
          <w:sz w:val="20"/>
        </w:rPr>
        <w:t>fldoe.org/newsroom/latest-news/florida-sets-national-standard-for-responsible-ai-in-classroomsfrom-vpk-through-college.stml</w:t>
      </w:r>
    </w:p>
    <w:p>
      <w:r>
        <w:rPr>
          <w:rFonts w:ascii="Batang" w:hAnsi="Batang" w:eastAsia="Batang"/>
          <w:sz w:val="20"/>
        </w:rPr>
        <w:t>38</w:t>
      </w:r>
      <w:r>
        <w:rPr>
          <w:rFonts w:ascii="Batang" w:hAnsi="Batang" w:eastAsia="Batang"/>
          <w:sz w:val="20"/>
        </w:rPr>
        <w:t>OECD 2026 PISA 2025 Results Volume I Learning in the Digital World and AI use</w:t>
      </w:r>
    </w:p>
    <w:p>
      <w:r>
        <w:rPr>
          <w:rFonts w:ascii="Batang" w:hAnsi="Batang" w:eastAsia="Batang"/>
          <w:sz w:val="20"/>
        </w:rPr>
        <w:t>39</w:t>
      </w:r>
      <w:r>
        <w:rPr>
          <w:rFonts w:ascii="Batang" w:hAnsi="Batang" w:eastAsia="Batang"/>
          <w:sz w:val="20"/>
        </w:rPr>
        <w:t xml:space="preserve">Privacy in EdTech 프리프린트 2026 · </w:t>
      </w:r>
      <w:r>
        <w:rPr>
          <w:rFonts w:ascii="Batang" w:hAnsi="Batang" w:eastAsia="Batang"/>
          <w:color w:val="2E6B66"/>
          <w:sz w:val="20"/>
        </w:rPr>
        <w:t>arxiv.org/abs/2609.28137</w:t>
      </w:r>
    </w:p>
    <w:p>
      <w:r>
        <w:rPr>
          <w:rFonts w:ascii="Batang" w:hAnsi="Batang" w:eastAsia="Batang"/>
          <w:sz w:val="20"/>
        </w:rPr>
        <w:t>40</w:t>
      </w:r>
      <w:r>
        <w:rPr>
          <w:rFonts w:ascii="Batang" w:hAnsi="Batang" w:eastAsia="Batang"/>
          <w:sz w:val="20"/>
        </w:rPr>
        <w:t xml:space="preserve">UNESCO 2026 The Algorithm in the Room · </w:t>
      </w:r>
      <w:r>
        <w:rPr>
          <w:rFonts w:ascii="Batang" w:hAnsi="Batang" w:eastAsia="Batang"/>
          <w:color w:val="2E6B66"/>
          <w:sz w:val="20"/>
        </w:rPr>
        <w:t>unesco.org/en/articles/algorithm-room-seeing-and-confronting-implications-ai-future-education</w:t>
      </w:r>
    </w:p>
    <w:p>
      <w:r>
        <w:rPr>
          <w:rFonts w:ascii="Batang" w:hAnsi="Batang" w:eastAsia="Batang"/>
          <w:sz w:val="20"/>
        </w:rPr>
        <w:t>41</w:t>
      </w:r>
      <w:r>
        <w:rPr>
          <w:rFonts w:ascii="Batang" w:hAnsi="Batang" w:eastAsia="Batang"/>
          <w:sz w:val="20"/>
        </w:rPr>
        <w:t xml:space="preserve">UNESCO IESALC · UNU-IAS 2026 AI Implementation in Higher Education in Latin America and the Caribbean · </w:t>
      </w:r>
      <w:r>
        <w:rPr>
          <w:rFonts w:ascii="Batang" w:hAnsi="Batang" w:eastAsia="Batang"/>
          <w:color w:val="2E6B66"/>
          <w:sz w:val="20"/>
        </w:rPr>
        <w:t>iesalc.unesco.org/en/articles/ai-implementation-higher-education-latin-america-and-caribbean</w:t>
      </w:r>
    </w:p>
    <w:p>
      <w:r>
        <w:rPr>
          <w:rFonts w:ascii="Batang" w:hAnsi="Batang" w:eastAsia="Batang"/>
          <w:sz w:val="20"/>
        </w:rPr>
        <w:t>42</w:t>
      </w:r>
      <w:r>
        <w:rPr>
          <w:rFonts w:ascii="Batang" w:hAnsi="Batang" w:eastAsia="Batang"/>
          <w:sz w:val="20"/>
        </w:rPr>
        <w:t xml:space="preserve">UNESCO Santiago 2026 AI in Education Observatory first meeting · </w:t>
      </w:r>
      <w:r>
        <w:rPr>
          <w:rFonts w:ascii="Batang" w:hAnsi="Batang" w:eastAsia="Batang"/>
          <w:color w:val="2E6B66"/>
          <w:sz w:val="20"/>
        </w:rPr>
        <w:t>unesco.org/en/articles/observatory-artificial-intelligence-education-latin-america-and-caribbean-holds-first-meeting-member</w:t>
      </w:r>
    </w:p>
    <w:p>
      <w:pPr>
        <w:keepNext/>
        <w:spacing w:before="200"/>
        <w:outlineLvl w:val="3"/>
      </w:pPr>
      <w:r>
        <w:rPr>
          <w:rFonts w:ascii="Malgun Gothic" w:hAnsi="Malgun Gothic" w:eastAsia="Malgun Gothic"/>
          <w:b/>
          <w:color w:val="14223A"/>
          <w:sz w:val="22"/>
        </w:rPr>
        <w:t>언론 보도</w:t>
      </w:r>
    </w:p>
    <w:p>
      <w:r>
        <w:rPr>
          <w:rFonts w:ascii="Batang" w:hAnsi="Batang" w:eastAsia="Batang"/>
          <w:sz w:val="20"/>
        </w:rPr>
        <w:t>43</w:t>
      </w:r>
      <w:r>
        <w:rPr>
          <w:rFonts w:ascii="Batang" w:hAnsi="Batang" w:eastAsia="Batang"/>
          <w:sz w:val="20"/>
        </w:rPr>
        <w:t xml:space="preserve">Midland Daily News 2026-09-15 Midland Public Schools SchoolAI 도입 · </w:t>
      </w:r>
      <w:r>
        <w:rPr>
          <w:rFonts w:ascii="Batang" w:hAnsi="Batang" w:eastAsia="Batang"/>
          <w:color w:val="2E6B66"/>
          <w:sz w:val="20"/>
        </w:rPr>
        <w:t>ourmidland.com/news/article/midland-schools-schoolai-ai-22422338.php</w:t>
      </w:r>
    </w:p>
    <w:p>
      <w:r>
        <w:rPr>
          <w:rFonts w:ascii="Batang" w:hAnsi="Batang" w:eastAsia="Batang"/>
          <w:sz w:val="20"/>
        </w:rPr>
        <w:t>44</w:t>
      </w:r>
      <w:r>
        <w:rPr>
          <w:rFonts w:ascii="Batang" w:hAnsi="Batang" w:eastAsia="Batang"/>
          <w:sz w:val="20"/>
        </w:rPr>
        <w:t xml:space="preserve">The Guardian 2026-09-28 Multiverse AI teacher rating report · </w:t>
      </w:r>
      <w:r>
        <w:rPr>
          <w:rFonts w:ascii="Batang" w:hAnsi="Batang" w:eastAsia="Batang"/>
          <w:color w:val="2E6B66"/>
          <w:sz w:val="20"/>
        </w:rPr>
        <w:t>theguardian.com/technology/2026/sep/28/teachers-euan-blair-firm-report-horrendous-stress-ai-used-to-rate-their-work</w:t>
      </w:r>
    </w:p>
    <w:p>
      <w:r>
        <w:rPr>
          <w:rFonts w:ascii="Batang" w:hAnsi="Batang" w:eastAsia="Batang"/>
          <w:sz w:val="20"/>
        </w:rPr>
        <w:t>45</w:t>
      </w:r>
      <w:r>
        <w:rPr>
          <w:rFonts w:ascii="Batang" w:hAnsi="Batang" w:eastAsia="Batang"/>
          <w:sz w:val="20"/>
        </w:rPr>
        <w:t xml:space="preserve">엘리스 헬피챗 2026 에듀테크 코리아 페어 공개 · 교사 학생 역할별 UX와 학생 대화 제한 · </w:t>
      </w:r>
      <w:r>
        <w:rPr>
          <w:rFonts w:ascii="Batang" w:hAnsi="Batang" w:eastAsia="Batang"/>
          <w:color w:val="2E6B66"/>
          <w:sz w:val="20"/>
        </w:rPr>
        <w:t>vsai.kr/articles/1114121</w:t>
      </w:r>
    </w:p>
    <w:p>
      <w:pPr>
        <w:keepNext/>
        <w:spacing w:before="200"/>
        <w:outlineLvl w:val="3"/>
      </w:pPr>
      <w:r>
        <w:rPr>
          <w:rFonts w:ascii="Malgun Gothic" w:hAnsi="Malgun Gothic" w:eastAsia="Malgun Gothic"/>
          <w:b/>
          <w:color w:val="14223A"/>
          <w:sz w:val="22"/>
        </w:rPr>
        <w:t>에듀테크 공식 발표와 제품 자료</w:t>
      </w:r>
    </w:p>
    <w:p>
      <w:r>
        <w:rPr>
          <w:rFonts w:ascii="Batang" w:hAnsi="Batang" w:eastAsia="Batang"/>
          <w:sz w:val="20"/>
        </w:rPr>
        <w:t>46</w:t>
      </w:r>
      <w:r>
        <w:rPr>
          <w:rFonts w:ascii="Batang" w:hAnsi="Batang" w:eastAsia="Batang"/>
          <w:sz w:val="20"/>
        </w:rPr>
        <w:t xml:space="preserve">Coursera 2026-09-09 Project Helix · </w:t>
      </w:r>
      <w:r>
        <w:rPr>
          <w:rFonts w:ascii="Batang" w:hAnsi="Batang" w:eastAsia="Batang"/>
          <w:color w:val="2E6B66"/>
          <w:sz w:val="20"/>
        </w:rPr>
        <w:t>investor.coursera.com/</w:t>
      </w:r>
    </w:p>
    <w:p>
      <w:r>
        <w:rPr>
          <w:rFonts w:ascii="Batang" w:hAnsi="Batang" w:eastAsia="Batang"/>
          <w:sz w:val="20"/>
        </w:rPr>
        <w:t>47</w:t>
      </w:r>
      <w:r>
        <w:rPr>
          <w:rFonts w:ascii="Batang" w:hAnsi="Batang" w:eastAsia="Batang"/>
          <w:sz w:val="20"/>
        </w:rPr>
        <w:t xml:space="preserve">Ed.ai 2026 AI transparency · 교사 승인 기반 AI 채점 · </w:t>
      </w:r>
      <w:r>
        <w:rPr>
          <w:rFonts w:ascii="Batang" w:hAnsi="Batang" w:eastAsia="Batang"/>
          <w:color w:val="2E6B66"/>
          <w:sz w:val="20"/>
        </w:rPr>
        <w:t>ed.ai/en/data-privacy/ai-transparency</w:t>
      </w:r>
    </w:p>
    <w:p>
      <w:r>
        <w:rPr>
          <w:rFonts w:ascii="Batang" w:hAnsi="Batang" w:eastAsia="Batang"/>
          <w:sz w:val="20"/>
        </w:rPr>
        <w:t>48</w:t>
      </w:r>
      <w:r>
        <w:rPr>
          <w:rFonts w:ascii="Batang" w:hAnsi="Batang" w:eastAsia="Batang"/>
          <w:sz w:val="20"/>
        </w:rPr>
        <w:t xml:space="preserve">Ellucian Knowledge Graph · </w:t>
      </w:r>
      <w:r>
        <w:rPr>
          <w:rFonts w:ascii="Batang" w:hAnsi="Batang" w:eastAsia="Batang"/>
          <w:color w:val="2E6B66"/>
          <w:sz w:val="20"/>
        </w:rPr>
        <w:t>ellucian.com/artificial-intelligence/knowledge-graph</w:t>
      </w:r>
    </w:p>
    <w:p>
      <w:r>
        <w:rPr>
          <w:rFonts w:ascii="Batang" w:hAnsi="Batang" w:eastAsia="Batang"/>
          <w:sz w:val="20"/>
        </w:rPr>
        <w:t>49</w:t>
      </w:r>
      <w:r>
        <w:rPr>
          <w:rFonts w:ascii="Batang" w:hAnsi="Batang" w:eastAsia="Batang"/>
          <w:sz w:val="20"/>
        </w:rPr>
        <w:t xml:space="preserve">Google Research 2026-09-17 The future of practice · </w:t>
      </w:r>
      <w:r>
        <w:rPr>
          <w:rFonts w:ascii="Batang" w:hAnsi="Batang" w:eastAsia="Batang"/>
          <w:color w:val="2E6B66"/>
          <w:sz w:val="20"/>
        </w:rPr>
        <w:t>research.google/blog/the-future-of-practice-enabling-teachers-to-create-learning-interactives-with-generative-ui/</w:t>
      </w:r>
    </w:p>
    <w:p>
      <w:r>
        <w:rPr>
          <w:rFonts w:ascii="Batang" w:hAnsi="Batang" w:eastAsia="Batang"/>
          <w:sz w:val="20"/>
        </w:rPr>
        <w:t>50</w:t>
      </w:r>
      <w:r>
        <w:rPr>
          <w:rFonts w:ascii="Batang" w:hAnsi="Batang" w:eastAsia="Batang"/>
          <w:sz w:val="20"/>
        </w:rPr>
        <w:t xml:space="preserve">Kahoot! 2026-09-03 Back-to-school · </w:t>
      </w:r>
      <w:r>
        <w:rPr>
          <w:rFonts w:ascii="Batang" w:hAnsi="Batang" w:eastAsia="Batang"/>
          <w:color w:val="2E6B66"/>
          <w:sz w:val="20"/>
        </w:rPr>
        <w:t>kahoot.com/press/2026/09/03/kahoot-launches-new-experiences-to-boost-engagement-and-help-improve-learning-outcomes-this-back-to-school-season/</w:t>
      </w:r>
    </w:p>
    <w:p>
      <w:r>
        <w:rPr>
          <w:rFonts w:ascii="Batang" w:hAnsi="Batang" w:eastAsia="Batang"/>
          <w:sz w:val="20"/>
        </w:rPr>
        <w:t>51</w:t>
      </w:r>
      <w:r>
        <w:rPr>
          <w:rFonts w:ascii="Batang" w:hAnsi="Batang" w:eastAsia="Batang"/>
          <w:sz w:val="20"/>
        </w:rPr>
        <w:t xml:space="preserve">Kahoot! 2026-09-17 Make learning awesome this back-to-school season with Kahoot · Math Missions Unplugged Assistant · </w:t>
      </w:r>
      <w:r>
        <w:rPr>
          <w:rFonts w:ascii="Batang" w:hAnsi="Batang" w:eastAsia="Batang"/>
          <w:color w:val="2E6B66"/>
          <w:sz w:val="20"/>
        </w:rPr>
        <w:t>kahoot.com/blog/2026/09/17/make-learning-awesome-this-back-to-school-season-with-kahoot/</w:t>
      </w:r>
    </w:p>
    <w:p>
      <w:r>
        <w:rPr>
          <w:rFonts w:ascii="Batang" w:hAnsi="Batang" w:eastAsia="Batang"/>
          <w:sz w:val="20"/>
        </w:rPr>
        <w:t>52</w:t>
      </w:r>
      <w:r>
        <w:rPr>
          <w:rFonts w:ascii="Batang" w:hAnsi="Batang" w:eastAsia="Batang"/>
          <w:sz w:val="20"/>
        </w:rPr>
        <w:t xml:space="preserve">Kahoot! 2026-09-28 Kahoot EDU Quarterly Newsletter Q3 2026 · </w:t>
      </w:r>
      <w:r>
        <w:rPr>
          <w:rFonts w:ascii="Batang" w:hAnsi="Batang" w:eastAsia="Batang"/>
          <w:color w:val="2E6B66"/>
          <w:sz w:val="20"/>
        </w:rPr>
        <w:t>support.kahoot.com/hc/en-us/articles/37500117906589-Kahoot-EDU-Quarterly-Newsletter-Q3-2026</w:t>
      </w:r>
    </w:p>
    <w:p>
      <w:r>
        <w:rPr>
          <w:rFonts w:ascii="Batang" w:hAnsi="Batang" w:eastAsia="Batang"/>
          <w:sz w:val="20"/>
        </w:rPr>
        <w:t>53</w:t>
      </w:r>
      <w:r>
        <w:rPr>
          <w:rFonts w:ascii="Batang" w:hAnsi="Batang" w:eastAsia="Batang"/>
          <w:sz w:val="20"/>
        </w:rPr>
        <w:t xml:space="preserve">Learning Commons 2026-09-22 Platform launch · </w:t>
      </w:r>
      <w:r>
        <w:rPr>
          <w:rFonts w:ascii="Batang" w:hAnsi="Batang" w:eastAsia="Batang"/>
          <w:color w:val="2E6B66"/>
          <w:sz w:val="20"/>
        </w:rPr>
        <w:t>learningcommons.org/news/ai-platform-launch/</w:t>
      </w:r>
    </w:p>
    <w:p>
      <w:r>
        <w:rPr>
          <w:rFonts w:ascii="Batang" w:hAnsi="Batang" w:eastAsia="Batang"/>
          <w:sz w:val="20"/>
        </w:rPr>
        <w:t>54</w:t>
      </w:r>
      <w:r>
        <w:rPr>
          <w:rFonts w:ascii="Batang" w:hAnsi="Batang" w:eastAsia="Batang"/>
          <w:sz w:val="20"/>
        </w:rPr>
        <w:t xml:space="preserve">Makit AI Learning OS · </w:t>
      </w:r>
      <w:r>
        <w:rPr>
          <w:rFonts w:ascii="Batang" w:hAnsi="Batang" w:eastAsia="Batang"/>
          <w:color w:val="2E6B66"/>
          <w:sz w:val="20"/>
        </w:rPr>
        <w:t>makitai.com/</w:t>
      </w:r>
    </w:p>
    <w:p>
      <w:r>
        <w:rPr>
          <w:rFonts w:ascii="Batang" w:hAnsi="Batang" w:eastAsia="Batang"/>
          <w:sz w:val="20"/>
        </w:rPr>
        <w:t>55</w:t>
      </w:r>
      <w:r>
        <w:rPr>
          <w:rFonts w:ascii="Batang" w:hAnsi="Batang" w:eastAsia="Batang"/>
          <w:sz w:val="20"/>
        </w:rPr>
        <w:t xml:space="preserve">Pearson 2026-09-18 Pearson acquires ITS · </w:t>
      </w:r>
      <w:r>
        <w:rPr>
          <w:rFonts w:ascii="Batang" w:hAnsi="Batang" w:eastAsia="Batang"/>
          <w:color w:val="2E6B66"/>
          <w:sz w:val="20"/>
        </w:rPr>
        <w:t>plc.pearson.com/en-GB/news-and-insights/news/pearson-acquires-assessment-technology-provider-its</w:t>
      </w:r>
    </w:p>
    <w:p>
      <w:r>
        <w:rPr>
          <w:rFonts w:ascii="Batang" w:hAnsi="Batang" w:eastAsia="Batang"/>
          <w:sz w:val="20"/>
        </w:rPr>
        <w:t>56</w:t>
      </w:r>
      <w:r>
        <w:rPr>
          <w:rFonts w:ascii="Batang" w:hAnsi="Batang" w:eastAsia="Batang"/>
          <w:sz w:val="20"/>
        </w:rPr>
        <w:t xml:space="preserve">ScholarSail AI study workspace · 2026-09-07 신규 등록 · </w:t>
      </w:r>
      <w:r>
        <w:rPr>
          <w:rFonts w:ascii="Batang" w:hAnsi="Batang" w:eastAsia="Batang"/>
          <w:color w:val="2E6B66"/>
          <w:sz w:val="20"/>
        </w:rPr>
        <w:t>scholarsail.com/</w:t>
      </w:r>
    </w:p>
    <w:p>
      <w:r>
        <w:rPr>
          <w:rFonts w:ascii="Batang" w:hAnsi="Batang" w:eastAsia="Batang"/>
          <w:sz w:val="20"/>
        </w:rPr>
        <w:t>57</w:t>
      </w:r>
      <w:r>
        <w:rPr>
          <w:rFonts w:ascii="Batang" w:hAnsi="Batang" w:eastAsia="Batang"/>
          <w:sz w:val="20"/>
        </w:rPr>
        <w:t xml:space="preserve">SchoolAI 공식 서비스와 요금제 · </w:t>
      </w:r>
      <w:r>
        <w:rPr>
          <w:rFonts w:ascii="Batang" w:hAnsi="Batang" w:eastAsia="Batang"/>
          <w:color w:val="2E6B66"/>
          <w:sz w:val="20"/>
        </w:rPr>
        <w:t>schoolai.com/pricing</w:t>
      </w:r>
    </w:p>
    <w:p>
      <w:r>
        <w:rPr>
          <w:rFonts w:ascii="Batang" w:hAnsi="Batang" w:eastAsia="Batang"/>
          <w:sz w:val="20"/>
        </w:rPr>
        <w:t>58</w:t>
      </w:r>
      <w:r>
        <w:rPr>
          <w:rFonts w:ascii="Batang" w:hAnsi="Batang" w:eastAsia="Batang"/>
          <w:sz w:val="20"/>
        </w:rPr>
        <w:t xml:space="preserve">WhalesBot 2026-09-28 EliteMind · </w:t>
      </w:r>
      <w:r>
        <w:rPr>
          <w:rFonts w:ascii="Batang" w:hAnsi="Batang" w:eastAsia="Batang"/>
          <w:color w:val="2E6B66"/>
          <w:sz w:val="20"/>
        </w:rPr>
        <w:t>whalesbot.ai/blog/whalesbot-launches-elitemind-bringing-physical-ai-into-stem-ai-education</w:t>
      </w:r>
    </w:p>
    <w:p>
      <w:r>
        <w:rPr>
          <w:rFonts w:ascii="Batang" w:hAnsi="Batang" w:eastAsia="Batang"/>
          <w:sz w:val="20"/>
        </w:rPr>
        <w:t>59</w:t>
      </w:r>
      <w:r>
        <w:rPr>
          <w:rFonts w:ascii="Batang" w:hAnsi="Batang" w:eastAsia="Batang"/>
          <w:sz w:val="20"/>
        </w:rPr>
        <w:t xml:space="preserve">XAnge 2026-09-10 Ed.ai seed · </w:t>
      </w:r>
      <w:r>
        <w:rPr>
          <w:rFonts w:ascii="Batang" w:hAnsi="Batang" w:eastAsia="Batang"/>
          <w:color w:val="2E6B66"/>
          <w:sz w:val="20"/>
        </w:rPr>
        <w:t>xange.vc/press/ed-ai-seed</w:t>
      </w:r>
    </w:p>
    <w:p>
      <w:pPr>
        <w:keepNext/>
        <w:spacing w:before="200"/>
        <w:outlineLvl w:val="3"/>
      </w:pPr>
      <w:r>
        <w:rPr>
          <w:rFonts w:ascii="Malgun Gothic" w:hAnsi="Malgun Gothic" w:eastAsia="Malgun Gothic"/>
          <w:b/>
          <w:color w:val="14223A"/>
          <w:sz w:val="22"/>
        </w:rPr>
        <w:t>PRAXIS 편집부 내부 자료</w:t>
      </w:r>
    </w:p>
    <w:p>
      <w:r>
        <w:rPr>
          <w:rFonts w:ascii="Batang" w:hAnsi="Batang" w:eastAsia="Batang"/>
          <w:sz w:val="20"/>
        </w:rPr>
        <w:t>60</w:t>
      </w:r>
      <w:r>
        <w:rPr>
          <w:rFonts w:ascii="Batang" w:hAnsi="Batang" w:eastAsia="Batang"/>
          <w:sz w:val="20"/>
        </w:rPr>
        <w:t>PRAXIS 편집부 EdTech Monthly Landscape 2026-09</w:t>
      </w:r>
    </w:p>
    <w:p>
      <w:r>
        <w:rPr>
          <w:rFonts w:ascii="Batang" w:hAnsi="Batang" w:eastAsia="Batang"/>
          <w:sz w:val="20"/>
        </w:rPr>
        <w:t>61</w:t>
      </w:r>
      <w:r>
        <w:rPr>
          <w:rFonts w:ascii="Batang" w:hAnsi="Batang" w:eastAsia="Batang"/>
          <w:sz w:val="20"/>
        </w:rPr>
        <w:t>PRAXIS 편집부 EdTech Radar 데일리 2026-09-11 ~ 2026-09-30 · 20회</w:t>
      </w:r>
    </w:p>
    <w:p>
      <w:r>
        <w:rPr>
          <w:rFonts w:ascii="Batang" w:hAnsi="Batang" w:eastAsia="Batang"/>
          <w:sz w:val="20"/>
        </w:rPr>
        <w:t>62</w:t>
      </w:r>
      <w:r>
        <w:rPr>
          <w:rFonts w:ascii="Batang" w:hAnsi="Batang" w:eastAsia="Batang"/>
          <w:sz w:val="20"/>
        </w:rPr>
        <w:t>PRAXIS 편집부 EdTech Weekly Review 2026-W37 · W38 · W39</w:t>
      </w:r>
    </w:p>
    <w:p>
      <w:r>
        <w:rPr>
          <w:rFonts w:ascii="Batang" w:hAnsi="Batang" w:eastAsia="Batang"/>
          <w:sz w:val="20"/>
        </w:rPr>
        <w:t>63</w:t>
      </w:r>
      <w:r>
        <w:rPr>
          <w:rFonts w:ascii="Batang" w:hAnsi="Batang" w:eastAsia="Batang"/>
          <w:sz w:val="20"/>
        </w:rPr>
        <w:t>PRAXIS 편집부 교육 AI 연구·뉴스 데일리 브리핑 2026-09-01 ~ 2026-09-30 · 30회</w:t>
      </w:r>
    </w:p>
    <w:p>
      <w:r>
        <w:rPr>
          <w:rFonts w:ascii="Batang" w:hAnsi="Batang" w:eastAsia="Batang"/>
          <w:sz w:val="20"/>
        </w:rPr>
        <w:t>64</w:t>
      </w:r>
      <w:r>
        <w:rPr>
          <w:rFonts w:ascii="Batang" w:hAnsi="Batang" w:eastAsia="Batang"/>
          <w:sz w:val="20"/>
        </w:rPr>
        <w:t>PRAXIS 편집부 교육 AI 월말 동향 및 연구주제 보고서 2026-09</w:t>
      </w:r>
    </w:p>
    <w:p>
      <w:r>
        <w:br w:type="page"/>
      </w:r>
    </w:p>
    <w:p>
      <w:r>
        <w:rPr>
          <w:rFonts w:ascii="Batang" w:hAnsi="Batang" w:eastAsia="Batang"/>
          <w:sz w:val="20"/>
        </w:rPr>
        <w:t>PRAXIS</w:t>
      </w:r>
    </w:p>
    <w:p>
      <w:r>
        <w:rPr>
          <w:rFonts w:ascii="Batang" w:hAnsi="Batang" w:eastAsia="Batang"/>
          <w:sz w:val="20"/>
        </w:rPr>
        <w:t>앎은 논문에서 시작되지만</w:t>
      </w:r>
      <w:r>
        <w:br/>
      </w:r>
      <w:r>
        <w:rPr>
          <w:rFonts w:ascii="Batang" w:hAnsi="Batang" w:eastAsia="Batang"/>
          <w:sz w:val="20"/>
        </w:rPr>
        <w:t>교실에서 완성된다</w:t>
      </w:r>
    </w:p>
    <w:p>
      <w:pPr>
        <w:keepNext/>
        <w:spacing w:after="40"/>
      </w:pPr>
      <w:r>
        <w:rPr>
          <w:rFonts w:ascii="Malgun Gothic" w:hAnsi="Malgun Gothic" w:eastAsia="Malgun Gothic"/>
          <w:b/>
          <w:color w:val="C8412A"/>
          <w:sz w:val="16"/>
        </w:rPr>
        <w:t>NEXT ISSUE · 2026 11</w:t>
      </w:r>
    </w:p>
    <w:p>
      <w:pPr>
        <w:keepNext/>
        <w:spacing w:before="200"/>
        <w:outlineLvl w:val="2"/>
      </w:pPr>
      <w:r>
        <w:rPr>
          <w:rFonts w:ascii="Malgun Gothic" w:hAnsi="Malgun Gothic" w:eastAsia="Malgun Gothic"/>
          <w:b/>
          <w:color w:val="14223A"/>
          <w:sz w:val="26"/>
        </w:rPr>
        <w:t>에이전트형 튜터와 책임의 배분</w:t>
      </w:r>
    </w:p>
    <w:p>
      <w:r>
        <w:rPr>
          <w:rFonts w:ascii="Batang" w:hAnsi="Batang" w:eastAsia="Batang"/>
          <w:sz w:val="20"/>
        </w:rPr>
        <w:t>AI 튜터가 스스로 계획하고 실행하기 시작할 때 오류는 누가 멈추고 누가 되돌리는가 다음 호는 에이전트형 교육 AI의 중단권과 복구 절차를 다룬다</w:t>
      </w:r>
    </w:p>
    <w:p>
      <w:r>
        <w:rPr>
          <w:rFonts w:ascii="Batang" w:hAnsi="Batang" w:eastAsia="Batang"/>
          <w:b/>
          <w:sz w:val="20"/>
        </w:rPr>
        <w:t>COVER STORY</w:t>
      </w:r>
      <w:r>
        <w:rPr>
          <w:rFonts w:ascii="Batang" w:hAnsi="Batang" w:eastAsia="Batang"/>
          <w:sz w:val="20"/>
        </w:rPr>
        <w:t>증거의 시대</w:t>
      </w:r>
    </w:p>
    <w:p>
      <w:r>
        <w:rPr>
          <w:rFonts w:ascii="Batang" w:hAnsi="Batang" w:eastAsia="Batang"/>
          <w:b/>
          <w:sz w:val="20"/>
        </w:rPr>
        <w:t>FEATURE</w:t>
      </w:r>
      <w:r>
        <w:rPr>
          <w:rFonts w:ascii="Batang" w:hAnsi="Batang" w:eastAsia="Batang"/>
          <w:sz w:val="20"/>
        </w:rPr>
        <w:t>87 대 26</w:t>
      </w:r>
    </w:p>
    <w:p>
      <w:r>
        <w:rPr>
          <w:rFonts w:ascii="Batang" w:hAnsi="Batang" w:eastAsia="Batang"/>
          <w:b/>
          <w:sz w:val="20"/>
        </w:rPr>
        <w:t>SPECIAL 01</w:t>
      </w:r>
      <w:r>
        <w:rPr>
          <w:rFonts w:ascii="Batang" w:hAnsi="Batang" w:eastAsia="Batang"/>
          <w:sz w:val="20"/>
        </w:rPr>
        <w:t>수학클리닉</w:t>
      </w:r>
    </w:p>
    <w:p>
      <w:r>
        <w:rPr>
          <w:rFonts w:ascii="Batang" w:hAnsi="Batang" w:eastAsia="Batang"/>
          <w:b/>
          <w:sz w:val="20"/>
        </w:rPr>
        <w:t>SPECIAL 02</w:t>
      </w:r>
      <w:r>
        <w:rPr>
          <w:rFonts w:ascii="Batang" w:hAnsi="Batang" w:eastAsia="Batang"/>
          <w:sz w:val="20"/>
        </w:rPr>
        <w:t>AI 리터러시 교실</w:t>
      </w:r>
    </w:p>
    <w:p>
      <w:r>
        <w:rPr>
          <w:rFonts w:ascii="Batang" w:hAnsi="Batang" w:eastAsia="Batang"/>
          <w:b/>
          <w:sz w:val="20"/>
        </w:rPr>
        <w:t>SPECIAL 03</w:t>
      </w:r>
      <w:r>
        <w:rPr>
          <w:rFonts w:ascii="Batang" w:hAnsi="Batang" w:eastAsia="Batang"/>
          <w:sz w:val="20"/>
        </w:rPr>
        <w:t>정서와 몰입 랩</w:t>
      </w:r>
    </w:p>
    <w:p>
      <w:r>
        <w:rPr>
          <w:rFonts w:ascii="Batang" w:hAnsi="Batang" w:eastAsia="Batang"/>
          <w:b/>
          <w:sz w:val="20"/>
        </w:rPr>
        <w:t>SPECIAL 04</w:t>
      </w:r>
      <w:r>
        <w:rPr>
          <w:rFonts w:ascii="Batang" w:hAnsi="Batang" w:eastAsia="Batang"/>
          <w:sz w:val="20"/>
        </w:rPr>
        <w:t>근거 읽기 클래스</w:t>
      </w:r>
    </w:p>
    <w:p>
      <w:r>
        <w:rPr>
          <w:rFonts w:ascii="Batang" w:hAnsi="Batang" w:eastAsia="Batang"/>
          <w:sz w:val="20"/>
        </w:rPr>
        <w:t xml:space="preserve"> </w:t>
      </w:r>
      <w:r>
        <w:rPr>
          <w:rFonts w:ascii="Batang" w:hAnsi="Batang" w:eastAsia="Batang"/>
          <w:sz w:val="20"/>
        </w:rPr>
        <w:t>PRAXIS · 제1권 제1호 창간특집호 · 2026년 10월</w:t>
      </w:r>
      <w:r>
        <w:rPr>
          <w:rFonts w:ascii="Batang" w:hAnsi="Batang" w:eastAsia="Batang"/>
          <w:sz w:val="20"/>
        </w:rPr>
        <w:t xml:space="preserve"> </w:t>
      </w:r>
      <w:r>
        <w:rPr>
          <w:rFonts w:ascii="Batang" w:hAnsi="Batang" w:eastAsia="Batang"/>
          <w:sz w:val="20"/>
        </w:rPr>
        <w:t>편집장 McKay · PRAXIS 편집부</w:t>
      </w:r>
      <w:r>
        <w:rPr>
          <w:rFonts w:ascii="Batang" w:hAnsi="Batang" w:eastAsia="Batang"/>
          <w:sz w:val="20"/>
        </w:rPr>
        <w:t xml:space="preserve"> </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B6F77"/>
        <w:sz w:val="16"/>
      </w:rPr>
      <w:t xml:space="preserve">PRAXIS 창간특집호 · 2026년 10월 · </w:t>
    </w:r>
    <w:r>
      <w:rPr>
        <w:rFonts w:ascii="Malgun Gothic" w:hAnsi="Malgun Gothic" w:eastAsia="Malgun Gothic"/>
        <w:color w:val="6B6F77"/>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Batang" w:hAnsi="Batang" w:eastAsia="Batang"/>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