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41D51" w14:textId="77777777" w:rsidR="00F65A26" w:rsidRPr="00F65A26" w:rsidRDefault="00F65A26" w:rsidP="00F65A26">
      <w:pPr>
        <w:tabs>
          <w:tab w:val="left" w:pos="2105"/>
        </w:tabs>
        <w:rPr>
          <w:rFonts w:ascii="Arial" w:hAnsi="Arial" w:cs="Arial"/>
          <w:b/>
          <w:bCs/>
          <w:sz w:val="22"/>
          <w:szCs w:val="22"/>
        </w:rPr>
      </w:pPr>
      <w:r w:rsidRPr="00F65A26">
        <w:rPr>
          <w:rFonts w:ascii="Arial" w:hAnsi="Arial" w:cs="Arial"/>
          <w:b/>
          <w:bCs/>
          <w:sz w:val="22"/>
          <w:szCs w:val="22"/>
        </w:rPr>
        <w:t>Data Cleaning Modifications</w:t>
      </w:r>
    </w:p>
    <w:p w14:paraId="31258B83" w14:textId="77777777" w:rsidR="00F65A26" w:rsidRPr="00F65A26" w:rsidRDefault="00F65A26" w:rsidP="00F65A26">
      <w:pPr>
        <w:tabs>
          <w:tab w:val="left" w:pos="2105"/>
        </w:tabs>
        <w:rPr>
          <w:rFonts w:ascii="Arial" w:hAnsi="Arial" w:cs="Arial"/>
          <w:sz w:val="22"/>
          <w:szCs w:val="22"/>
        </w:rPr>
      </w:pPr>
      <w:r w:rsidRPr="00F65A26">
        <w:rPr>
          <w:rFonts w:ascii="Arial" w:hAnsi="Arial" w:cs="Arial"/>
          <w:sz w:val="22"/>
          <w:szCs w:val="22"/>
        </w:rPr>
        <w:t>Since the data cleaning process was originally designed with machine learning in mind, I had to adjust certain aspects to better suit the creation of tables for reporting. Below are the key modifications:</w:t>
      </w:r>
    </w:p>
    <w:p w14:paraId="0865E753" w14:textId="77777777" w:rsidR="00F65A26" w:rsidRPr="00F65A26" w:rsidRDefault="00F65A26" w:rsidP="00F65A26">
      <w:pPr>
        <w:numPr>
          <w:ilvl w:val="0"/>
          <w:numId w:val="3"/>
        </w:numPr>
        <w:tabs>
          <w:tab w:val="left" w:pos="2105"/>
        </w:tabs>
        <w:rPr>
          <w:rFonts w:ascii="Arial" w:hAnsi="Arial" w:cs="Arial"/>
          <w:sz w:val="22"/>
          <w:szCs w:val="22"/>
        </w:rPr>
      </w:pPr>
      <w:r w:rsidRPr="00F65A26">
        <w:rPr>
          <w:rFonts w:ascii="Arial" w:hAnsi="Arial" w:cs="Arial"/>
          <w:b/>
          <w:bCs/>
          <w:sz w:val="22"/>
          <w:szCs w:val="22"/>
        </w:rPr>
        <w:t>Commented Out One-Hot Encoding for Categorical Columns:</w:t>
      </w:r>
      <w:r w:rsidRPr="00F65A26">
        <w:rPr>
          <w:rFonts w:ascii="Arial" w:hAnsi="Arial" w:cs="Arial"/>
          <w:sz w:val="22"/>
          <w:szCs w:val="22"/>
        </w:rPr>
        <w:br/>
        <w:t xml:space="preserve">The original code included one-hot encoding for categorical columns (Company, TypeName, </w:t>
      </w:r>
      <w:proofErr w:type="spellStart"/>
      <w:r w:rsidRPr="00F65A26">
        <w:rPr>
          <w:rFonts w:ascii="Arial" w:hAnsi="Arial" w:cs="Arial"/>
          <w:sz w:val="22"/>
          <w:szCs w:val="22"/>
        </w:rPr>
        <w:t>Gpu_Brand</w:t>
      </w:r>
      <w:proofErr w:type="spellEnd"/>
      <w:r w:rsidRPr="00F65A26">
        <w:rPr>
          <w:rFonts w:ascii="Arial" w:hAnsi="Arial" w:cs="Arial"/>
          <w:sz w:val="22"/>
          <w:szCs w:val="22"/>
        </w:rPr>
        <w:t>, and OS), which would have split these columns into multiple binary columns. To preserve the original structure of these categorical variables, I commented out this section of the code:</w:t>
      </w:r>
    </w:p>
    <w:p w14:paraId="73772C0A"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df.join</w:t>
      </w:r>
      <w:proofErr w:type="spellEnd"/>
      <w:proofErr w:type="gramEnd"/>
      <w:r w:rsidRPr="00F65A26">
        <w:rPr>
          <w:rFonts w:ascii="Arial" w:hAnsi="Arial" w:cs="Arial"/>
          <w:sz w:val="22"/>
          <w:szCs w:val="22"/>
        </w:rPr>
        <w:t>(</w:t>
      </w:r>
      <w:proofErr w:type="spellStart"/>
      <w:r w:rsidRPr="00F65A26">
        <w:rPr>
          <w:rFonts w:ascii="Arial" w:hAnsi="Arial" w:cs="Arial"/>
          <w:sz w:val="22"/>
          <w:szCs w:val="22"/>
        </w:rPr>
        <w:t>pd.get_dummies</w:t>
      </w:r>
      <w:proofErr w:type="spellEnd"/>
      <w:r w:rsidRPr="00F65A26">
        <w:rPr>
          <w:rFonts w:ascii="Arial" w:hAnsi="Arial" w:cs="Arial"/>
          <w:sz w:val="22"/>
          <w:szCs w:val="22"/>
        </w:rPr>
        <w:t>(</w:t>
      </w:r>
      <w:proofErr w:type="spellStart"/>
      <w:r w:rsidRPr="00F65A26">
        <w:rPr>
          <w:rFonts w:ascii="Arial" w:hAnsi="Arial" w:cs="Arial"/>
          <w:sz w:val="22"/>
          <w:szCs w:val="22"/>
        </w:rPr>
        <w:t>df</w:t>
      </w:r>
      <w:proofErr w:type="spellEnd"/>
      <w:r w:rsidRPr="00F65A26">
        <w:rPr>
          <w:rFonts w:ascii="Arial" w:hAnsi="Arial" w:cs="Arial"/>
          <w:sz w:val="22"/>
          <w:szCs w:val="22"/>
        </w:rPr>
        <w:t xml:space="preserve">['Company'], </w:t>
      </w:r>
      <w:proofErr w:type="spellStart"/>
      <w:r w:rsidRPr="00F65A26">
        <w:rPr>
          <w:rFonts w:ascii="Arial" w:hAnsi="Arial" w:cs="Arial"/>
          <w:sz w:val="22"/>
          <w:szCs w:val="22"/>
        </w:rPr>
        <w:t>dtype</w:t>
      </w:r>
      <w:proofErr w:type="spellEnd"/>
      <w:r w:rsidRPr="00F65A26">
        <w:rPr>
          <w:rFonts w:ascii="Arial" w:hAnsi="Arial" w:cs="Arial"/>
          <w:sz w:val="22"/>
          <w:szCs w:val="22"/>
        </w:rPr>
        <w:t>=int))</w:t>
      </w:r>
    </w:p>
    <w:p w14:paraId="3DE17D69"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df.drop</w:t>
      </w:r>
      <w:proofErr w:type="spellEnd"/>
      <w:proofErr w:type="gramEnd"/>
      <w:r w:rsidRPr="00F65A26">
        <w:rPr>
          <w:rFonts w:ascii="Arial" w:hAnsi="Arial" w:cs="Arial"/>
          <w:sz w:val="22"/>
          <w:szCs w:val="22"/>
        </w:rPr>
        <w:t>("Company", axis=1)</w:t>
      </w:r>
    </w:p>
    <w:p w14:paraId="0E94EFB4"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df.join</w:t>
      </w:r>
      <w:proofErr w:type="spellEnd"/>
      <w:proofErr w:type="gramEnd"/>
      <w:r w:rsidRPr="00F65A26">
        <w:rPr>
          <w:rFonts w:ascii="Arial" w:hAnsi="Arial" w:cs="Arial"/>
          <w:sz w:val="22"/>
          <w:szCs w:val="22"/>
        </w:rPr>
        <w:t>(</w:t>
      </w:r>
      <w:proofErr w:type="spellStart"/>
      <w:r w:rsidRPr="00F65A26">
        <w:rPr>
          <w:rFonts w:ascii="Arial" w:hAnsi="Arial" w:cs="Arial"/>
          <w:sz w:val="22"/>
          <w:szCs w:val="22"/>
        </w:rPr>
        <w:t>pd.get_dummies</w:t>
      </w:r>
      <w:proofErr w:type="spellEnd"/>
      <w:r w:rsidRPr="00F65A26">
        <w:rPr>
          <w:rFonts w:ascii="Arial" w:hAnsi="Arial" w:cs="Arial"/>
          <w:sz w:val="22"/>
          <w:szCs w:val="22"/>
        </w:rPr>
        <w:t>(</w:t>
      </w:r>
      <w:proofErr w:type="spellStart"/>
      <w:r w:rsidRPr="00F65A26">
        <w:rPr>
          <w:rFonts w:ascii="Arial" w:hAnsi="Arial" w:cs="Arial"/>
          <w:sz w:val="22"/>
          <w:szCs w:val="22"/>
        </w:rPr>
        <w:t>df</w:t>
      </w:r>
      <w:proofErr w:type="spellEnd"/>
      <w:r w:rsidRPr="00F65A26">
        <w:rPr>
          <w:rFonts w:ascii="Arial" w:hAnsi="Arial" w:cs="Arial"/>
          <w:sz w:val="22"/>
          <w:szCs w:val="22"/>
        </w:rPr>
        <w:t xml:space="preserve">['TypeName'], </w:t>
      </w:r>
      <w:proofErr w:type="spellStart"/>
      <w:r w:rsidRPr="00F65A26">
        <w:rPr>
          <w:rFonts w:ascii="Arial" w:hAnsi="Arial" w:cs="Arial"/>
          <w:sz w:val="22"/>
          <w:szCs w:val="22"/>
        </w:rPr>
        <w:t>dtype</w:t>
      </w:r>
      <w:proofErr w:type="spellEnd"/>
      <w:r w:rsidRPr="00F65A26">
        <w:rPr>
          <w:rFonts w:ascii="Arial" w:hAnsi="Arial" w:cs="Arial"/>
          <w:sz w:val="22"/>
          <w:szCs w:val="22"/>
        </w:rPr>
        <w:t>=int))</w:t>
      </w:r>
    </w:p>
    <w:p w14:paraId="02BC759B"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df.drop</w:t>
      </w:r>
      <w:proofErr w:type="spellEnd"/>
      <w:proofErr w:type="gramEnd"/>
      <w:r w:rsidRPr="00F65A26">
        <w:rPr>
          <w:rFonts w:ascii="Arial" w:hAnsi="Arial" w:cs="Arial"/>
          <w:sz w:val="22"/>
          <w:szCs w:val="22"/>
        </w:rPr>
        <w:t>("TypeName", axis=1)</w:t>
      </w:r>
    </w:p>
    <w:p w14:paraId="12F86B0A"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df.join</w:t>
      </w:r>
      <w:proofErr w:type="spellEnd"/>
      <w:proofErr w:type="gramEnd"/>
      <w:r w:rsidRPr="00F65A26">
        <w:rPr>
          <w:rFonts w:ascii="Arial" w:hAnsi="Arial" w:cs="Arial"/>
          <w:sz w:val="22"/>
          <w:szCs w:val="22"/>
        </w:rPr>
        <w:t>(</w:t>
      </w:r>
      <w:proofErr w:type="spellStart"/>
      <w:r w:rsidRPr="00F65A26">
        <w:rPr>
          <w:rFonts w:ascii="Arial" w:hAnsi="Arial" w:cs="Arial"/>
          <w:sz w:val="22"/>
          <w:szCs w:val="22"/>
        </w:rPr>
        <w:t>pd.get_dummies</w:t>
      </w:r>
      <w:proofErr w:type="spellEnd"/>
      <w:r w:rsidRPr="00F65A26">
        <w:rPr>
          <w:rFonts w:ascii="Arial" w:hAnsi="Arial" w:cs="Arial"/>
          <w:sz w:val="22"/>
          <w:szCs w:val="22"/>
        </w:rPr>
        <w:t>(</w:t>
      </w:r>
      <w:proofErr w:type="spellStart"/>
      <w:r w:rsidRPr="00F65A26">
        <w:rPr>
          <w:rFonts w:ascii="Arial" w:hAnsi="Arial" w:cs="Arial"/>
          <w:sz w:val="22"/>
          <w:szCs w:val="22"/>
        </w:rPr>
        <w:t>df</w:t>
      </w:r>
      <w:proofErr w:type="spellEnd"/>
      <w:r w:rsidRPr="00F65A26">
        <w:rPr>
          <w:rFonts w:ascii="Arial" w:hAnsi="Arial" w:cs="Arial"/>
          <w:sz w:val="22"/>
          <w:szCs w:val="22"/>
        </w:rPr>
        <w:t>['</w:t>
      </w:r>
      <w:proofErr w:type="spellStart"/>
      <w:r w:rsidRPr="00F65A26">
        <w:rPr>
          <w:rFonts w:ascii="Arial" w:hAnsi="Arial" w:cs="Arial"/>
          <w:sz w:val="22"/>
          <w:szCs w:val="22"/>
        </w:rPr>
        <w:t>Gpu_Brand</w:t>
      </w:r>
      <w:proofErr w:type="spellEnd"/>
      <w:r w:rsidRPr="00F65A26">
        <w:rPr>
          <w:rFonts w:ascii="Arial" w:hAnsi="Arial" w:cs="Arial"/>
          <w:sz w:val="22"/>
          <w:szCs w:val="22"/>
        </w:rPr>
        <w:t xml:space="preserve">'], </w:t>
      </w:r>
      <w:proofErr w:type="spellStart"/>
      <w:r w:rsidRPr="00F65A26">
        <w:rPr>
          <w:rFonts w:ascii="Arial" w:hAnsi="Arial" w:cs="Arial"/>
          <w:sz w:val="22"/>
          <w:szCs w:val="22"/>
        </w:rPr>
        <w:t>dtype</w:t>
      </w:r>
      <w:proofErr w:type="spellEnd"/>
      <w:r w:rsidRPr="00F65A26">
        <w:rPr>
          <w:rFonts w:ascii="Arial" w:hAnsi="Arial" w:cs="Arial"/>
          <w:sz w:val="22"/>
          <w:szCs w:val="22"/>
        </w:rPr>
        <w:t>=int))</w:t>
      </w:r>
    </w:p>
    <w:p w14:paraId="5F2F2D29"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df.join</w:t>
      </w:r>
      <w:proofErr w:type="spellEnd"/>
      <w:proofErr w:type="gramEnd"/>
      <w:r w:rsidRPr="00F65A26">
        <w:rPr>
          <w:rFonts w:ascii="Arial" w:hAnsi="Arial" w:cs="Arial"/>
          <w:sz w:val="22"/>
          <w:szCs w:val="22"/>
        </w:rPr>
        <w:t>(</w:t>
      </w:r>
      <w:proofErr w:type="spellStart"/>
      <w:r w:rsidRPr="00F65A26">
        <w:rPr>
          <w:rFonts w:ascii="Arial" w:hAnsi="Arial" w:cs="Arial"/>
          <w:sz w:val="22"/>
          <w:szCs w:val="22"/>
        </w:rPr>
        <w:t>pd.get_dummies</w:t>
      </w:r>
      <w:proofErr w:type="spellEnd"/>
      <w:r w:rsidRPr="00F65A26">
        <w:rPr>
          <w:rFonts w:ascii="Arial" w:hAnsi="Arial" w:cs="Arial"/>
          <w:sz w:val="22"/>
          <w:szCs w:val="22"/>
        </w:rPr>
        <w:t>(</w:t>
      </w:r>
      <w:proofErr w:type="spellStart"/>
      <w:r w:rsidRPr="00F65A26">
        <w:rPr>
          <w:rFonts w:ascii="Arial" w:hAnsi="Arial" w:cs="Arial"/>
          <w:sz w:val="22"/>
          <w:szCs w:val="22"/>
        </w:rPr>
        <w:t>df</w:t>
      </w:r>
      <w:proofErr w:type="spellEnd"/>
      <w:r w:rsidRPr="00F65A26">
        <w:rPr>
          <w:rFonts w:ascii="Arial" w:hAnsi="Arial" w:cs="Arial"/>
          <w:sz w:val="22"/>
          <w:szCs w:val="22"/>
        </w:rPr>
        <w:t xml:space="preserve">['OS'], </w:t>
      </w:r>
      <w:proofErr w:type="spellStart"/>
      <w:r w:rsidRPr="00F65A26">
        <w:rPr>
          <w:rFonts w:ascii="Arial" w:hAnsi="Arial" w:cs="Arial"/>
          <w:sz w:val="22"/>
          <w:szCs w:val="22"/>
        </w:rPr>
        <w:t>dtype</w:t>
      </w:r>
      <w:proofErr w:type="spellEnd"/>
      <w:r w:rsidRPr="00F65A26">
        <w:rPr>
          <w:rFonts w:ascii="Arial" w:hAnsi="Arial" w:cs="Arial"/>
          <w:sz w:val="22"/>
          <w:szCs w:val="22"/>
        </w:rPr>
        <w:t>=int))</w:t>
      </w:r>
    </w:p>
    <w:p w14:paraId="2FE45629" w14:textId="77777777" w:rsidR="00F65A26" w:rsidRPr="00F65A26" w:rsidRDefault="00F65A26" w:rsidP="00F65A26">
      <w:pPr>
        <w:numPr>
          <w:ilvl w:val="0"/>
          <w:numId w:val="3"/>
        </w:numPr>
        <w:tabs>
          <w:tab w:val="left" w:pos="2105"/>
        </w:tabs>
        <w:rPr>
          <w:rFonts w:ascii="Arial" w:hAnsi="Arial" w:cs="Arial"/>
          <w:sz w:val="22"/>
          <w:szCs w:val="22"/>
        </w:rPr>
      </w:pPr>
      <w:r w:rsidRPr="00F65A26">
        <w:rPr>
          <w:rFonts w:ascii="Arial" w:hAnsi="Arial" w:cs="Arial"/>
          <w:b/>
          <w:bCs/>
          <w:sz w:val="22"/>
          <w:szCs w:val="22"/>
        </w:rPr>
        <w:t xml:space="preserve">Formatted the </w:t>
      </w:r>
      <w:proofErr w:type="spellStart"/>
      <w:r w:rsidRPr="00F65A26">
        <w:rPr>
          <w:rFonts w:ascii="Arial" w:hAnsi="Arial" w:cs="Arial"/>
          <w:b/>
          <w:bCs/>
          <w:sz w:val="22"/>
          <w:szCs w:val="22"/>
        </w:rPr>
        <w:t>ppi</w:t>
      </w:r>
      <w:proofErr w:type="spellEnd"/>
      <w:r w:rsidRPr="00F65A26">
        <w:rPr>
          <w:rFonts w:ascii="Arial" w:hAnsi="Arial" w:cs="Arial"/>
          <w:b/>
          <w:bCs/>
          <w:sz w:val="22"/>
          <w:szCs w:val="22"/>
        </w:rPr>
        <w:t xml:space="preserve"> Column:</w:t>
      </w:r>
      <w:r w:rsidRPr="00F65A26">
        <w:rPr>
          <w:rFonts w:ascii="Arial" w:hAnsi="Arial" w:cs="Arial"/>
          <w:sz w:val="22"/>
          <w:szCs w:val="22"/>
        </w:rPr>
        <w:br/>
        <w:t xml:space="preserve">To ensure consistent formatting, I rounded the </w:t>
      </w:r>
      <w:proofErr w:type="spellStart"/>
      <w:r w:rsidRPr="00F65A26">
        <w:rPr>
          <w:rFonts w:ascii="Arial" w:hAnsi="Arial" w:cs="Arial"/>
          <w:sz w:val="22"/>
          <w:szCs w:val="22"/>
        </w:rPr>
        <w:t>ppi</w:t>
      </w:r>
      <w:proofErr w:type="spellEnd"/>
      <w:r w:rsidRPr="00F65A26">
        <w:rPr>
          <w:rFonts w:ascii="Arial" w:hAnsi="Arial" w:cs="Arial"/>
          <w:sz w:val="22"/>
          <w:szCs w:val="22"/>
        </w:rPr>
        <w:t xml:space="preserve"> values to two decimal places:</w:t>
      </w:r>
    </w:p>
    <w:p w14:paraId="04DF3E05" w14:textId="77777777" w:rsidR="00F65A26" w:rsidRPr="00F65A26" w:rsidRDefault="00F65A26" w:rsidP="00F65A26">
      <w:pPr>
        <w:tabs>
          <w:tab w:val="left" w:pos="2105"/>
        </w:tabs>
        <w:ind w:firstLine="1440"/>
        <w:rPr>
          <w:rFonts w:ascii="Arial" w:hAnsi="Arial" w:cs="Arial"/>
          <w:sz w:val="22"/>
          <w:szCs w:val="22"/>
        </w:rPr>
      </w:pPr>
      <w:proofErr w:type="spellStart"/>
      <w:r w:rsidRPr="00F65A26">
        <w:rPr>
          <w:rFonts w:ascii="Arial" w:hAnsi="Arial" w:cs="Arial"/>
          <w:sz w:val="22"/>
          <w:szCs w:val="22"/>
        </w:rPr>
        <w:t>df</w:t>
      </w:r>
      <w:proofErr w:type="spellEnd"/>
      <w:r w:rsidRPr="00F65A26">
        <w:rPr>
          <w:rFonts w:ascii="Arial" w:hAnsi="Arial" w:cs="Arial"/>
          <w:sz w:val="22"/>
          <w:szCs w:val="22"/>
        </w:rPr>
        <w:t>['</w:t>
      </w:r>
      <w:proofErr w:type="spellStart"/>
      <w:r w:rsidRPr="00F65A26">
        <w:rPr>
          <w:rFonts w:ascii="Arial" w:hAnsi="Arial" w:cs="Arial"/>
          <w:sz w:val="22"/>
          <w:szCs w:val="22"/>
        </w:rPr>
        <w:t>ppi</w:t>
      </w:r>
      <w:proofErr w:type="spellEnd"/>
      <w:r w:rsidRPr="00F65A26">
        <w:rPr>
          <w:rFonts w:ascii="Arial" w:hAnsi="Arial" w:cs="Arial"/>
          <w:sz w:val="22"/>
          <w:szCs w:val="22"/>
        </w:rPr>
        <w:t xml:space="preserve">'] = </w:t>
      </w:r>
      <w:proofErr w:type="spellStart"/>
      <w:r w:rsidRPr="00F65A26">
        <w:rPr>
          <w:rFonts w:ascii="Arial" w:hAnsi="Arial" w:cs="Arial"/>
          <w:sz w:val="22"/>
          <w:szCs w:val="22"/>
        </w:rPr>
        <w:t>df</w:t>
      </w:r>
      <w:proofErr w:type="spellEnd"/>
      <w:r w:rsidRPr="00F65A26">
        <w:rPr>
          <w:rFonts w:ascii="Arial" w:hAnsi="Arial" w:cs="Arial"/>
          <w:sz w:val="22"/>
          <w:szCs w:val="22"/>
        </w:rPr>
        <w:t>['</w:t>
      </w:r>
      <w:proofErr w:type="spellStart"/>
      <w:r w:rsidRPr="00F65A26">
        <w:rPr>
          <w:rFonts w:ascii="Arial" w:hAnsi="Arial" w:cs="Arial"/>
          <w:sz w:val="22"/>
          <w:szCs w:val="22"/>
        </w:rPr>
        <w:t>ppi</w:t>
      </w:r>
      <w:proofErr w:type="spellEnd"/>
      <w:r w:rsidRPr="00F65A26">
        <w:rPr>
          <w:rFonts w:ascii="Arial" w:hAnsi="Arial" w:cs="Arial"/>
          <w:sz w:val="22"/>
          <w:szCs w:val="22"/>
        </w:rPr>
        <w:t>'</w:t>
      </w:r>
      <w:proofErr w:type="gramStart"/>
      <w:r w:rsidRPr="00F65A26">
        <w:rPr>
          <w:rFonts w:ascii="Arial" w:hAnsi="Arial" w:cs="Arial"/>
          <w:sz w:val="22"/>
          <w:szCs w:val="22"/>
        </w:rPr>
        <w:t>].round</w:t>
      </w:r>
      <w:proofErr w:type="gramEnd"/>
      <w:r w:rsidRPr="00F65A26">
        <w:rPr>
          <w:rFonts w:ascii="Arial" w:hAnsi="Arial" w:cs="Arial"/>
          <w:sz w:val="22"/>
          <w:szCs w:val="22"/>
        </w:rPr>
        <w:t>(2)</w:t>
      </w:r>
    </w:p>
    <w:p w14:paraId="035AE870" w14:textId="77777777" w:rsidR="00F65A26" w:rsidRPr="00F65A26" w:rsidRDefault="00F65A26" w:rsidP="00F65A26">
      <w:pPr>
        <w:numPr>
          <w:ilvl w:val="0"/>
          <w:numId w:val="3"/>
        </w:numPr>
        <w:tabs>
          <w:tab w:val="left" w:pos="2105"/>
        </w:tabs>
        <w:rPr>
          <w:rFonts w:ascii="Arial" w:hAnsi="Arial" w:cs="Arial"/>
          <w:sz w:val="22"/>
          <w:szCs w:val="22"/>
        </w:rPr>
      </w:pPr>
      <w:r w:rsidRPr="00F65A26">
        <w:rPr>
          <w:rFonts w:ascii="Arial" w:hAnsi="Arial" w:cs="Arial"/>
          <w:b/>
          <w:bCs/>
          <w:sz w:val="22"/>
          <w:szCs w:val="22"/>
        </w:rPr>
        <w:t>Converted and Formatted the Price Column:</w:t>
      </w:r>
      <w:r w:rsidRPr="00F65A26">
        <w:rPr>
          <w:rFonts w:ascii="Arial" w:hAnsi="Arial" w:cs="Arial"/>
          <w:sz w:val="22"/>
          <w:szCs w:val="22"/>
        </w:rPr>
        <w:br/>
        <w:t>The Price column, originally in Indian Rupees, was converted to USD by multiplying by a conversion factor of 0.01176. I also rounded the resulting values to two decimal places for consistency:</w:t>
      </w:r>
    </w:p>
    <w:p w14:paraId="10753472" w14:textId="77777777" w:rsidR="00F65A26" w:rsidRPr="00F65A26" w:rsidRDefault="00F65A26" w:rsidP="00F65A26">
      <w:pPr>
        <w:tabs>
          <w:tab w:val="left" w:pos="2105"/>
        </w:tabs>
        <w:ind w:firstLine="1440"/>
        <w:rPr>
          <w:rFonts w:ascii="Arial" w:hAnsi="Arial" w:cs="Arial"/>
          <w:sz w:val="22"/>
          <w:szCs w:val="22"/>
        </w:rPr>
      </w:pPr>
      <w:proofErr w:type="spellStart"/>
      <w:r w:rsidRPr="00F65A26">
        <w:rPr>
          <w:rFonts w:ascii="Arial" w:hAnsi="Arial" w:cs="Arial"/>
          <w:sz w:val="22"/>
          <w:szCs w:val="22"/>
        </w:rPr>
        <w:t>df</w:t>
      </w:r>
      <w:proofErr w:type="spellEnd"/>
      <w:r w:rsidRPr="00F65A26">
        <w:rPr>
          <w:rFonts w:ascii="Arial" w:hAnsi="Arial" w:cs="Arial"/>
          <w:sz w:val="22"/>
          <w:szCs w:val="22"/>
        </w:rPr>
        <w:t>['Price'] = (</w:t>
      </w:r>
      <w:proofErr w:type="spellStart"/>
      <w:r w:rsidRPr="00F65A26">
        <w:rPr>
          <w:rFonts w:ascii="Arial" w:hAnsi="Arial" w:cs="Arial"/>
          <w:sz w:val="22"/>
          <w:szCs w:val="22"/>
        </w:rPr>
        <w:t>df</w:t>
      </w:r>
      <w:proofErr w:type="spellEnd"/>
      <w:r w:rsidRPr="00F65A26">
        <w:rPr>
          <w:rFonts w:ascii="Arial" w:hAnsi="Arial" w:cs="Arial"/>
          <w:sz w:val="22"/>
          <w:szCs w:val="22"/>
        </w:rPr>
        <w:t>['Price'] * 0.01176</w:t>
      </w:r>
      <w:proofErr w:type="gramStart"/>
      <w:r w:rsidRPr="00F65A26">
        <w:rPr>
          <w:rFonts w:ascii="Arial" w:hAnsi="Arial" w:cs="Arial"/>
          <w:sz w:val="22"/>
          <w:szCs w:val="22"/>
        </w:rPr>
        <w:t>).round</w:t>
      </w:r>
      <w:proofErr w:type="gramEnd"/>
      <w:r w:rsidRPr="00F65A26">
        <w:rPr>
          <w:rFonts w:ascii="Arial" w:hAnsi="Arial" w:cs="Arial"/>
          <w:sz w:val="22"/>
          <w:szCs w:val="22"/>
        </w:rPr>
        <w:t>(2)</w:t>
      </w:r>
    </w:p>
    <w:p w14:paraId="7B69B7E7" w14:textId="77777777" w:rsidR="00F65A26" w:rsidRPr="00F65A26" w:rsidRDefault="00F65A26" w:rsidP="00F65A26">
      <w:pPr>
        <w:numPr>
          <w:ilvl w:val="0"/>
          <w:numId w:val="3"/>
        </w:numPr>
        <w:tabs>
          <w:tab w:val="left" w:pos="2105"/>
        </w:tabs>
        <w:rPr>
          <w:rFonts w:ascii="Arial" w:hAnsi="Arial" w:cs="Arial"/>
          <w:sz w:val="22"/>
          <w:szCs w:val="22"/>
        </w:rPr>
      </w:pPr>
      <w:r w:rsidRPr="00F65A26">
        <w:rPr>
          <w:rFonts w:ascii="Arial" w:hAnsi="Arial" w:cs="Arial"/>
          <w:b/>
          <w:bCs/>
          <w:sz w:val="22"/>
          <w:szCs w:val="22"/>
        </w:rPr>
        <w:t>Removed an Invalid Weight Entry:</w:t>
      </w:r>
      <w:r w:rsidRPr="00F65A26">
        <w:rPr>
          <w:rFonts w:ascii="Arial" w:hAnsi="Arial" w:cs="Arial"/>
          <w:sz w:val="22"/>
          <w:szCs w:val="22"/>
        </w:rPr>
        <w:br/>
        <w:t>A row in the Weight column had an unrealistic value of 0.0002. I identified and removed this row to maintain data integrity:</w:t>
      </w:r>
    </w:p>
    <w:p w14:paraId="6310A9BB"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if (</w:t>
      </w:r>
      <w:proofErr w:type="spellStart"/>
      <w:r w:rsidRPr="00F65A26">
        <w:rPr>
          <w:rFonts w:ascii="Arial" w:hAnsi="Arial" w:cs="Arial"/>
          <w:sz w:val="22"/>
          <w:szCs w:val="22"/>
        </w:rPr>
        <w:t>df</w:t>
      </w:r>
      <w:proofErr w:type="spellEnd"/>
      <w:r w:rsidRPr="00F65A26">
        <w:rPr>
          <w:rFonts w:ascii="Arial" w:hAnsi="Arial" w:cs="Arial"/>
          <w:sz w:val="22"/>
          <w:szCs w:val="22"/>
        </w:rPr>
        <w:t>['Weight'] == 0.0002</w:t>
      </w:r>
      <w:proofErr w:type="gramStart"/>
      <w:r w:rsidRPr="00F65A26">
        <w:rPr>
          <w:rFonts w:ascii="Arial" w:hAnsi="Arial" w:cs="Arial"/>
          <w:sz w:val="22"/>
          <w:szCs w:val="22"/>
        </w:rPr>
        <w:t>).any</w:t>
      </w:r>
      <w:proofErr w:type="gramEnd"/>
      <w:r w:rsidRPr="00F65A26">
        <w:rPr>
          <w:rFonts w:ascii="Arial" w:hAnsi="Arial" w:cs="Arial"/>
          <w:sz w:val="22"/>
          <w:szCs w:val="22"/>
        </w:rPr>
        <w:t>():</w:t>
      </w:r>
    </w:p>
    <w:p w14:paraId="114C45FA"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weight_row_index</w:t>
      </w:r>
      <w:proofErr w:type="spellEnd"/>
      <w:r w:rsidRPr="00F65A26">
        <w:rPr>
          <w:rFonts w:ascii="Arial" w:hAnsi="Arial" w:cs="Arial"/>
          <w:sz w:val="22"/>
          <w:szCs w:val="22"/>
        </w:rPr>
        <w:t xml:space="preserve"> = </w:t>
      </w:r>
      <w:proofErr w:type="spellStart"/>
      <w:r w:rsidRPr="00F65A26">
        <w:rPr>
          <w:rFonts w:ascii="Arial" w:hAnsi="Arial" w:cs="Arial"/>
          <w:sz w:val="22"/>
          <w:szCs w:val="22"/>
        </w:rPr>
        <w:t>df</w:t>
      </w:r>
      <w:proofErr w:type="spellEnd"/>
      <w:r w:rsidRPr="00F65A26">
        <w:rPr>
          <w:rFonts w:ascii="Arial" w:hAnsi="Arial" w:cs="Arial"/>
          <w:sz w:val="22"/>
          <w:szCs w:val="22"/>
        </w:rPr>
        <w:t>[</w:t>
      </w:r>
      <w:proofErr w:type="spellStart"/>
      <w:r w:rsidRPr="00F65A26">
        <w:rPr>
          <w:rFonts w:ascii="Arial" w:hAnsi="Arial" w:cs="Arial"/>
          <w:sz w:val="22"/>
          <w:szCs w:val="22"/>
        </w:rPr>
        <w:t>df</w:t>
      </w:r>
      <w:proofErr w:type="spellEnd"/>
      <w:r w:rsidRPr="00F65A26">
        <w:rPr>
          <w:rFonts w:ascii="Arial" w:hAnsi="Arial" w:cs="Arial"/>
          <w:sz w:val="22"/>
          <w:szCs w:val="22"/>
        </w:rPr>
        <w:t>['Weight'] == 0.0002</w:t>
      </w:r>
      <w:proofErr w:type="gramStart"/>
      <w:r w:rsidRPr="00F65A26">
        <w:rPr>
          <w:rFonts w:ascii="Arial" w:hAnsi="Arial" w:cs="Arial"/>
          <w:sz w:val="22"/>
          <w:szCs w:val="22"/>
        </w:rPr>
        <w:t>].index</w:t>
      </w:r>
      <w:proofErr w:type="gramEnd"/>
      <w:r w:rsidRPr="00F65A26">
        <w:rPr>
          <w:rFonts w:ascii="Arial" w:hAnsi="Arial" w:cs="Arial"/>
          <w:sz w:val="22"/>
          <w:szCs w:val="22"/>
        </w:rPr>
        <w:t>[0]</w:t>
      </w:r>
    </w:p>
    <w:p w14:paraId="36252F89" w14:textId="77777777" w:rsidR="00F65A26" w:rsidRPr="00F65A26" w:rsidRDefault="00F65A26" w:rsidP="00F65A26">
      <w:pPr>
        <w:tabs>
          <w:tab w:val="left" w:pos="2105"/>
        </w:tabs>
        <w:ind w:left="1440"/>
        <w:rPr>
          <w:rFonts w:ascii="Arial" w:hAnsi="Arial" w:cs="Arial"/>
          <w:sz w:val="22"/>
          <w:szCs w:val="22"/>
        </w:rPr>
      </w:pPr>
      <w:r w:rsidRPr="00F65A26">
        <w:rPr>
          <w:rFonts w:ascii="Arial" w:hAnsi="Arial" w:cs="Arial"/>
          <w:sz w:val="22"/>
          <w:szCs w:val="22"/>
        </w:rPr>
        <w:t xml:space="preserve">    </w:t>
      </w:r>
      <w:proofErr w:type="spellStart"/>
      <w:r w:rsidRPr="00F65A26">
        <w:rPr>
          <w:rFonts w:ascii="Arial" w:hAnsi="Arial" w:cs="Arial"/>
          <w:sz w:val="22"/>
          <w:szCs w:val="22"/>
        </w:rPr>
        <w:t>df</w:t>
      </w:r>
      <w:proofErr w:type="spellEnd"/>
      <w:r w:rsidRPr="00F65A26">
        <w:rPr>
          <w:rFonts w:ascii="Arial" w:hAnsi="Arial" w:cs="Arial"/>
          <w:sz w:val="22"/>
          <w:szCs w:val="22"/>
        </w:rPr>
        <w:t xml:space="preserve"> = </w:t>
      </w:r>
      <w:proofErr w:type="spellStart"/>
      <w:proofErr w:type="gramStart"/>
      <w:r w:rsidRPr="00F65A26">
        <w:rPr>
          <w:rFonts w:ascii="Arial" w:hAnsi="Arial" w:cs="Arial"/>
          <w:sz w:val="22"/>
          <w:szCs w:val="22"/>
        </w:rPr>
        <w:t>df.drop</w:t>
      </w:r>
      <w:proofErr w:type="spellEnd"/>
      <w:proofErr w:type="gramEnd"/>
      <w:r w:rsidRPr="00F65A26">
        <w:rPr>
          <w:rFonts w:ascii="Arial" w:hAnsi="Arial" w:cs="Arial"/>
          <w:sz w:val="22"/>
          <w:szCs w:val="22"/>
        </w:rPr>
        <w:t>(index=</w:t>
      </w:r>
      <w:proofErr w:type="spellStart"/>
      <w:r w:rsidRPr="00F65A26">
        <w:rPr>
          <w:rFonts w:ascii="Arial" w:hAnsi="Arial" w:cs="Arial"/>
          <w:sz w:val="22"/>
          <w:szCs w:val="22"/>
        </w:rPr>
        <w:t>weight_row_index</w:t>
      </w:r>
      <w:proofErr w:type="spellEnd"/>
      <w:r w:rsidRPr="00F65A26">
        <w:rPr>
          <w:rFonts w:ascii="Arial" w:hAnsi="Arial" w:cs="Arial"/>
          <w:sz w:val="22"/>
          <w:szCs w:val="22"/>
        </w:rPr>
        <w:t>)</w:t>
      </w:r>
    </w:p>
    <w:p w14:paraId="4B9D5896" w14:textId="77777777" w:rsidR="00F65A26" w:rsidRPr="00F65A26" w:rsidRDefault="00F65A26" w:rsidP="00F65A26">
      <w:pPr>
        <w:numPr>
          <w:ilvl w:val="0"/>
          <w:numId w:val="3"/>
        </w:numPr>
        <w:tabs>
          <w:tab w:val="left" w:pos="2105"/>
        </w:tabs>
        <w:rPr>
          <w:rFonts w:ascii="Arial" w:hAnsi="Arial" w:cs="Arial"/>
          <w:sz w:val="22"/>
          <w:szCs w:val="22"/>
        </w:rPr>
      </w:pPr>
      <w:r w:rsidRPr="00F65A26">
        <w:rPr>
          <w:rFonts w:ascii="Arial" w:hAnsi="Arial" w:cs="Arial"/>
          <w:b/>
          <w:bCs/>
          <w:sz w:val="22"/>
          <w:szCs w:val="22"/>
        </w:rPr>
        <w:t>Saved the Cleaned Data to a CSV File:</w:t>
      </w:r>
      <w:r w:rsidRPr="00F65A26">
        <w:rPr>
          <w:rFonts w:ascii="Arial" w:hAnsi="Arial" w:cs="Arial"/>
          <w:sz w:val="22"/>
          <w:szCs w:val="22"/>
        </w:rPr>
        <w:br/>
        <w:t>After making the necessary changes, I saved the cleaned dataset into a CSV file. This allowed for easier handling and processing when creating the tables:</w:t>
      </w:r>
    </w:p>
    <w:p w14:paraId="6E7136E3" w14:textId="77777777" w:rsidR="00F65A26" w:rsidRPr="00F65A26" w:rsidRDefault="00F65A26" w:rsidP="00F65A26">
      <w:pPr>
        <w:tabs>
          <w:tab w:val="left" w:pos="2105"/>
        </w:tabs>
        <w:ind w:left="1440"/>
        <w:rPr>
          <w:rFonts w:ascii="Arial" w:hAnsi="Arial" w:cs="Arial"/>
          <w:sz w:val="22"/>
          <w:szCs w:val="22"/>
        </w:rPr>
      </w:pPr>
      <w:proofErr w:type="spellStart"/>
      <w:r w:rsidRPr="00F65A26">
        <w:rPr>
          <w:rFonts w:ascii="Arial" w:hAnsi="Arial" w:cs="Arial"/>
          <w:sz w:val="22"/>
          <w:szCs w:val="22"/>
        </w:rPr>
        <w:t>new_file_path</w:t>
      </w:r>
      <w:proofErr w:type="spellEnd"/>
      <w:r w:rsidRPr="00F65A26">
        <w:rPr>
          <w:rFonts w:ascii="Arial" w:hAnsi="Arial" w:cs="Arial"/>
          <w:sz w:val="22"/>
          <w:szCs w:val="22"/>
        </w:rPr>
        <w:t xml:space="preserve"> = '/content/drive/</w:t>
      </w:r>
      <w:proofErr w:type="spellStart"/>
      <w:r w:rsidRPr="00F65A26">
        <w:rPr>
          <w:rFonts w:ascii="Arial" w:hAnsi="Arial" w:cs="Arial"/>
          <w:sz w:val="22"/>
          <w:szCs w:val="22"/>
        </w:rPr>
        <w:t>MyDrive</w:t>
      </w:r>
      <w:proofErr w:type="spellEnd"/>
      <w:r w:rsidRPr="00F65A26">
        <w:rPr>
          <w:rFonts w:ascii="Arial" w:hAnsi="Arial" w:cs="Arial"/>
          <w:sz w:val="22"/>
          <w:szCs w:val="22"/>
        </w:rPr>
        <w:t>/</w:t>
      </w:r>
      <w:proofErr w:type="spellStart"/>
      <w:r w:rsidRPr="00F65A26">
        <w:rPr>
          <w:rFonts w:ascii="Arial" w:hAnsi="Arial" w:cs="Arial"/>
          <w:sz w:val="22"/>
          <w:szCs w:val="22"/>
        </w:rPr>
        <w:t>Colab</w:t>
      </w:r>
      <w:proofErr w:type="spellEnd"/>
      <w:r w:rsidRPr="00F65A26">
        <w:rPr>
          <w:rFonts w:ascii="Arial" w:hAnsi="Arial" w:cs="Arial"/>
          <w:sz w:val="22"/>
          <w:szCs w:val="22"/>
        </w:rPr>
        <w:t xml:space="preserve"> Notebooks/WIA1007_Group_Assignment/laptopData_table_cleaned.csv'  </w:t>
      </w:r>
    </w:p>
    <w:p w14:paraId="085381ED" w14:textId="77777777" w:rsidR="00F65A26" w:rsidRPr="00F65A26" w:rsidRDefault="00F65A26" w:rsidP="00F65A26">
      <w:pPr>
        <w:tabs>
          <w:tab w:val="left" w:pos="2105"/>
        </w:tabs>
        <w:ind w:left="1440"/>
        <w:rPr>
          <w:rFonts w:ascii="Arial" w:hAnsi="Arial" w:cs="Arial"/>
          <w:sz w:val="22"/>
          <w:szCs w:val="22"/>
        </w:rPr>
      </w:pPr>
      <w:proofErr w:type="spellStart"/>
      <w:r w:rsidRPr="00F65A26">
        <w:rPr>
          <w:rFonts w:ascii="Arial" w:hAnsi="Arial" w:cs="Arial"/>
          <w:sz w:val="22"/>
          <w:szCs w:val="22"/>
        </w:rPr>
        <w:t>df.to_</w:t>
      </w:r>
      <w:proofErr w:type="gramStart"/>
      <w:r w:rsidRPr="00F65A26">
        <w:rPr>
          <w:rFonts w:ascii="Arial" w:hAnsi="Arial" w:cs="Arial"/>
          <w:sz w:val="22"/>
          <w:szCs w:val="22"/>
        </w:rPr>
        <w:t>csv</w:t>
      </w:r>
      <w:proofErr w:type="spellEnd"/>
      <w:r w:rsidRPr="00F65A26">
        <w:rPr>
          <w:rFonts w:ascii="Arial" w:hAnsi="Arial" w:cs="Arial"/>
          <w:sz w:val="22"/>
          <w:szCs w:val="22"/>
        </w:rPr>
        <w:t>(</w:t>
      </w:r>
      <w:proofErr w:type="spellStart"/>
      <w:proofErr w:type="gramEnd"/>
      <w:r w:rsidRPr="00F65A26">
        <w:rPr>
          <w:rFonts w:ascii="Arial" w:hAnsi="Arial" w:cs="Arial"/>
          <w:sz w:val="22"/>
          <w:szCs w:val="22"/>
        </w:rPr>
        <w:t>new_file_path</w:t>
      </w:r>
      <w:proofErr w:type="spellEnd"/>
      <w:r w:rsidRPr="00F65A26">
        <w:rPr>
          <w:rFonts w:ascii="Arial" w:hAnsi="Arial" w:cs="Arial"/>
          <w:sz w:val="22"/>
          <w:szCs w:val="22"/>
        </w:rPr>
        <w:t>, index=False)</w:t>
      </w:r>
    </w:p>
    <w:p w14:paraId="06AC2476" w14:textId="77777777" w:rsidR="00F65A26" w:rsidRPr="00F65A26" w:rsidRDefault="00F65A26" w:rsidP="00F65A26">
      <w:pPr>
        <w:tabs>
          <w:tab w:val="left" w:pos="2105"/>
        </w:tabs>
        <w:rPr>
          <w:rFonts w:ascii="Arial" w:hAnsi="Arial" w:cs="Arial"/>
          <w:sz w:val="22"/>
          <w:szCs w:val="22"/>
        </w:rPr>
      </w:pPr>
      <w:r w:rsidRPr="00F65A26">
        <w:rPr>
          <w:rFonts w:ascii="Arial" w:hAnsi="Arial" w:cs="Arial"/>
          <w:sz w:val="22"/>
          <w:szCs w:val="22"/>
        </w:rPr>
        <w:lastRenderedPageBreak/>
        <w:t>These adjustments ensured that the dataset was cleaned and formatted in a way that made it suitable for generating the tables in the next sections.</w:t>
      </w:r>
    </w:p>
    <w:p w14:paraId="30145797" w14:textId="77777777" w:rsidR="00F65A26" w:rsidRDefault="00F65A26" w:rsidP="005122C1">
      <w:pPr>
        <w:tabs>
          <w:tab w:val="left" w:pos="2105"/>
        </w:tabs>
        <w:rPr>
          <w:rFonts w:ascii="Arial" w:hAnsi="Arial" w:cs="Arial"/>
          <w:sz w:val="22"/>
          <w:szCs w:val="22"/>
        </w:rPr>
      </w:pPr>
    </w:p>
    <w:p w14:paraId="3649CDEC" w14:textId="224444E9" w:rsidR="005122C1" w:rsidRDefault="005122C1" w:rsidP="005122C1">
      <w:pPr>
        <w:tabs>
          <w:tab w:val="left" w:pos="2105"/>
        </w:tabs>
        <w:rPr>
          <w:rFonts w:ascii="Arial" w:hAnsi="Arial" w:cs="Arial"/>
          <w:sz w:val="22"/>
          <w:szCs w:val="22"/>
        </w:rPr>
      </w:pPr>
      <w:r>
        <w:rPr>
          <w:rFonts w:ascii="Arial" w:hAnsi="Arial" w:cs="Arial"/>
          <w:sz w:val="22"/>
          <w:szCs w:val="22"/>
        </w:rPr>
        <w:tab/>
      </w:r>
    </w:p>
    <w:p w14:paraId="4E591042" w14:textId="77777777" w:rsidR="00BF1433" w:rsidRPr="00BF1433" w:rsidRDefault="00BF1433" w:rsidP="00BF1433">
      <w:pPr>
        <w:tabs>
          <w:tab w:val="left" w:pos="2105"/>
        </w:tabs>
        <w:rPr>
          <w:rFonts w:ascii="Arial" w:hAnsi="Arial" w:cs="Arial"/>
          <w:b/>
          <w:bCs/>
          <w:sz w:val="22"/>
          <w:szCs w:val="22"/>
        </w:rPr>
      </w:pPr>
      <w:r w:rsidRPr="00BF1433">
        <w:rPr>
          <w:rFonts w:ascii="Arial" w:hAnsi="Arial" w:cs="Arial"/>
          <w:b/>
          <w:bCs/>
          <w:sz w:val="22"/>
          <w:szCs w:val="22"/>
        </w:rPr>
        <w:t>Table 1: Data Properties</w:t>
      </w:r>
    </w:p>
    <w:p w14:paraId="49D189B2" w14:textId="77777777" w:rsidR="00BF1433" w:rsidRPr="00BF1433" w:rsidRDefault="00BF1433" w:rsidP="00BF1433">
      <w:pPr>
        <w:tabs>
          <w:tab w:val="left" w:pos="2105"/>
        </w:tabs>
        <w:rPr>
          <w:rFonts w:ascii="Arial" w:hAnsi="Arial" w:cs="Arial"/>
          <w:sz w:val="22"/>
          <w:szCs w:val="22"/>
        </w:rPr>
      </w:pPr>
      <w:r w:rsidRPr="00BF1433">
        <w:rPr>
          <w:rFonts w:ascii="Arial" w:hAnsi="Arial" w:cs="Arial"/>
          <w:sz w:val="22"/>
          <w:szCs w:val="22"/>
        </w:rPr>
        <w:t>Using Python's default libraries, I extracted data type, minimum value, maximum value (top value), unique values, and null values for each column. The types of data and measurement levels were determined based on the data types. During the data cleaning process, all units for the columns were removed. To provide a complete summary, I manually added the units back for each column based on their context and relevance.</w:t>
      </w:r>
    </w:p>
    <w:p w14:paraId="069C43B7" w14:textId="77777777" w:rsidR="00BF1433" w:rsidRPr="00BF1433" w:rsidRDefault="00BF1433" w:rsidP="00BF1433">
      <w:pPr>
        <w:tabs>
          <w:tab w:val="left" w:pos="2105"/>
        </w:tabs>
        <w:rPr>
          <w:rFonts w:ascii="Arial" w:hAnsi="Arial" w:cs="Arial"/>
          <w:sz w:val="22"/>
          <w:szCs w:val="22"/>
        </w:rPr>
      </w:pPr>
      <w:r w:rsidRPr="00BF1433">
        <w:rPr>
          <w:rFonts w:ascii="Arial" w:hAnsi="Arial" w:cs="Arial"/>
          <w:sz w:val="22"/>
          <w:szCs w:val="22"/>
        </w:rPr>
        <w:t>The range was calculated as the difference between the minimum and maximum values, which is displayed for numerical columns. Outliers were detected using the Interquartile Range (IQR) method, where values below Q1−(1.5×</w:t>
      </w:r>
      <w:proofErr w:type="gramStart"/>
      <w:r w:rsidRPr="00BF1433">
        <w:rPr>
          <w:rFonts w:ascii="Arial" w:hAnsi="Arial" w:cs="Arial"/>
          <w:sz w:val="22"/>
          <w:szCs w:val="22"/>
        </w:rPr>
        <w:t>IQR)Q</w:t>
      </w:r>
      <w:proofErr w:type="gramEnd"/>
      <w:r w:rsidRPr="00BF1433">
        <w:rPr>
          <w:rFonts w:ascii="Arial" w:hAnsi="Arial" w:cs="Arial"/>
          <w:sz w:val="22"/>
          <w:szCs w:val="22"/>
        </w:rPr>
        <w:t>1 - (1.5 \times \text{IQR})Q1−(1.5×IQR) or above Q3+(1.5×IQR)Q3 + (1.5 \times \text{IQR})Q3+(1.5×IQR) are considered outliers. Outlier ranges are only shown if outliers exist in the data.</w:t>
      </w:r>
    </w:p>
    <w:p w14:paraId="33DE72FC" w14:textId="77777777" w:rsidR="00BF1433" w:rsidRPr="00BF1433" w:rsidRDefault="00BF1433" w:rsidP="00BF1433">
      <w:pPr>
        <w:tabs>
          <w:tab w:val="left" w:pos="2105"/>
        </w:tabs>
        <w:rPr>
          <w:rFonts w:ascii="Arial" w:hAnsi="Arial" w:cs="Arial"/>
          <w:sz w:val="22"/>
          <w:szCs w:val="22"/>
        </w:rPr>
      </w:pPr>
      <w:r w:rsidRPr="00BF1433">
        <w:rPr>
          <w:rFonts w:ascii="Arial" w:hAnsi="Arial" w:cs="Arial"/>
          <w:sz w:val="22"/>
          <w:szCs w:val="22"/>
        </w:rPr>
        <w:t xml:space="preserve">I consolidated all variables into a table according to their column names and saved it as a CSV file. Additionally, I used the </w:t>
      </w:r>
      <w:proofErr w:type="spellStart"/>
      <w:r w:rsidRPr="00BF1433">
        <w:rPr>
          <w:rFonts w:ascii="Arial" w:hAnsi="Arial" w:cs="Arial"/>
          <w:sz w:val="22"/>
          <w:szCs w:val="22"/>
        </w:rPr>
        <w:t>IPython.display</w:t>
      </w:r>
      <w:proofErr w:type="spellEnd"/>
      <w:r w:rsidRPr="00BF1433">
        <w:rPr>
          <w:rFonts w:ascii="Arial" w:hAnsi="Arial" w:cs="Arial"/>
          <w:sz w:val="22"/>
          <w:szCs w:val="22"/>
        </w:rPr>
        <w:t xml:space="preserve"> library to display the CSV file as an HTML-like table, allowing me to apply HTML commands for formatting and improved readability.</w:t>
      </w:r>
    </w:p>
    <w:p w14:paraId="77EE0D87" w14:textId="324748F1" w:rsidR="00BF1433" w:rsidRPr="00BF1433" w:rsidRDefault="00BF1433" w:rsidP="00BF1433">
      <w:pPr>
        <w:tabs>
          <w:tab w:val="left" w:pos="2105"/>
        </w:tabs>
        <w:rPr>
          <w:rFonts w:ascii="Arial" w:hAnsi="Arial" w:cs="Arial"/>
          <w:sz w:val="22"/>
          <w:szCs w:val="22"/>
        </w:rPr>
      </w:pPr>
    </w:p>
    <w:p w14:paraId="0289E809" w14:textId="77777777" w:rsidR="00BF1433" w:rsidRPr="00BF1433" w:rsidRDefault="00BF1433" w:rsidP="00BF1433">
      <w:pPr>
        <w:tabs>
          <w:tab w:val="left" w:pos="2105"/>
        </w:tabs>
        <w:rPr>
          <w:rFonts w:ascii="Arial" w:hAnsi="Arial" w:cs="Arial"/>
          <w:b/>
          <w:bCs/>
          <w:sz w:val="22"/>
          <w:szCs w:val="22"/>
        </w:rPr>
      </w:pPr>
      <w:r w:rsidRPr="00BF1433">
        <w:rPr>
          <w:rFonts w:ascii="Arial" w:hAnsi="Arial" w:cs="Arial"/>
          <w:b/>
          <w:bCs/>
          <w:sz w:val="22"/>
          <w:szCs w:val="22"/>
        </w:rPr>
        <w:t>Table 2: Statistics</w:t>
      </w:r>
    </w:p>
    <w:p w14:paraId="7F975BA3" w14:textId="77777777" w:rsidR="00BF1433" w:rsidRPr="00BF1433" w:rsidRDefault="00BF1433" w:rsidP="00BF1433">
      <w:pPr>
        <w:tabs>
          <w:tab w:val="left" w:pos="2105"/>
        </w:tabs>
        <w:rPr>
          <w:rFonts w:ascii="Arial" w:hAnsi="Arial" w:cs="Arial"/>
          <w:sz w:val="22"/>
          <w:szCs w:val="22"/>
        </w:rPr>
      </w:pPr>
      <w:r w:rsidRPr="00BF1433">
        <w:rPr>
          <w:rFonts w:ascii="Arial" w:hAnsi="Arial" w:cs="Arial"/>
          <w:sz w:val="22"/>
          <w:szCs w:val="22"/>
        </w:rPr>
        <w:t>This table provides a detailed summary of statistical metrics, including frequency, data completeness, percentiles (25th, 50th, 75th), mean, median, mode, standard deviation, variance, skewness, and kurtosis. The table accounts for two types of data: categorical and numerical.</w:t>
      </w:r>
    </w:p>
    <w:p w14:paraId="6CA36929" w14:textId="77777777" w:rsidR="00BF1433" w:rsidRPr="00BF1433" w:rsidRDefault="00BF1433" w:rsidP="00BF1433">
      <w:pPr>
        <w:numPr>
          <w:ilvl w:val="0"/>
          <w:numId w:val="2"/>
        </w:numPr>
        <w:tabs>
          <w:tab w:val="left" w:pos="2105"/>
        </w:tabs>
        <w:rPr>
          <w:rFonts w:ascii="Arial" w:hAnsi="Arial" w:cs="Arial"/>
          <w:sz w:val="22"/>
          <w:szCs w:val="22"/>
        </w:rPr>
      </w:pPr>
      <w:r w:rsidRPr="00BF1433">
        <w:rPr>
          <w:rFonts w:ascii="Arial" w:hAnsi="Arial" w:cs="Arial"/>
          <w:sz w:val="22"/>
          <w:szCs w:val="22"/>
        </w:rPr>
        <w:t>Categorical Data: For categorical variables, only frequency, data completeness, and mode are displayed. Frequency values are calculated by normalizing the value counts (i.e., dividing by the total number of observations) and multiplying by 100 to express them as percentages.</w:t>
      </w:r>
    </w:p>
    <w:p w14:paraId="54063EDB" w14:textId="77777777" w:rsidR="00BF1433" w:rsidRPr="00BF1433" w:rsidRDefault="00BF1433" w:rsidP="00BF1433">
      <w:pPr>
        <w:numPr>
          <w:ilvl w:val="0"/>
          <w:numId w:val="2"/>
        </w:numPr>
        <w:tabs>
          <w:tab w:val="left" w:pos="2105"/>
        </w:tabs>
        <w:rPr>
          <w:rFonts w:ascii="Arial" w:hAnsi="Arial" w:cs="Arial"/>
          <w:sz w:val="22"/>
          <w:szCs w:val="22"/>
        </w:rPr>
      </w:pPr>
      <w:r w:rsidRPr="00BF1433">
        <w:rPr>
          <w:rFonts w:ascii="Arial" w:hAnsi="Arial" w:cs="Arial"/>
          <w:sz w:val="22"/>
          <w:szCs w:val="22"/>
        </w:rPr>
        <w:t>Numerical Data: For numerical variables, all indicated statistics are calculated, excluding frequency. Most of these metrics are computed directly using Python's default libraries.</w:t>
      </w:r>
    </w:p>
    <w:p w14:paraId="0EA6463B" w14:textId="6A05A08F" w:rsidR="00BF1433" w:rsidRPr="00BF1433" w:rsidRDefault="00BF1433" w:rsidP="00BF1433">
      <w:pPr>
        <w:tabs>
          <w:tab w:val="left" w:pos="2105"/>
        </w:tabs>
        <w:rPr>
          <w:rFonts w:ascii="Arial" w:hAnsi="Arial" w:cs="Arial"/>
          <w:sz w:val="22"/>
          <w:szCs w:val="22"/>
        </w:rPr>
      </w:pPr>
      <w:r w:rsidRPr="00BF1433">
        <w:rPr>
          <w:rFonts w:ascii="Arial" w:hAnsi="Arial" w:cs="Arial"/>
          <w:sz w:val="22"/>
          <w:szCs w:val="22"/>
        </w:rPr>
        <w:t xml:space="preserve">To format the frequency values, I stored newline characters (\n) in the CSV file to separate the frequencies of unique values. Later, I replaced </w:t>
      </w:r>
      <w:r>
        <w:rPr>
          <w:rFonts w:ascii="Arial" w:hAnsi="Arial" w:cs="Arial"/>
          <w:sz w:val="22"/>
          <w:szCs w:val="22"/>
        </w:rPr>
        <w:t>“</w:t>
      </w:r>
      <w:r w:rsidRPr="00BF1433">
        <w:rPr>
          <w:rFonts w:ascii="Arial" w:hAnsi="Arial" w:cs="Arial"/>
          <w:sz w:val="22"/>
          <w:szCs w:val="22"/>
        </w:rPr>
        <w:t>\n</w:t>
      </w:r>
      <w:r>
        <w:rPr>
          <w:rFonts w:ascii="Arial" w:hAnsi="Arial" w:cs="Arial"/>
          <w:sz w:val="22"/>
          <w:szCs w:val="22"/>
        </w:rPr>
        <w:t>”</w:t>
      </w:r>
      <w:r w:rsidRPr="00BF1433">
        <w:rPr>
          <w:rFonts w:ascii="Arial" w:hAnsi="Arial" w:cs="Arial"/>
          <w:sz w:val="22"/>
          <w:szCs w:val="22"/>
        </w:rPr>
        <w:t xml:space="preserve"> with </w:t>
      </w:r>
      <w:r>
        <w:rPr>
          <w:rFonts w:ascii="Arial" w:hAnsi="Arial" w:cs="Arial"/>
          <w:sz w:val="22"/>
          <w:szCs w:val="22"/>
        </w:rPr>
        <w:t>“</w:t>
      </w:r>
      <w:r w:rsidRPr="00BF1433">
        <w:rPr>
          <w:rFonts w:ascii="Arial" w:hAnsi="Arial" w:cs="Arial"/>
          <w:sz w:val="22"/>
          <w:szCs w:val="22"/>
        </w:rPr>
        <w:t>&lt;</w:t>
      </w:r>
      <w:proofErr w:type="spellStart"/>
      <w:r w:rsidRPr="00BF1433">
        <w:rPr>
          <w:rFonts w:ascii="Arial" w:hAnsi="Arial" w:cs="Arial"/>
          <w:sz w:val="22"/>
          <w:szCs w:val="22"/>
        </w:rPr>
        <w:t>br</w:t>
      </w:r>
      <w:proofErr w:type="spellEnd"/>
      <w:r w:rsidRPr="00BF1433">
        <w:rPr>
          <w:rFonts w:ascii="Arial" w:hAnsi="Arial" w:cs="Arial"/>
          <w:sz w:val="22"/>
          <w:szCs w:val="22"/>
        </w:rPr>
        <w:t>&gt;</w:t>
      </w:r>
      <w:r>
        <w:rPr>
          <w:rFonts w:ascii="Arial" w:hAnsi="Arial" w:cs="Arial"/>
          <w:sz w:val="22"/>
          <w:szCs w:val="22"/>
        </w:rPr>
        <w:t>”</w:t>
      </w:r>
      <w:r w:rsidRPr="00BF1433">
        <w:rPr>
          <w:rFonts w:ascii="Arial" w:hAnsi="Arial" w:cs="Arial"/>
          <w:sz w:val="22"/>
          <w:szCs w:val="22"/>
        </w:rPr>
        <w:t xml:space="preserve"> so that, when displayed in Google </w:t>
      </w:r>
      <w:proofErr w:type="spellStart"/>
      <w:r w:rsidRPr="00BF1433">
        <w:rPr>
          <w:rFonts w:ascii="Arial" w:hAnsi="Arial" w:cs="Arial"/>
          <w:sz w:val="22"/>
          <w:szCs w:val="22"/>
        </w:rPr>
        <w:t>Colab</w:t>
      </w:r>
      <w:proofErr w:type="spellEnd"/>
      <w:r w:rsidRPr="00BF1433">
        <w:rPr>
          <w:rFonts w:ascii="Arial" w:hAnsi="Arial" w:cs="Arial"/>
          <w:sz w:val="22"/>
          <w:szCs w:val="22"/>
        </w:rPr>
        <w:t>, the table correctly renders each frequency value on a new line. This enhances the readability of the frequency distribution for categorical variables.</w:t>
      </w:r>
    </w:p>
    <w:p w14:paraId="09F814D8" w14:textId="6FDCBDEB" w:rsidR="000865F1" w:rsidRPr="005122C1" w:rsidRDefault="000865F1" w:rsidP="00BF1433">
      <w:pPr>
        <w:tabs>
          <w:tab w:val="left" w:pos="2105"/>
        </w:tabs>
        <w:rPr>
          <w:rFonts w:ascii="Arial" w:hAnsi="Arial" w:cs="Arial"/>
          <w:sz w:val="22"/>
          <w:szCs w:val="22"/>
        </w:rPr>
      </w:pPr>
    </w:p>
    <w:sectPr w:rsidR="000865F1" w:rsidRPr="00512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04342"/>
    <w:multiLevelType w:val="multilevel"/>
    <w:tmpl w:val="E0E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2C3F"/>
    <w:multiLevelType w:val="multilevel"/>
    <w:tmpl w:val="634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8441D"/>
    <w:multiLevelType w:val="multilevel"/>
    <w:tmpl w:val="926E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125724">
    <w:abstractNumId w:val="2"/>
  </w:num>
  <w:num w:numId="2" w16cid:durableId="1733625893">
    <w:abstractNumId w:val="1"/>
  </w:num>
  <w:num w:numId="3" w16cid:durableId="50398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BD"/>
    <w:rsid w:val="000363BD"/>
    <w:rsid w:val="000865F1"/>
    <w:rsid w:val="001031E0"/>
    <w:rsid w:val="001220C4"/>
    <w:rsid w:val="001F3EF2"/>
    <w:rsid w:val="003839D5"/>
    <w:rsid w:val="005122C1"/>
    <w:rsid w:val="005B597F"/>
    <w:rsid w:val="00A97420"/>
    <w:rsid w:val="00BF1433"/>
    <w:rsid w:val="00F23A71"/>
    <w:rsid w:val="00F65A26"/>
    <w:rsid w:val="00F72ED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1E2"/>
  <w15:chartTrackingRefBased/>
  <w15:docId w15:val="{5102D7BC-26EF-4E33-B7D4-E122032D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3BD"/>
    <w:rPr>
      <w:rFonts w:eastAsiaTheme="majorEastAsia" w:cstheme="majorBidi"/>
      <w:color w:val="272727" w:themeColor="text1" w:themeTint="D8"/>
    </w:rPr>
  </w:style>
  <w:style w:type="paragraph" w:styleId="Title">
    <w:name w:val="Title"/>
    <w:basedOn w:val="Normal"/>
    <w:next w:val="Normal"/>
    <w:link w:val="TitleChar"/>
    <w:uiPriority w:val="10"/>
    <w:qFormat/>
    <w:rsid w:val="0003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3BD"/>
    <w:pPr>
      <w:spacing w:before="160"/>
      <w:jc w:val="center"/>
    </w:pPr>
    <w:rPr>
      <w:i/>
      <w:iCs/>
      <w:color w:val="404040" w:themeColor="text1" w:themeTint="BF"/>
    </w:rPr>
  </w:style>
  <w:style w:type="character" w:customStyle="1" w:styleId="QuoteChar">
    <w:name w:val="Quote Char"/>
    <w:basedOn w:val="DefaultParagraphFont"/>
    <w:link w:val="Quote"/>
    <w:uiPriority w:val="29"/>
    <w:rsid w:val="000363BD"/>
    <w:rPr>
      <w:i/>
      <w:iCs/>
      <w:color w:val="404040" w:themeColor="text1" w:themeTint="BF"/>
    </w:rPr>
  </w:style>
  <w:style w:type="paragraph" w:styleId="ListParagraph">
    <w:name w:val="List Paragraph"/>
    <w:basedOn w:val="Normal"/>
    <w:uiPriority w:val="34"/>
    <w:qFormat/>
    <w:rsid w:val="000363BD"/>
    <w:pPr>
      <w:ind w:left="720"/>
      <w:contextualSpacing/>
    </w:pPr>
  </w:style>
  <w:style w:type="character" w:styleId="IntenseEmphasis">
    <w:name w:val="Intense Emphasis"/>
    <w:basedOn w:val="DefaultParagraphFont"/>
    <w:uiPriority w:val="21"/>
    <w:qFormat/>
    <w:rsid w:val="000363BD"/>
    <w:rPr>
      <w:i/>
      <w:iCs/>
      <w:color w:val="0F4761" w:themeColor="accent1" w:themeShade="BF"/>
    </w:rPr>
  </w:style>
  <w:style w:type="paragraph" w:styleId="IntenseQuote">
    <w:name w:val="Intense Quote"/>
    <w:basedOn w:val="Normal"/>
    <w:next w:val="Normal"/>
    <w:link w:val="IntenseQuoteChar"/>
    <w:uiPriority w:val="30"/>
    <w:qFormat/>
    <w:rsid w:val="0003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3BD"/>
    <w:rPr>
      <w:i/>
      <w:iCs/>
      <w:color w:val="0F4761" w:themeColor="accent1" w:themeShade="BF"/>
    </w:rPr>
  </w:style>
  <w:style w:type="character" w:styleId="IntenseReference">
    <w:name w:val="Intense Reference"/>
    <w:basedOn w:val="DefaultParagraphFont"/>
    <w:uiPriority w:val="32"/>
    <w:qFormat/>
    <w:rsid w:val="000363BD"/>
    <w:rPr>
      <w:b/>
      <w:bCs/>
      <w:smallCaps/>
      <w:color w:val="0F4761" w:themeColor="accent1" w:themeShade="BF"/>
      <w:spacing w:val="5"/>
    </w:rPr>
  </w:style>
  <w:style w:type="character" w:styleId="Hyperlink">
    <w:name w:val="Hyperlink"/>
    <w:basedOn w:val="DefaultParagraphFont"/>
    <w:uiPriority w:val="99"/>
    <w:unhideWhenUsed/>
    <w:rsid w:val="00BF1433"/>
    <w:rPr>
      <w:color w:val="467886" w:themeColor="hyperlink"/>
      <w:u w:val="single"/>
    </w:rPr>
  </w:style>
  <w:style w:type="character" w:styleId="UnresolvedMention">
    <w:name w:val="Unresolved Mention"/>
    <w:basedOn w:val="DefaultParagraphFont"/>
    <w:uiPriority w:val="99"/>
    <w:semiHidden/>
    <w:unhideWhenUsed/>
    <w:rsid w:val="00BF1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4372">
      <w:bodyDiv w:val="1"/>
      <w:marLeft w:val="0"/>
      <w:marRight w:val="0"/>
      <w:marTop w:val="0"/>
      <w:marBottom w:val="0"/>
      <w:divBdr>
        <w:top w:val="none" w:sz="0" w:space="0" w:color="auto"/>
        <w:left w:val="none" w:sz="0" w:space="0" w:color="auto"/>
        <w:bottom w:val="none" w:sz="0" w:space="0" w:color="auto"/>
        <w:right w:val="none" w:sz="0" w:space="0" w:color="auto"/>
      </w:divBdr>
      <w:divsChild>
        <w:div w:id="1308242252">
          <w:marLeft w:val="0"/>
          <w:marRight w:val="0"/>
          <w:marTop w:val="0"/>
          <w:marBottom w:val="0"/>
          <w:divBdr>
            <w:top w:val="none" w:sz="0" w:space="0" w:color="auto"/>
            <w:left w:val="none" w:sz="0" w:space="0" w:color="auto"/>
            <w:bottom w:val="none" w:sz="0" w:space="0" w:color="auto"/>
            <w:right w:val="none" w:sz="0" w:space="0" w:color="auto"/>
          </w:divBdr>
          <w:divsChild>
            <w:div w:id="2014214136">
              <w:marLeft w:val="0"/>
              <w:marRight w:val="0"/>
              <w:marTop w:val="0"/>
              <w:marBottom w:val="0"/>
              <w:divBdr>
                <w:top w:val="none" w:sz="0" w:space="0" w:color="auto"/>
                <w:left w:val="none" w:sz="0" w:space="0" w:color="auto"/>
                <w:bottom w:val="none" w:sz="0" w:space="0" w:color="auto"/>
                <w:right w:val="none" w:sz="0" w:space="0" w:color="auto"/>
              </w:divBdr>
            </w:div>
            <w:div w:id="2025551349">
              <w:marLeft w:val="0"/>
              <w:marRight w:val="0"/>
              <w:marTop w:val="0"/>
              <w:marBottom w:val="0"/>
              <w:divBdr>
                <w:top w:val="none" w:sz="0" w:space="0" w:color="auto"/>
                <w:left w:val="none" w:sz="0" w:space="0" w:color="auto"/>
                <w:bottom w:val="none" w:sz="0" w:space="0" w:color="auto"/>
                <w:right w:val="none" w:sz="0" w:space="0" w:color="auto"/>
              </w:divBdr>
              <w:divsChild>
                <w:div w:id="1415514609">
                  <w:marLeft w:val="0"/>
                  <w:marRight w:val="0"/>
                  <w:marTop w:val="0"/>
                  <w:marBottom w:val="0"/>
                  <w:divBdr>
                    <w:top w:val="none" w:sz="0" w:space="0" w:color="auto"/>
                    <w:left w:val="none" w:sz="0" w:space="0" w:color="auto"/>
                    <w:bottom w:val="none" w:sz="0" w:space="0" w:color="auto"/>
                    <w:right w:val="none" w:sz="0" w:space="0" w:color="auto"/>
                  </w:divBdr>
                  <w:divsChild>
                    <w:div w:id="5052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682">
              <w:marLeft w:val="0"/>
              <w:marRight w:val="0"/>
              <w:marTop w:val="0"/>
              <w:marBottom w:val="0"/>
              <w:divBdr>
                <w:top w:val="none" w:sz="0" w:space="0" w:color="auto"/>
                <w:left w:val="none" w:sz="0" w:space="0" w:color="auto"/>
                <w:bottom w:val="none" w:sz="0" w:space="0" w:color="auto"/>
                <w:right w:val="none" w:sz="0" w:space="0" w:color="auto"/>
              </w:divBdr>
            </w:div>
          </w:divsChild>
        </w:div>
        <w:div w:id="215629184">
          <w:marLeft w:val="0"/>
          <w:marRight w:val="0"/>
          <w:marTop w:val="0"/>
          <w:marBottom w:val="0"/>
          <w:divBdr>
            <w:top w:val="none" w:sz="0" w:space="0" w:color="auto"/>
            <w:left w:val="none" w:sz="0" w:space="0" w:color="auto"/>
            <w:bottom w:val="none" w:sz="0" w:space="0" w:color="auto"/>
            <w:right w:val="none" w:sz="0" w:space="0" w:color="auto"/>
          </w:divBdr>
          <w:divsChild>
            <w:div w:id="1112750990">
              <w:marLeft w:val="0"/>
              <w:marRight w:val="0"/>
              <w:marTop w:val="0"/>
              <w:marBottom w:val="0"/>
              <w:divBdr>
                <w:top w:val="none" w:sz="0" w:space="0" w:color="auto"/>
                <w:left w:val="none" w:sz="0" w:space="0" w:color="auto"/>
                <w:bottom w:val="none" w:sz="0" w:space="0" w:color="auto"/>
                <w:right w:val="none" w:sz="0" w:space="0" w:color="auto"/>
              </w:divBdr>
            </w:div>
            <w:div w:id="1311666601">
              <w:marLeft w:val="0"/>
              <w:marRight w:val="0"/>
              <w:marTop w:val="0"/>
              <w:marBottom w:val="0"/>
              <w:divBdr>
                <w:top w:val="none" w:sz="0" w:space="0" w:color="auto"/>
                <w:left w:val="none" w:sz="0" w:space="0" w:color="auto"/>
                <w:bottom w:val="none" w:sz="0" w:space="0" w:color="auto"/>
                <w:right w:val="none" w:sz="0" w:space="0" w:color="auto"/>
              </w:divBdr>
              <w:divsChild>
                <w:div w:id="420178259">
                  <w:marLeft w:val="0"/>
                  <w:marRight w:val="0"/>
                  <w:marTop w:val="0"/>
                  <w:marBottom w:val="0"/>
                  <w:divBdr>
                    <w:top w:val="none" w:sz="0" w:space="0" w:color="auto"/>
                    <w:left w:val="none" w:sz="0" w:space="0" w:color="auto"/>
                    <w:bottom w:val="none" w:sz="0" w:space="0" w:color="auto"/>
                    <w:right w:val="none" w:sz="0" w:space="0" w:color="auto"/>
                  </w:divBdr>
                  <w:divsChild>
                    <w:div w:id="13189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0933">
              <w:marLeft w:val="0"/>
              <w:marRight w:val="0"/>
              <w:marTop w:val="0"/>
              <w:marBottom w:val="0"/>
              <w:divBdr>
                <w:top w:val="none" w:sz="0" w:space="0" w:color="auto"/>
                <w:left w:val="none" w:sz="0" w:space="0" w:color="auto"/>
                <w:bottom w:val="none" w:sz="0" w:space="0" w:color="auto"/>
                <w:right w:val="none" w:sz="0" w:space="0" w:color="auto"/>
              </w:divBdr>
            </w:div>
          </w:divsChild>
        </w:div>
        <w:div w:id="1902709792">
          <w:marLeft w:val="0"/>
          <w:marRight w:val="0"/>
          <w:marTop w:val="0"/>
          <w:marBottom w:val="0"/>
          <w:divBdr>
            <w:top w:val="none" w:sz="0" w:space="0" w:color="auto"/>
            <w:left w:val="none" w:sz="0" w:space="0" w:color="auto"/>
            <w:bottom w:val="none" w:sz="0" w:space="0" w:color="auto"/>
            <w:right w:val="none" w:sz="0" w:space="0" w:color="auto"/>
          </w:divBdr>
          <w:divsChild>
            <w:div w:id="1997493359">
              <w:marLeft w:val="0"/>
              <w:marRight w:val="0"/>
              <w:marTop w:val="0"/>
              <w:marBottom w:val="0"/>
              <w:divBdr>
                <w:top w:val="none" w:sz="0" w:space="0" w:color="auto"/>
                <w:left w:val="none" w:sz="0" w:space="0" w:color="auto"/>
                <w:bottom w:val="none" w:sz="0" w:space="0" w:color="auto"/>
                <w:right w:val="none" w:sz="0" w:space="0" w:color="auto"/>
              </w:divBdr>
            </w:div>
            <w:div w:id="1152789826">
              <w:marLeft w:val="0"/>
              <w:marRight w:val="0"/>
              <w:marTop w:val="0"/>
              <w:marBottom w:val="0"/>
              <w:divBdr>
                <w:top w:val="none" w:sz="0" w:space="0" w:color="auto"/>
                <w:left w:val="none" w:sz="0" w:space="0" w:color="auto"/>
                <w:bottom w:val="none" w:sz="0" w:space="0" w:color="auto"/>
                <w:right w:val="none" w:sz="0" w:space="0" w:color="auto"/>
              </w:divBdr>
              <w:divsChild>
                <w:div w:id="889994726">
                  <w:marLeft w:val="0"/>
                  <w:marRight w:val="0"/>
                  <w:marTop w:val="0"/>
                  <w:marBottom w:val="0"/>
                  <w:divBdr>
                    <w:top w:val="none" w:sz="0" w:space="0" w:color="auto"/>
                    <w:left w:val="none" w:sz="0" w:space="0" w:color="auto"/>
                    <w:bottom w:val="none" w:sz="0" w:space="0" w:color="auto"/>
                    <w:right w:val="none" w:sz="0" w:space="0" w:color="auto"/>
                  </w:divBdr>
                  <w:divsChild>
                    <w:div w:id="1166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08">
              <w:marLeft w:val="0"/>
              <w:marRight w:val="0"/>
              <w:marTop w:val="0"/>
              <w:marBottom w:val="0"/>
              <w:divBdr>
                <w:top w:val="none" w:sz="0" w:space="0" w:color="auto"/>
                <w:left w:val="none" w:sz="0" w:space="0" w:color="auto"/>
                <w:bottom w:val="none" w:sz="0" w:space="0" w:color="auto"/>
                <w:right w:val="none" w:sz="0" w:space="0" w:color="auto"/>
              </w:divBdr>
            </w:div>
          </w:divsChild>
        </w:div>
        <w:div w:id="1407455200">
          <w:marLeft w:val="0"/>
          <w:marRight w:val="0"/>
          <w:marTop w:val="0"/>
          <w:marBottom w:val="0"/>
          <w:divBdr>
            <w:top w:val="none" w:sz="0" w:space="0" w:color="auto"/>
            <w:left w:val="none" w:sz="0" w:space="0" w:color="auto"/>
            <w:bottom w:val="none" w:sz="0" w:space="0" w:color="auto"/>
            <w:right w:val="none" w:sz="0" w:space="0" w:color="auto"/>
          </w:divBdr>
          <w:divsChild>
            <w:div w:id="987249195">
              <w:marLeft w:val="0"/>
              <w:marRight w:val="0"/>
              <w:marTop w:val="0"/>
              <w:marBottom w:val="0"/>
              <w:divBdr>
                <w:top w:val="none" w:sz="0" w:space="0" w:color="auto"/>
                <w:left w:val="none" w:sz="0" w:space="0" w:color="auto"/>
                <w:bottom w:val="none" w:sz="0" w:space="0" w:color="auto"/>
                <w:right w:val="none" w:sz="0" w:space="0" w:color="auto"/>
              </w:divBdr>
            </w:div>
            <w:div w:id="514613878">
              <w:marLeft w:val="0"/>
              <w:marRight w:val="0"/>
              <w:marTop w:val="0"/>
              <w:marBottom w:val="0"/>
              <w:divBdr>
                <w:top w:val="none" w:sz="0" w:space="0" w:color="auto"/>
                <w:left w:val="none" w:sz="0" w:space="0" w:color="auto"/>
                <w:bottom w:val="none" w:sz="0" w:space="0" w:color="auto"/>
                <w:right w:val="none" w:sz="0" w:space="0" w:color="auto"/>
              </w:divBdr>
              <w:divsChild>
                <w:div w:id="1617445376">
                  <w:marLeft w:val="0"/>
                  <w:marRight w:val="0"/>
                  <w:marTop w:val="0"/>
                  <w:marBottom w:val="0"/>
                  <w:divBdr>
                    <w:top w:val="none" w:sz="0" w:space="0" w:color="auto"/>
                    <w:left w:val="none" w:sz="0" w:space="0" w:color="auto"/>
                    <w:bottom w:val="none" w:sz="0" w:space="0" w:color="auto"/>
                    <w:right w:val="none" w:sz="0" w:space="0" w:color="auto"/>
                  </w:divBdr>
                  <w:divsChild>
                    <w:div w:id="279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709">
              <w:marLeft w:val="0"/>
              <w:marRight w:val="0"/>
              <w:marTop w:val="0"/>
              <w:marBottom w:val="0"/>
              <w:divBdr>
                <w:top w:val="none" w:sz="0" w:space="0" w:color="auto"/>
                <w:left w:val="none" w:sz="0" w:space="0" w:color="auto"/>
                <w:bottom w:val="none" w:sz="0" w:space="0" w:color="auto"/>
                <w:right w:val="none" w:sz="0" w:space="0" w:color="auto"/>
              </w:divBdr>
            </w:div>
          </w:divsChild>
        </w:div>
        <w:div w:id="1857965131">
          <w:marLeft w:val="0"/>
          <w:marRight w:val="0"/>
          <w:marTop w:val="0"/>
          <w:marBottom w:val="0"/>
          <w:divBdr>
            <w:top w:val="none" w:sz="0" w:space="0" w:color="auto"/>
            <w:left w:val="none" w:sz="0" w:space="0" w:color="auto"/>
            <w:bottom w:val="none" w:sz="0" w:space="0" w:color="auto"/>
            <w:right w:val="none" w:sz="0" w:space="0" w:color="auto"/>
          </w:divBdr>
          <w:divsChild>
            <w:div w:id="461115712">
              <w:marLeft w:val="0"/>
              <w:marRight w:val="0"/>
              <w:marTop w:val="0"/>
              <w:marBottom w:val="0"/>
              <w:divBdr>
                <w:top w:val="none" w:sz="0" w:space="0" w:color="auto"/>
                <w:left w:val="none" w:sz="0" w:space="0" w:color="auto"/>
                <w:bottom w:val="none" w:sz="0" w:space="0" w:color="auto"/>
                <w:right w:val="none" w:sz="0" w:space="0" w:color="auto"/>
              </w:divBdr>
            </w:div>
            <w:div w:id="1534613616">
              <w:marLeft w:val="0"/>
              <w:marRight w:val="0"/>
              <w:marTop w:val="0"/>
              <w:marBottom w:val="0"/>
              <w:divBdr>
                <w:top w:val="none" w:sz="0" w:space="0" w:color="auto"/>
                <w:left w:val="none" w:sz="0" w:space="0" w:color="auto"/>
                <w:bottom w:val="none" w:sz="0" w:space="0" w:color="auto"/>
                <w:right w:val="none" w:sz="0" w:space="0" w:color="auto"/>
              </w:divBdr>
              <w:divsChild>
                <w:div w:id="122121353">
                  <w:marLeft w:val="0"/>
                  <w:marRight w:val="0"/>
                  <w:marTop w:val="0"/>
                  <w:marBottom w:val="0"/>
                  <w:divBdr>
                    <w:top w:val="none" w:sz="0" w:space="0" w:color="auto"/>
                    <w:left w:val="none" w:sz="0" w:space="0" w:color="auto"/>
                    <w:bottom w:val="none" w:sz="0" w:space="0" w:color="auto"/>
                    <w:right w:val="none" w:sz="0" w:space="0" w:color="auto"/>
                  </w:divBdr>
                  <w:divsChild>
                    <w:div w:id="1164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3420">
      <w:bodyDiv w:val="1"/>
      <w:marLeft w:val="0"/>
      <w:marRight w:val="0"/>
      <w:marTop w:val="0"/>
      <w:marBottom w:val="0"/>
      <w:divBdr>
        <w:top w:val="none" w:sz="0" w:space="0" w:color="auto"/>
        <w:left w:val="none" w:sz="0" w:space="0" w:color="auto"/>
        <w:bottom w:val="none" w:sz="0" w:space="0" w:color="auto"/>
        <w:right w:val="none" w:sz="0" w:space="0" w:color="auto"/>
      </w:divBdr>
      <w:divsChild>
        <w:div w:id="2018340226">
          <w:marLeft w:val="0"/>
          <w:marRight w:val="0"/>
          <w:marTop w:val="0"/>
          <w:marBottom w:val="0"/>
          <w:divBdr>
            <w:top w:val="none" w:sz="0" w:space="0" w:color="auto"/>
            <w:left w:val="none" w:sz="0" w:space="0" w:color="auto"/>
            <w:bottom w:val="none" w:sz="0" w:space="0" w:color="auto"/>
            <w:right w:val="none" w:sz="0" w:space="0" w:color="auto"/>
          </w:divBdr>
          <w:divsChild>
            <w:div w:id="655258623">
              <w:marLeft w:val="0"/>
              <w:marRight w:val="0"/>
              <w:marTop w:val="0"/>
              <w:marBottom w:val="0"/>
              <w:divBdr>
                <w:top w:val="none" w:sz="0" w:space="0" w:color="auto"/>
                <w:left w:val="none" w:sz="0" w:space="0" w:color="auto"/>
                <w:bottom w:val="none" w:sz="0" w:space="0" w:color="auto"/>
                <w:right w:val="none" w:sz="0" w:space="0" w:color="auto"/>
              </w:divBdr>
            </w:div>
            <w:div w:id="1220819274">
              <w:marLeft w:val="0"/>
              <w:marRight w:val="0"/>
              <w:marTop w:val="0"/>
              <w:marBottom w:val="0"/>
              <w:divBdr>
                <w:top w:val="none" w:sz="0" w:space="0" w:color="auto"/>
                <w:left w:val="none" w:sz="0" w:space="0" w:color="auto"/>
                <w:bottom w:val="none" w:sz="0" w:space="0" w:color="auto"/>
                <w:right w:val="none" w:sz="0" w:space="0" w:color="auto"/>
              </w:divBdr>
              <w:divsChild>
                <w:div w:id="1028141965">
                  <w:marLeft w:val="0"/>
                  <w:marRight w:val="0"/>
                  <w:marTop w:val="0"/>
                  <w:marBottom w:val="0"/>
                  <w:divBdr>
                    <w:top w:val="none" w:sz="0" w:space="0" w:color="auto"/>
                    <w:left w:val="none" w:sz="0" w:space="0" w:color="auto"/>
                    <w:bottom w:val="none" w:sz="0" w:space="0" w:color="auto"/>
                    <w:right w:val="none" w:sz="0" w:space="0" w:color="auto"/>
                  </w:divBdr>
                  <w:divsChild>
                    <w:div w:id="863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1723">
              <w:marLeft w:val="0"/>
              <w:marRight w:val="0"/>
              <w:marTop w:val="0"/>
              <w:marBottom w:val="0"/>
              <w:divBdr>
                <w:top w:val="none" w:sz="0" w:space="0" w:color="auto"/>
                <w:left w:val="none" w:sz="0" w:space="0" w:color="auto"/>
                <w:bottom w:val="none" w:sz="0" w:space="0" w:color="auto"/>
                <w:right w:val="none" w:sz="0" w:space="0" w:color="auto"/>
              </w:divBdr>
            </w:div>
          </w:divsChild>
        </w:div>
        <w:div w:id="158616269">
          <w:marLeft w:val="0"/>
          <w:marRight w:val="0"/>
          <w:marTop w:val="0"/>
          <w:marBottom w:val="0"/>
          <w:divBdr>
            <w:top w:val="none" w:sz="0" w:space="0" w:color="auto"/>
            <w:left w:val="none" w:sz="0" w:space="0" w:color="auto"/>
            <w:bottom w:val="none" w:sz="0" w:space="0" w:color="auto"/>
            <w:right w:val="none" w:sz="0" w:space="0" w:color="auto"/>
          </w:divBdr>
          <w:divsChild>
            <w:div w:id="757753544">
              <w:marLeft w:val="0"/>
              <w:marRight w:val="0"/>
              <w:marTop w:val="0"/>
              <w:marBottom w:val="0"/>
              <w:divBdr>
                <w:top w:val="none" w:sz="0" w:space="0" w:color="auto"/>
                <w:left w:val="none" w:sz="0" w:space="0" w:color="auto"/>
                <w:bottom w:val="none" w:sz="0" w:space="0" w:color="auto"/>
                <w:right w:val="none" w:sz="0" w:space="0" w:color="auto"/>
              </w:divBdr>
            </w:div>
            <w:div w:id="1036589906">
              <w:marLeft w:val="0"/>
              <w:marRight w:val="0"/>
              <w:marTop w:val="0"/>
              <w:marBottom w:val="0"/>
              <w:divBdr>
                <w:top w:val="none" w:sz="0" w:space="0" w:color="auto"/>
                <w:left w:val="none" w:sz="0" w:space="0" w:color="auto"/>
                <w:bottom w:val="none" w:sz="0" w:space="0" w:color="auto"/>
                <w:right w:val="none" w:sz="0" w:space="0" w:color="auto"/>
              </w:divBdr>
              <w:divsChild>
                <w:div w:id="1961840684">
                  <w:marLeft w:val="0"/>
                  <w:marRight w:val="0"/>
                  <w:marTop w:val="0"/>
                  <w:marBottom w:val="0"/>
                  <w:divBdr>
                    <w:top w:val="none" w:sz="0" w:space="0" w:color="auto"/>
                    <w:left w:val="none" w:sz="0" w:space="0" w:color="auto"/>
                    <w:bottom w:val="none" w:sz="0" w:space="0" w:color="auto"/>
                    <w:right w:val="none" w:sz="0" w:space="0" w:color="auto"/>
                  </w:divBdr>
                  <w:divsChild>
                    <w:div w:id="6302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430">
              <w:marLeft w:val="0"/>
              <w:marRight w:val="0"/>
              <w:marTop w:val="0"/>
              <w:marBottom w:val="0"/>
              <w:divBdr>
                <w:top w:val="none" w:sz="0" w:space="0" w:color="auto"/>
                <w:left w:val="none" w:sz="0" w:space="0" w:color="auto"/>
                <w:bottom w:val="none" w:sz="0" w:space="0" w:color="auto"/>
                <w:right w:val="none" w:sz="0" w:space="0" w:color="auto"/>
              </w:divBdr>
            </w:div>
          </w:divsChild>
        </w:div>
        <w:div w:id="1218711128">
          <w:marLeft w:val="0"/>
          <w:marRight w:val="0"/>
          <w:marTop w:val="0"/>
          <w:marBottom w:val="0"/>
          <w:divBdr>
            <w:top w:val="none" w:sz="0" w:space="0" w:color="auto"/>
            <w:left w:val="none" w:sz="0" w:space="0" w:color="auto"/>
            <w:bottom w:val="none" w:sz="0" w:space="0" w:color="auto"/>
            <w:right w:val="none" w:sz="0" w:space="0" w:color="auto"/>
          </w:divBdr>
          <w:divsChild>
            <w:div w:id="838886359">
              <w:marLeft w:val="0"/>
              <w:marRight w:val="0"/>
              <w:marTop w:val="0"/>
              <w:marBottom w:val="0"/>
              <w:divBdr>
                <w:top w:val="none" w:sz="0" w:space="0" w:color="auto"/>
                <w:left w:val="none" w:sz="0" w:space="0" w:color="auto"/>
                <w:bottom w:val="none" w:sz="0" w:space="0" w:color="auto"/>
                <w:right w:val="none" w:sz="0" w:space="0" w:color="auto"/>
              </w:divBdr>
            </w:div>
            <w:div w:id="1236356996">
              <w:marLeft w:val="0"/>
              <w:marRight w:val="0"/>
              <w:marTop w:val="0"/>
              <w:marBottom w:val="0"/>
              <w:divBdr>
                <w:top w:val="none" w:sz="0" w:space="0" w:color="auto"/>
                <w:left w:val="none" w:sz="0" w:space="0" w:color="auto"/>
                <w:bottom w:val="none" w:sz="0" w:space="0" w:color="auto"/>
                <w:right w:val="none" w:sz="0" w:space="0" w:color="auto"/>
              </w:divBdr>
              <w:divsChild>
                <w:div w:id="780492768">
                  <w:marLeft w:val="0"/>
                  <w:marRight w:val="0"/>
                  <w:marTop w:val="0"/>
                  <w:marBottom w:val="0"/>
                  <w:divBdr>
                    <w:top w:val="none" w:sz="0" w:space="0" w:color="auto"/>
                    <w:left w:val="none" w:sz="0" w:space="0" w:color="auto"/>
                    <w:bottom w:val="none" w:sz="0" w:space="0" w:color="auto"/>
                    <w:right w:val="none" w:sz="0" w:space="0" w:color="auto"/>
                  </w:divBdr>
                  <w:divsChild>
                    <w:div w:id="14534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918">
              <w:marLeft w:val="0"/>
              <w:marRight w:val="0"/>
              <w:marTop w:val="0"/>
              <w:marBottom w:val="0"/>
              <w:divBdr>
                <w:top w:val="none" w:sz="0" w:space="0" w:color="auto"/>
                <w:left w:val="none" w:sz="0" w:space="0" w:color="auto"/>
                <w:bottom w:val="none" w:sz="0" w:space="0" w:color="auto"/>
                <w:right w:val="none" w:sz="0" w:space="0" w:color="auto"/>
              </w:divBdr>
            </w:div>
          </w:divsChild>
        </w:div>
        <w:div w:id="619726806">
          <w:marLeft w:val="0"/>
          <w:marRight w:val="0"/>
          <w:marTop w:val="0"/>
          <w:marBottom w:val="0"/>
          <w:divBdr>
            <w:top w:val="none" w:sz="0" w:space="0" w:color="auto"/>
            <w:left w:val="none" w:sz="0" w:space="0" w:color="auto"/>
            <w:bottom w:val="none" w:sz="0" w:space="0" w:color="auto"/>
            <w:right w:val="none" w:sz="0" w:space="0" w:color="auto"/>
          </w:divBdr>
          <w:divsChild>
            <w:div w:id="1257446267">
              <w:marLeft w:val="0"/>
              <w:marRight w:val="0"/>
              <w:marTop w:val="0"/>
              <w:marBottom w:val="0"/>
              <w:divBdr>
                <w:top w:val="none" w:sz="0" w:space="0" w:color="auto"/>
                <w:left w:val="none" w:sz="0" w:space="0" w:color="auto"/>
                <w:bottom w:val="none" w:sz="0" w:space="0" w:color="auto"/>
                <w:right w:val="none" w:sz="0" w:space="0" w:color="auto"/>
              </w:divBdr>
            </w:div>
            <w:div w:id="443693167">
              <w:marLeft w:val="0"/>
              <w:marRight w:val="0"/>
              <w:marTop w:val="0"/>
              <w:marBottom w:val="0"/>
              <w:divBdr>
                <w:top w:val="none" w:sz="0" w:space="0" w:color="auto"/>
                <w:left w:val="none" w:sz="0" w:space="0" w:color="auto"/>
                <w:bottom w:val="none" w:sz="0" w:space="0" w:color="auto"/>
                <w:right w:val="none" w:sz="0" w:space="0" w:color="auto"/>
              </w:divBdr>
              <w:divsChild>
                <w:div w:id="906308271">
                  <w:marLeft w:val="0"/>
                  <w:marRight w:val="0"/>
                  <w:marTop w:val="0"/>
                  <w:marBottom w:val="0"/>
                  <w:divBdr>
                    <w:top w:val="none" w:sz="0" w:space="0" w:color="auto"/>
                    <w:left w:val="none" w:sz="0" w:space="0" w:color="auto"/>
                    <w:bottom w:val="none" w:sz="0" w:space="0" w:color="auto"/>
                    <w:right w:val="none" w:sz="0" w:space="0" w:color="auto"/>
                  </w:divBdr>
                  <w:divsChild>
                    <w:div w:id="14179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4543">
              <w:marLeft w:val="0"/>
              <w:marRight w:val="0"/>
              <w:marTop w:val="0"/>
              <w:marBottom w:val="0"/>
              <w:divBdr>
                <w:top w:val="none" w:sz="0" w:space="0" w:color="auto"/>
                <w:left w:val="none" w:sz="0" w:space="0" w:color="auto"/>
                <w:bottom w:val="none" w:sz="0" w:space="0" w:color="auto"/>
                <w:right w:val="none" w:sz="0" w:space="0" w:color="auto"/>
              </w:divBdr>
            </w:div>
          </w:divsChild>
        </w:div>
        <w:div w:id="1783263040">
          <w:marLeft w:val="0"/>
          <w:marRight w:val="0"/>
          <w:marTop w:val="0"/>
          <w:marBottom w:val="0"/>
          <w:divBdr>
            <w:top w:val="none" w:sz="0" w:space="0" w:color="auto"/>
            <w:left w:val="none" w:sz="0" w:space="0" w:color="auto"/>
            <w:bottom w:val="none" w:sz="0" w:space="0" w:color="auto"/>
            <w:right w:val="none" w:sz="0" w:space="0" w:color="auto"/>
          </w:divBdr>
          <w:divsChild>
            <w:div w:id="2027632047">
              <w:marLeft w:val="0"/>
              <w:marRight w:val="0"/>
              <w:marTop w:val="0"/>
              <w:marBottom w:val="0"/>
              <w:divBdr>
                <w:top w:val="none" w:sz="0" w:space="0" w:color="auto"/>
                <w:left w:val="none" w:sz="0" w:space="0" w:color="auto"/>
                <w:bottom w:val="none" w:sz="0" w:space="0" w:color="auto"/>
                <w:right w:val="none" w:sz="0" w:space="0" w:color="auto"/>
              </w:divBdr>
            </w:div>
            <w:div w:id="51006887">
              <w:marLeft w:val="0"/>
              <w:marRight w:val="0"/>
              <w:marTop w:val="0"/>
              <w:marBottom w:val="0"/>
              <w:divBdr>
                <w:top w:val="none" w:sz="0" w:space="0" w:color="auto"/>
                <w:left w:val="none" w:sz="0" w:space="0" w:color="auto"/>
                <w:bottom w:val="none" w:sz="0" w:space="0" w:color="auto"/>
                <w:right w:val="none" w:sz="0" w:space="0" w:color="auto"/>
              </w:divBdr>
              <w:divsChild>
                <w:div w:id="924873372">
                  <w:marLeft w:val="0"/>
                  <w:marRight w:val="0"/>
                  <w:marTop w:val="0"/>
                  <w:marBottom w:val="0"/>
                  <w:divBdr>
                    <w:top w:val="none" w:sz="0" w:space="0" w:color="auto"/>
                    <w:left w:val="none" w:sz="0" w:space="0" w:color="auto"/>
                    <w:bottom w:val="none" w:sz="0" w:space="0" w:color="auto"/>
                    <w:right w:val="none" w:sz="0" w:space="0" w:color="auto"/>
                  </w:divBdr>
                  <w:divsChild>
                    <w:div w:id="791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490">
      <w:bodyDiv w:val="1"/>
      <w:marLeft w:val="0"/>
      <w:marRight w:val="0"/>
      <w:marTop w:val="0"/>
      <w:marBottom w:val="0"/>
      <w:divBdr>
        <w:top w:val="none" w:sz="0" w:space="0" w:color="auto"/>
        <w:left w:val="none" w:sz="0" w:space="0" w:color="auto"/>
        <w:bottom w:val="none" w:sz="0" w:space="0" w:color="auto"/>
        <w:right w:val="none" w:sz="0" w:space="0" w:color="auto"/>
      </w:divBdr>
    </w:div>
    <w:div w:id="503742259">
      <w:bodyDiv w:val="1"/>
      <w:marLeft w:val="0"/>
      <w:marRight w:val="0"/>
      <w:marTop w:val="0"/>
      <w:marBottom w:val="0"/>
      <w:divBdr>
        <w:top w:val="none" w:sz="0" w:space="0" w:color="auto"/>
        <w:left w:val="none" w:sz="0" w:space="0" w:color="auto"/>
        <w:bottom w:val="none" w:sz="0" w:space="0" w:color="auto"/>
        <w:right w:val="none" w:sz="0" w:space="0" w:color="auto"/>
      </w:divBdr>
    </w:div>
    <w:div w:id="592011964">
      <w:bodyDiv w:val="1"/>
      <w:marLeft w:val="0"/>
      <w:marRight w:val="0"/>
      <w:marTop w:val="0"/>
      <w:marBottom w:val="0"/>
      <w:divBdr>
        <w:top w:val="none" w:sz="0" w:space="0" w:color="auto"/>
        <w:left w:val="none" w:sz="0" w:space="0" w:color="auto"/>
        <w:bottom w:val="none" w:sz="0" w:space="0" w:color="auto"/>
        <w:right w:val="none" w:sz="0" w:space="0" w:color="auto"/>
      </w:divBdr>
    </w:div>
    <w:div w:id="646789456">
      <w:bodyDiv w:val="1"/>
      <w:marLeft w:val="0"/>
      <w:marRight w:val="0"/>
      <w:marTop w:val="0"/>
      <w:marBottom w:val="0"/>
      <w:divBdr>
        <w:top w:val="none" w:sz="0" w:space="0" w:color="auto"/>
        <w:left w:val="none" w:sz="0" w:space="0" w:color="auto"/>
        <w:bottom w:val="none" w:sz="0" w:space="0" w:color="auto"/>
        <w:right w:val="none" w:sz="0" w:space="0" w:color="auto"/>
      </w:divBdr>
    </w:div>
    <w:div w:id="728382557">
      <w:bodyDiv w:val="1"/>
      <w:marLeft w:val="0"/>
      <w:marRight w:val="0"/>
      <w:marTop w:val="0"/>
      <w:marBottom w:val="0"/>
      <w:divBdr>
        <w:top w:val="none" w:sz="0" w:space="0" w:color="auto"/>
        <w:left w:val="none" w:sz="0" w:space="0" w:color="auto"/>
        <w:bottom w:val="none" w:sz="0" w:space="0" w:color="auto"/>
        <w:right w:val="none" w:sz="0" w:space="0" w:color="auto"/>
      </w:divBdr>
    </w:div>
    <w:div w:id="798766807">
      <w:bodyDiv w:val="1"/>
      <w:marLeft w:val="0"/>
      <w:marRight w:val="0"/>
      <w:marTop w:val="0"/>
      <w:marBottom w:val="0"/>
      <w:divBdr>
        <w:top w:val="none" w:sz="0" w:space="0" w:color="auto"/>
        <w:left w:val="none" w:sz="0" w:space="0" w:color="auto"/>
        <w:bottom w:val="none" w:sz="0" w:space="0" w:color="auto"/>
        <w:right w:val="none" w:sz="0" w:space="0" w:color="auto"/>
      </w:divBdr>
    </w:div>
    <w:div w:id="1024553131">
      <w:bodyDiv w:val="1"/>
      <w:marLeft w:val="0"/>
      <w:marRight w:val="0"/>
      <w:marTop w:val="0"/>
      <w:marBottom w:val="0"/>
      <w:divBdr>
        <w:top w:val="none" w:sz="0" w:space="0" w:color="auto"/>
        <w:left w:val="none" w:sz="0" w:space="0" w:color="auto"/>
        <w:bottom w:val="none" w:sz="0" w:space="0" w:color="auto"/>
        <w:right w:val="none" w:sz="0" w:space="0" w:color="auto"/>
      </w:divBdr>
    </w:div>
    <w:div w:id="1035622474">
      <w:bodyDiv w:val="1"/>
      <w:marLeft w:val="0"/>
      <w:marRight w:val="0"/>
      <w:marTop w:val="0"/>
      <w:marBottom w:val="0"/>
      <w:divBdr>
        <w:top w:val="none" w:sz="0" w:space="0" w:color="auto"/>
        <w:left w:val="none" w:sz="0" w:space="0" w:color="auto"/>
        <w:bottom w:val="none" w:sz="0" w:space="0" w:color="auto"/>
        <w:right w:val="none" w:sz="0" w:space="0" w:color="auto"/>
      </w:divBdr>
    </w:div>
    <w:div w:id="1075399959">
      <w:bodyDiv w:val="1"/>
      <w:marLeft w:val="0"/>
      <w:marRight w:val="0"/>
      <w:marTop w:val="0"/>
      <w:marBottom w:val="0"/>
      <w:divBdr>
        <w:top w:val="none" w:sz="0" w:space="0" w:color="auto"/>
        <w:left w:val="none" w:sz="0" w:space="0" w:color="auto"/>
        <w:bottom w:val="none" w:sz="0" w:space="0" w:color="auto"/>
        <w:right w:val="none" w:sz="0" w:space="0" w:color="auto"/>
      </w:divBdr>
    </w:div>
    <w:div w:id="1360159008">
      <w:bodyDiv w:val="1"/>
      <w:marLeft w:val="0"/>
      <w:marRight w:val="0"/>
      <w:marTop w:val="0"/>
      <w:marBottom w:val="0"/>
      <w:divBdr>
        <w:top w:val="none" w:sz="0" w:space="0" w:color="auto"/>
        <w:left w:val="none" w:sz="0" w:space="0" w:color="auto"/>
        <w:bottom w:val="none" w:sz="0" w:space="0" w:color="auto"/>
        <w:right w:val="none" w:sz="0" w:space="0" w:color="auto"/>
      </w:divBdr>
    </w:div>
    <w:div w:id="1737896774">
      <w:bodyDiv w:val="1"/>
      <w:marLeft w:val="0"/>
      <w:marRight w:val="0"/>
      <w:marTop w:val="0"/>
      <w:marBottom w:val="0"/>
      <w:divBdr>
        <w:top w:val="none" w:sz="0" w:space="0" w:color="auto"/>
        <w:left w:val="none" w:sz="0" w:space="0" w:color="auto"/>
        <w:bottom w:val="none" w:sz="0" w:space="0" w:color="auto"/>
        <w:right w:val="none" w:sz="0" w:space="0" w:color="auto"/>
      </w:divBdr>
    </w:div>
    <w:div w:id="1834176244">
      <w:bodyDiv w:val="1"/>
      <w:marLeft w:val="0"/>
      <w:marRight w:val="0"/>
      <w:marTop w:val="0"/>
      <w:marBottom w:val="0"/>
      <w:divBdr>
        <w:top w:val="none" w:sz="0" w:space="0" w:color="auto"/>
        <w:left w:val="none" w:sz="0" w:space="0" w:color="auto"/>
        <w:bottom w:val="none" w:sz="0" w:space="0" w:color="auto"/>
        <w:right w:val="none" w:sz="0" w:space="0" w:color="auto"/>
      </w:divBdr>
    </w:div>
    <w:div w:id="1943300138">
      <w:bodyDiv w:val="1"/>
      <w:marLeft w:val="0"/>
      <w:marRight w:val="0"/>
      <w:marTop w:val="0"/>
      <w:marBottom w:val="0"/>
      <w:divBdr>
        <w:top w:val="none" w:sz="0" w:space="0" w:color="auto"/>
        <w:left w:val="none" w:sz="0" w:space="0" w:color="auto"/>
        <w:bottom w:val="none" w:sz="0" w:space="0" w:color="auto"/>
        <w:right w:val="none" w:sz="0" w:space="0" w:color="auto"/>
      </w:divBdr>
    </w:div>
    <w:div w:id="201248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ZHEN XUE</dc:creator>
  <cp:keywords/>
  <dc:description/>
  <cp:lastModifiedBy>LEE ZHEN XUE</cp:lastModifiedBy>
  <cp:revision>2</cp:revision>
  <dcterms:created xsi:type="dcterms:W3CDTF">2024-12-23T10:56:00Z</dcterms:created>
  <dcterms:modified xsi:type="dcterms:W3CDTF">2024-12-23T12:46:00Z</dcterms:modified>
</cp:coreProperties>
</file>