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3-final-lessons"/>
      <w:r>
        <w:t xml:space="preserve">CHAPTER 13: FINAL LESSONS</w:t>
      </w:r>
      <w:bookmarkEnd w:id="21"/>
    </w:p>
    <w:p>
      <w:pPr>
        <w:pStyle w:val="FirstParagraph"/>
      </w:pPr>
      <w:r>
        <w:t xml:space="preserve">The next morning dawned gray and drizzly, the weather matching my somber mood as I prepared to visit Diana. I had slept poorly despite physical exhaustion, my mind cycling through memories of our years working together, moments of mentorship and friendship that had shaped my development as both physician and person.</w:t>
      </w:r>
    </w:p>
    <w:p>
      <w:pPr>
        <w:pStyle w:val="BodyText"/>
      </w:pPr>
      <w:r>
        <w:t xml:space="preserve">I called the hospice service before leaving my apartment, confirming that Diana had settled at home and that it would be appropriate to visit mid-morning after my early hospital rounds. The nurse reported that Diana was</w:t>
      </w:r>
      <w:r>
        <w:t xml:space="preserve"> </w:t>
      </w:r>
      <w:r>
        <w:t xml:space="preserve">“</w:t>
      </w:r>
      <w:r>
        <w:t xml:space="preserve">comfortable but declining,</w:t>
      </w:r>
      <w:r>
        <w:t xml:space="preserve">”</w:t>
      </w:r>
      <w:r>
        <w:t xml:space="preserve"> </w:t>
      </w:r>
      <w:r>
        <w:t xml:space="preserve">medical shorthand for the progression we all recognized but preferred not to quantify too precisely.</w:t>
      </w:r>
    </w:p>
    <w:p>
      <w:pPr>
        <w:pStyle w:val="BodyText"/>
      </w:pPr>
      <w:r>
        <w:t xml:space="preserve">The ER was relatively quiet when I arrived for morning rounds, the usual pre-dawn lull before the day shift brought increased patient volume. I moved efficiently through the department, reviewing overnight admissions, checking on patients being held for observation, and conferring with the night shift physicians preparing to hand off care.</w:t>
      </w:r>
    </w:p>
    <w:p>
      <w:pPr>
        <w:pStyle w:val="BodyText"/>
      </w:pPr>
      <w:r>
        <w:t xml:space="preserve">“</w:t>
      </w:r>
      <w:r>
        <w:t xml:space="preserve">How’s Dr. Patel?</w:t>
      </w:r>
      <w:r>
        <w:t xml:space="preserve">”</w:t>
      </w:r>
      <w:r>
        <w:t xml:space="preserve"> </w:t>
      </w:r>
      <w:r>
        <w:t xml:space="preserve">Dr. Winters asked as we reviewed charts at the nurses’ station, her expression reflecting the concern shared by the entire department staff. News of Diana’s ER visit and discharge to hospice had spread quickly, the hospital grapevine efficient as always in communicating significant developments.</w:t>
      </w:r>
    </w:p>
    <w:p>
      <w:pPr>
        <w:pStyle w:val="BodyText"/>
      </w:pPr>
      <w:r>
        <w:t xml:space="preserve">“</w:t>
      </w:r>
      <w:r>
        <w:t xml:space="preserve">Declining,</w:t>
      </w:r>
      <w:r>
        <w:t xml:space="preserve">”</w:t>
      </w:r>
      <w:r>
        <w:t xml:space="preserve"> </w:t>
      </w:r>
      <w:r>
        <w:t xml:space="preserve">I said simply, the professional shorthand sufficient among colleagues who understood both the medical reality and the emotional weight behind the term.</w:t>
      </w:r>
      <w:r>
        <w:t xml:space="preserve"> </w:t>
      </w:r>
      <w:r>
        <w:t xml:space="preserve">“</w:t>
      </w:r>
      <w:r>
        <w:t xml:space="preserve">I’m visiting her after rounds this morning.</w:t>
      </w:r>
      <w:r>
        <w:t xml:space="preserve">”</w:t>
      </w:r>
    </w:p>
    <w:p>
      <w:pPr>
        <w:pStyle w:val="BodyText"/>
      </w:pPr>
      <w:r>
        <w:t xml:space="preserve">Dr. Winters nodded, accepting the limited information without pressing for details we both knew would only confirm the inevitable progression.</w:t>
      </w:r>
      <w:r>
        <w:t xml:space="preserve"> </w:t>
      </w:r>
      <w:r>
        <w:t xml:space="preserve">“</w:t>
      </w:r>
      <w:r>
        <w:t xml:space="preserve">Please give her our best,</w:t>
      </w:r>
      <w:r>
        <w:t xml:space="preserve">”</w:t>
      </w:r>
      <w:r>
        <w:t xml:space="preserve"> </w:t>
      </w:r>
      <w:r>
        <w:t xml:space="preserve">she said, speaking for the night shift staff who had worked under Diana’s leadership for years.</w:t>
      </w:r>
      <w:r>
        <w:t xml:space="preserve"> </w:t>
      </w:r>
      <w:r>
        <w:t xml:space="preserve">“</w:t>
      </w:r>
      <w:r>
        <w:t xml:space="preserve">Let her know we’re thinking of her.</w:t>
      </w:r>
      <w:r>
        <w:t xml:space="preserve">”</w:t>
      </w:r>
    </w:p>
    <w:p>
      <w:pPr>
        <w:pStyle w:val="BodyText"/>
      </w:pPr>
      <w:r>
        <w:t xml:space="preserve">“</w:t>
      </w:r>
      <w:r>
        <w:t xml:space="preserve">I will,</w:t>
      </w:r>
      <w:r>
        <w:t xml:space="preserve">”</w:t>
      </w:r>
      <w:r>
        <w:t xml:space="preserve"> </w:t>
      </w:r>
      <w:r>
        <w:t xml:space="preserve">I promised, grateful for the simple expression of care without excessive emotion that might have made maintaining professional composure more difficult. It was characteristic of how the department staff had responded to Diana’s illness—genuine concern expressed within the bounds of professional interaction, recognition of the personal impact without demanding emotional display that would have been uncomfortable for Diana and for those of us closest to her.</w:t>
      </w:r>
    </w:p>
    <w:p>
      <w:pPr>
        <w:pStyle w:val="BodyText"/>
      </w:pPr>
      <w:r>
        <w:t xml:space="preserve">The rest of rounds proceeded without incident, the department functioning smoothly despite the emotional undercurrent of Diana’s declining condition. It was a testament to the systems she had established, to the culture of professional excellence and mutual support she had fostered throughout her tenure as department chief. The work continued even as its architect prepared for departure, exactly as she had intended in her careful succession planning and leadership transition.</w:t>
      </w:r>
    </w:p>
    <w:p>
      <w:pPr>
        <w:pStyle w:val="BodyText"/>
      </w:pPr>
      <w:r>
        <w:t xml:space="preserve">After completing rounds and addressing the most pressing administrative matters awaiting my attention, I left the hospital for Diana’s apartment, stopping briefly to purchase fresh flowers—not the somber arrangements typically associated with illness, but bright spring blooms that reflected Diana’s preference for life and color even in difficult circumstances.</w:t>
      </w:r>
    </w:p>
    <w:p>
      <w:pPr>
        <w:pStyle w:val="BodyText"/>
      </w:pPr>
      <w:r>
        <w:t xml:space="preserve">Priya answered the door, her expression tired but composed, the strain of caregiving evident in the shadows beneath her eyes despite her professional calm.</w:t>
      </w:r>
      <w:r>
        <w:t xml:space="preserve"> </w:t>
      </w:r>
      <w:r>
        <w:t xml:space="preserve">“</w:t>
      </w:r>
      <w:r>
        <w:t xml:space="preserve">Maya,</w:t>
      </w:r>
      <w:r>
        <w:t xml:space="preserve">”</w:t>
      </w:r>
      <w:r>
        <w:t xml:space="preserve"> </w:t>
      </w:r>
      <w:r>
        <w:t xml:space="preserve">she greeted me with genuine warmth.</w:t>
      </w:r>
      <w:r>
        <w:t xml:space="preserve"> </w:t>
      </w:r>
      <w:r>
        <w:t xml:space="preserve">“</w:t>
      </w:r>
      <w:r>
        <w:t xml:space="preserve">Thank you for coming. Diana’s been asking for you since she woke this morning.</w:t>
      </w:r>
      <w:r>
        <w:t xml:space="preserve">”</w:t>
      </w:r>
    </w:p>
    <w:p>
      <w:pPr>
        <w:pStyle w:val="BodyText"/>
      </w:pPr>
      <w:r>
        <w:t xml:space="preserve">“</w:t>
      </w:r>
      <w:r>
        <w:t xml:space="preserve">How is she?</w:t>
      </w:r>
      <w:r>
        <w:t xml:space="preserve">”</w:t>
      </w:r>
      <w:r>
        <w:t xml:space="preserve"> </w:t>
      </w:r>
      <w:r>
        <w:t xml:space="preserve">I asked, stepping into the apartment and handing Priya the flowers.</w:t>
      </w:r>
      <w:r>
        <w:t xml:space="preserve"> </w:t>
      </w:r>
      <w:r>
        <w:t xml:space="preserve">“</w:t>
      </w:r>
      <w:r>
        <w:t xml:space="preserve">The hospice nurse said</w:t>
      </w:r>
      <w:r>
        <w:t xml:space="preserve"> </w:t>
      </w:r>
      <w:r>
        <w:t xml:space="preserve">‘</w:t>
      </w:r>
      <w:r>
        <w:t xml:space="preserve">comfortable but declining</w:t>
      </w:r>
      <w:r>
        <w:t xml:space="preserve">’</w:t>
      </w:r>
      <w:r>
        <w:t xml:space="preserve"> </w:t>
      </w:r>
      <w:r>
        <w:t xml:space="preserve">when I called earlier.</w:t>
      </w:r>
      <w:r>
        <w:t xml:space="preserve">”</w:t>
      </w:r>
    </w:p>
    <w:p>
      <w:pPr>
        <w:pStyle w:val="BodyText"/>
      </w:pPr>
      <w:r>
        <w:t xml:space="preserve">“</w:t>
      </w:r>
      <w:r>
        <w:t xml:space="preserve">That’s accurate,</w:t>
      </w:r>
      <w:r>
        <w:t xml:space="preserve">”</w:t>
      </w:r>
      <w:r>
        <w:t xml:space="preserve"> </w:t>
      </w:r>
      <w:r>
        <w:t xml:space="preserve">Priya confirmed, arranging the flowers in a vase with automatic efficiency.</w:t>
      </w:r>
      <w:r>
        <w:t xml:space="preserve"> </w:t>
      </w:r>
      <w:r>
        <w:t xml:space="preserve">“</w:t>
      </w:r>
      <w:r>
        <w:t xml:space="preserve">The antibiotics seem to be helping with the pneumonia symptoms, and the increased oxygen is supporting her breathing, but the underlying disease progression is… accelerating. She’s weaker today than yesterday, sleeping more, but still very much herself when awake.</w:t>
      </w:r>
      <w:r>
        <w:t xml:space="preserve">”</w:t>
      </w:r>
    </w:p>
    <w:p>
      <w:pPr>
        <w:pStyle w:val="BodyText"/>
      </w:pPr>
      <w:r>
        <w:t xml:space="preserve">It was the assessment I had expected but still found difficult to hear—the confirmation that Diana was indeed approaching the end more rapidly than we had anticipated even a week ago.</w:t>
      </w:r>
      <w:r>
        <w:t xml:space="preserve"> </w:t>
      </w:r>
      <w:r>
        <w:t xml:space="preserve">“</w:t>
      </w:r>
      <w:r>
        <w:t xml:space="preserve">Is she up for visitors?</w:t>
      </w:r>
      <w:r>
        <w:t xml:space="preserve">”</w:t>
      </w:r>
      <w:r>
        <w:t xml:space="preserve"> </w:t>
      </w:r>
      <w:r>
        <w:t xml:space="preserve">I asked, conscious of not wanting to tax her limited energy if she needed rest more than conversation.</w:t>
      </w:r>
    </w:p>
    <w:p>
      <w:pPr>
        <w:pStyle w:val="BodyText"/>
      </w:pPr>
      <w:r>
        <w:t xml:space="preserve">“</w:t>
      </w:r>
      <w:r>
        <w:t xml:space="preserve">For you, always,</w:t>
      </w:r>
      <w:r>
        <w:t xml:space="preserve">”</w:t>
      </w:r>
      <w:r>
        <w:t xml:space="preserve"> </w:t>
      </w:r>
      <w:r>
        <w:t xml:space="preserve">Priya said with a small smile.</w:t>
      </w:r>
      <w:r>
        <w:t xml:space="preserve"> </w:t>
      </w:r>
      <w:r>
        <w:t xml:space="preserve">“</w:t>
      </w:r>
      <w:r>
        <w:t xml:space="preserve">She’s been quite clear about wanting to see you specifically, said you have</w:t>
      </w:r>
      <w:r>
        <w:t xml:space="preserve"> </w:t>
      </w:r>
      <w:r>
        <w:t xml:space="preserve">‘</w:t>
      </w:r>
      <w:r>
        <w:t xml:space="preserve">unfinished business</w:t>
      </w:r>
      <w:r>
        <w:t xml:space="preserve">’</w:t>
      </w:r>
      <w:r>
        <w:t xml:space="preserve"> </w:t>
      </w:r>
      <w:r>
        <w:t xml:space="preserve">to discuss. She’s in the bedroom, resting but awake last I checked.</w:t>
      </w:r>
      <w:r>
        <w:t xml:space="preserve">”</w:t>
      </w:r>
    </w:p>
    <w:p>
      <w:pPr>
        <w:pStyle w:val="BodyText"/>
      </w:pPr>
      <w:r>
        <w:t xml:space="preserve">I nodded, steeling myself for whatever condition I might find Diana in, for the visible evidence of decline since yesterday’s ER visit.</w:t>
      </w:r>
      <w:r>
        <w:t xml:space="preserve"> </w:t>
      </w:r>
      <w:r>
        <w:t xml:space="preserve">“</w:t>
      </w:r>
      <w:r>
        <w:t xml:space="preserve">I’ll try not to tire her,</w:t>
      </w:r>
      <w:r>
        <w:t xml:space="preserve">”</w:t>
      </w:r>
      <w:r>
        <w:t xml:space="preserve"> </w:t>
      </w:r>
      <w:r>
        <w:t xml:space="preserve">I promised.</w:t>
      </w:r>
      <w:r>
        <w:t xml:space="preserve"> </w:t>
      </w:r>
      <w:r>
        <w:t xml:space="preserve">“</w:t>
      </w:r>
      <w:r>
        <w:t xml:space="preserve">Just listen to whatever guidance she still wants to offer.</w:t>
      </w:r>
      <w:r>
        <w:t xml:space="preserve">”</w:t>
      </w:r>
    </w:p>
    <w:p>
      <w:pPr>
        <w:pStyle w:val="BodyText"/>
      </w:pPr>
      <w:r>
        <w:t xml:space="preserve">“</w:t>
      </w:r>
      <w:r>
        <w:t xml:space="preserve">She’ll appreciate that,</w:t>
      </w:r>
      <w:r>
        <w:t xml:space="preserve">”</w:t>
      </w:r>
      <w:r>
        <w:t xml:space="preserve"> </w:t>
      </w:r>
      <w:r>
        <w:t xml:space="preserve">Priya said, her expression softening with understanding.</w:t>
      </w:r>
      <w:r>
        <w:t xml:space="preserve"> </w:t>
      </w:r>
      <w:r>
        <w:t xml:space="preserve">“</w:t>
      </w:r>
      <w:r>
        <w:t xml:space="preserve">The mentoring relationship you two have… it’s been important to her throughout this illness, knowing her work will continue through you, that the department she built will remain in capable hands.</w:t>
      </w:r>
      <w:r>
        <w:t xml:space="preserve">”</w:t>
      </w:r>
    </w:p>
    <w:p>
      <w:pPr>
        <w:pStyle w:val="BodyText"/>
      </w:pPr>
      <w:r>
        <w:t xml:space="preserve">The simple acknowledgment of Diana’s trust in me, of the responsibility I carried as her chosen successor, was both humbling and strengthening—a reminder of why maintaining professional focus mattered even amid personal grief, why honoring her legacy through continued excellence was the most meaningful tribute I could offer.</w:t>
      </w:r>
    </w:p>
    <w:p>
      <w:pPr>
        <w:pStyle w:val="BodyText"/>
      </w:pPr>
      <w:r>
        <w:t xml:space="preserve">Diana’s bedroom was dimly lit, oxygen equipment humming quietly beside the hospital bed that had been installed months ago in anticipation of this decline. She appeared to be sleeping, her breathing labored despite the oxygen cannula, her frame seeming smaller and more fragile than even yesterday in the ER.</w:t>
      </w:r>
    </w:p>
    <w:p>
      <w:pPr>
        <w:pStyle w:val="BodyText"/>
      </w:pPr>
      <w:r>
        <w:t xml:space="preserve">I hesitated in the doorway, reluctant to disturb what might be much-needed rest, but Diana’s eyes opened as if sensing my presence.</w:t>
      </w:r>
      <w:r>
        <w:t xml:space="preserve"> </w:t>
      </w:r>
      <w:r>
        <w:t xml:space="preserve">“</w:t>
      </w:r>
      <w:r>
        <w:t xml:space="preserve">Maya,</w:t>
      </w:r>
      <w:r>
        <w:t xml:space="preserve">”</w:t>
      </w:r>
      <w:r>
        <w:t xml:space="preserve"> </w:t>
      </w:r>
      <w:r>
        <w:t xml:space="preserve">she said, her voice weaker than yesterday but her gaze still sharp and focused.</w:t>
      </w:r>
      <w:r>
        <w:t xml:space="preserve"> </w:t>
      </w:r>
      <w:r>
        <w:t xml:space="preserve">“</w:t>
      </w:r>
      <w:r>
        <w:t xml:space="preserve">Right on time as usual. Punctuality was always one of your virtues.</w:t>
      </w:r>
      <w:r>
        <w:t xml:space="preserve">”</w:t>
      </w:r>
    </w:p>
    <w:p>
      <w:pPr>
        <w:pStyle w:val="BodyText"/>
      </w:pPr>
      <w:r>
        <w:t xml:space="preserve">“</w:t>
      </w:r>
      <w:r>
        <w:t xml:space="preserve">A habit you instilled early in my residency,</w:t>
      </w:r>
      <w:r>
        <w:t xml:space="preserve">”</w:t>
      </w:r>
      <w:r>
        <w:t xml:space="preserve"> </w:t>
      </w:r>
      <w:r>
        <w:t xml:space="preserve">I reminded her, moving to sit in the chair positioned beside her bed.</w:t>
      </w:r>
      <w:r>
        <w:t xml:space="preserve"> </w:t>
      </w:r>
      <w:r>
        <w:t xml:space="preserve">“</w:t>
      </w:r>
      <w:r>
        <w:t xml:space="preserve">Along with thorough documentation, clear communication, and never assuming anything in a patient presentation.</w:t>
      </w:r>
      <w:r>
        <w:t xml:space="preserve">”</w:t>
      </w:r>
    </w:p>
    <w:p>
      <w:pPr>
        <w:pStyle w:val="BodyText"/>
      </w:pPr>
      <w:r>
        <w:t xml:space="preserve">Diana smiled slightly, the expression warming her pale features despite the evident fatigue.</w:t>
      </w:r>
      <w:r>
        <w:t xml:space="preserve"> </w:t>
      </w:r>
      <w:r>
        <w:t xml:space="preserve">“</w:t>
      </w:r>
      <w:r>
        <w:t xml:space="preserve">You were an apt pupil,</w:t>
      </w:r>
      <w:r>
        <w:t xml:space="preserve">”</w:t>
      </w:r>
      <w:r>
        <w:t xml:space="preserve"> </w:t>
      </w:r>
      <w:r>
        <w:t xml:space="preserve">she acknowledged.</w:t>
      </w:r>
      <w:r>
        <w:t xml:space="preserve"> </w:t>
      </w:r>
      <w:r>
        <w:t xml:space="preserve">“</w:t>
      </w:r>
      <w:r>
        <w:t xml:space="preserve">Quick to learn, eager to improve, committed to excellence in ways that went beyond mere professional ambition to genuine care for patients and practice.</w:t>
      </w:r>
      <w:r>
        <w:t xml:space="preserve">”</w:t>
      </w:r>
    </w:p>
    <w:p>
      <w:pPr>
        <w:pStyle w:val="BodyText"/>
      </w:pPr>
      <w:r>
        <w:t xml:space="preserve">The praise was characteristic of Diana’s directness, her willingness to acknowledge strengths without excessive sentiment or qualification. It was one of the things I had always valued about her mentorship—the clarity of her assessments, the absence of games or hidden meanings in her feedback.</w:t>
      </w:r>
    </w:p>
    <w:p>
      <w:pPr>
        <w:pStyle w:val="BodyText"/>
      </w:pPr>
      <w:r>
        <w:t xml:space="preserve">“</w:t>
      </w:r>
      <w:r>
        <w:t xml:space="preserve">How are you feeling today?</w:t>
      </w:r>
      <w:r>
        <w:t xml:space="preserve">”</w:t>
      </w:r>
      <w:r>
        <w:t xml:space="preserve"> </w:t>
      </w:r>
      <w:r>
        <w:t xml:space="preserve">I asked, the question both professional assessment and personal concern.</w:t>
      </w:r>
      <w:r>
        <w:t xml:space="preserve"> </w:t>
      </w:r>
      <w:r>
        <w:t xml:space="preserve">“</w:t>
      </w:r>
      <w:r>
        <w:t xml:space="preserve">Priya mentioned the antibiotics seem to be helping with the pneumonia symptoms.</w:t>
      </w:r>
      <w:r>
        <w:t xml:space="preserve">”</w:t>
      </w:r>
    </w:p>
    <w:p>
      <w:pPr>
        <w:pStyle w:val="BodyText"/>
      </w:pPr>
      <w:r>
        <w:t xml:space="preserve">“</w:t>
      </w:r>
      <w:r>
        <w:t xml:space="preserve">Marginally,</w:t>
      </w:r>
      <w:r>
        <w:t xml:space="preserve">”</w:t>
      </w:r>
      <w:r>
        <w:t xml:space="preserve"> </w:t>
      </w:r>
      <w:r>
        <w:t xml:space="preserve">Diana confirmed, her clinical objectivity intact despite being the patient rather than the physician in this scenario.</w:t>
      </w:r>
      <w:r>
        <w:t xml:space="preserve"> </w:t>
      </w:r>
      <w:r>
        <w:t xml:space="preserve">“</w:t>
      </w:r>
      <w:r>
        <w:t xml:space="preserve">Enough to ease the acute discomfort, but not enough to alter the underlying trajectory. We both know where this is heading, Maya, and with increasing speed.</w:t>
      </w:r>
      <w:r>
        <w:t xml:space="preserve">”</w:t>
      </w:r>
    </w:p>
    <w:p>
      <w:pPr>
        <w:pStyle w:val="BodyText"/>
      </w:pPr>
      <w:r>
        <w:t xml:space="preserve">Her directness was unsurprising but still affecting—this unflinching acknowledgment of her approaching death, this refusal to pretend or minimize even for the comfort of those who cared about her. It was quintessentially Diana, this commitment to reality over comforting fiction, to clarity even when the truth was difficult to face.</w:t>
      </w:r>
    </w:p>
    <w:p>
      <w:pPr>
        <w:pStyle w:val="BodyText"/>
      </w:pPr>
      <w:r>
        <w:t xml:space="preserve">“</w:t>
      </w:r>
      <w:r>
        <w:t xml:space="preserve">I know,</w:t>
      </w:r>
      <w:r>
        <w:t xml:space="preserve">”</w:t>
      </w:r>
      <w:r>
        <w:t xml:space="preserve"> </w:t>
      </w:r>
      <w:r>
        <w:t xml:space="preserve">I said simply, matching her directness with my own.</w:t>
      </w:r>
      <w:r>
        <w:t xml:space="preserve"> </w:t>
      </w:r>
      <w:r>
        <w:t xml:space="preserve">“</w:t>
      </w:r>
      <w:r>
        <w:t xml:space="preserve">That’s why I’m here—to listen to whatever you still want to share, to receive whatever final guidance you wish to offer while there’s still time.</w:t>
      </w:r>
      <w:r>
        <w:t xml:space="preserve">”</w:t>
      </w:r>
    </w:p>
    <w:p>
      <w:pPr>
        <w:pStyle w:val="BodyText"/>
      </w:pPr>
      <w:r>
        <w:t xml:space="preserve">Diana nodded, accepting this understanding of our purpose without need for elaboration.</w:t>
      </w:r>
      <w:r>
        <w:t xml:space="preserve"> </w:t>
      </w:r>
      <w:r>
        <w:t xml:space="preserve">“</w:t>
      </w:r>
      <w:r>
        <w:t xml:space="preserve">Help me sit up a bit more,</w:t>
      </w:r>
      <w:r>
        <w:t xml:space="preserve">”</w:t>
      </w:r>
      <w:r>
        <w:t xml:space="preserve"> </w:t>
      </w:r>
      <w:r>
        <w:t xml:space="preserve">she requested, indicating the bed controls.</w:t>
      </w:r>
      <w:r>
        <w:t xml:space="preserve"> </w:t>
      </w:r>
      <w:r>
        <w:t xml:space="preserve">“</w:t>
      </w:r>
      <w:r>
        <w:t xml:space="preserve">I think better when I’m not flat on my back like an anatomy specimen.</w:t>
      </w:r>
      <w:r>
        <w:t xml:space="preserve">”</w:t>
      </w:r>
    </w:p>
    <w:p>
      <w:pPr>
        <w:pStyle w:val="BodyText"/>
      </w:pPr>
      <w:r>
        <w:t xml:space="preserve">I adjusted the bed as requested, then helped position pillows to support her more upright posture, the physician in me automatically assessing her breathing and color as we made these adjustments. She was indeed weaker than yesterday, her movements requiring more effort, her breathing more labored despite the supplemental oxygen, but her mind remained clear and focused, her personality intact despite the physical decline.</w:t>
      </w:r>
    </w:p>
    <w:p>
      <w:pPr>
        <w:pStyle w:val="BodyText"/>
      </w:pPr>
      <w:r>
        <w:t xml:space="preserve">“</w:t>
      </w:r>
      <w:r>
        <w:t xml:space="preserve">That’s better,</w:t>
      </w:r>
      <w:r>
        <w:t xml:space="preserve">”</w:t>
      </w:r>
      <w:r>
        <w:t xml:space="preserve"> </w:t>
      </w:r>
      <w:r>
        <w:t xml:space="preserve">she said once settled, taking a moment to catch her breath before continuing.</w:t>
      </w:r>
      <w:r>
        <w:t xml:space="preserve"> </w:t>
      </w:r>
      <w:r>
        <w:t xml:space="preserve">“</w:t>
      </w:r>
      <w:r>
        <w:t xml:space="preserve">Now, let’s use what time we have efficiently. There are still things you need to know, perspectives I want to share before I’m no longer available for consultation.</w:t>
      </w:r>
      <w:r>
        <w:t xml:space="preserve">”</w:t>
      </w:r>
    </w:p>
    <w:p>
      <w:pPr>
        <w:pStyle w:val="BodyText"/>
      </w:pPr>
      <w:r>
        <w:t xml:space="preserve">The phrasing was so characteristic—practical, direct, focused on purpose rather than emotion—that I felt a surge of affection alongside the sadness of recognizing this as one of our final conversations. Diana had always approached medicine and leadership with this same clarity, this same commitment to essential truths rather than comforting fictions or unnecessary sentiment.</w:t>
      </w:r>
    </w:p>
    <w:p>
      <w:pPr>
        <w:pStyle w:val="BodyText"/>
      </w:pPr>
      <w:r>
        <w:t xml:space="preserve">“</w:t>
      </w:r>
      <w:r>
        <w:t xml:space="preserve">I’m listening,</w:t>
      </w:r>
      <w:r>
        <w:t xml:space="preserve">”</w:t>
      </w:r>
      <w:r>
        <w:t xml:space="preserve"> </w:t>
      </w:r>
      <w:r>
        <w:t xml:space="preserve">I assured her, prepared to receive whatever wisdom she still wished to impart, whatever final lessons she considered essential to my continued development as department chief and physician.</w:t>
      </w:r>
    </w:p>
    <w:p>
      <w:pPr>
        <w:pStyle w:val="BodyText"/>
      </w:pPr>
      <w:r>
        <w:t xml:space="preserve">Diana gathered her thoughts, her expression reflecting the careful consideration she had always given to important guidance.</w:t>
      </w:r>
      <w:r>
        <w:t xml:space="preserve"> </w:t>
      </w:r>
      <w:r>
        <w:t xml:space="preserve">“</w:t>
      </w:r>
      <w:r>
        <w:t xml:space="preserve">First, about Foster and the board,</w:t>
      </w:r>
      <w:r>
        <w:t xml:space="preserve">”</w:t>
      </w:r>
      <w:r>
        <w:t xml:space="preserve"> </w:t>
      </w:r>
      <w:r>
        <w:t xml:space="preserve">she began, focusing immediately on the political realities I would face without her institutional influence to buffer administrative pressures.</w:t>
      </w:r>
      <w:r>
        <w:t xml:space="preserve"> </w:t>
      </w:r>
      <w:r>
        <w:t xml:space="preserve">“</w:t>
      </w:r>
      <w:r>
        <w:t xml:space="preserve">Foster will test you early and often, looking for weaknesses in your leadership, opportunities to assert administrative control over departmental decisions that should remain clinically driven.</w:t>
      </w:r>
      <w:r>
        <w:t xml:space="preserve">”</w:t>
      </w:r>
    </w:p>
    <w:p>
      <w:pPr>
        <w:pStyle w:val="BodyText"/>
      </w:pPr>
      <w:r>
        <w:t xml:space="preserve">I nodded, having already experienced preliminary versions of this dynamic during my interim leadership.</w:t>
      </w:r>
      <w:r>
        <w:t xml:space="preserve"> </w:t>
      </w:r>
      <w:r>
        <w:t xml:space="preserve">“</w:t>
      </w:r>
      <w:r>
        <w:t xml:space="preserve">He’s made several comments about</w:t>
      </w:r>
      <w:r>
        <w:t xml:space="preserve"> </w:t>
      </w:r>
      <w:r>
        <w:t xml:space="preserve">‘</w:t>
      </w:r>
      <w:r>
        <w:t xml:space="preserve">fresh perspectives</w:t>
      </w:r>
      <w:r>
        <w:t xml:space="preserve">’</w:t>
      </w:r>
      <w:r>
        <w:t xml:space="preserve"> </w:t>
      </w:r>
      <w:r>
        <w:t xml:space="preserve">and</w:t>
      </w:r>
      <w:r>
        <w:t xml:space="preserve"> </w:t>
      </w:r>
      <w:r>
        <w:t xml:space="preserve">‘</w:t>
      </w:r>
      <w:r>
        <w:t xml:space="preserve">administrative alignment</w:t>
      </w:r>
      <w:r>
        <w:t xml:space="preserve">’</w:t>
      </w:r>
      <w:r>
        <w:t xml:space="preserve"> </w:t>
      </w:r>
      <w:r>
        <w:t xml:space="preserve">since my permanent appointment was announced,</w:t>
      </w:r>
      <w:r>
        <w:t xml:space="preserve">”</w:t>
      </w:r>
      <w:r>
        <w:t xml:space="preserve"> </w:t>
      </w:r>
      <w:r>
        <w:t xml:space="preserve">I confirmed.</w:t>
      </w:r>
      <w:r>
        <w:t xml:space="preserve"> </w:t>
      </w:r>
      <w:r>
        <w:t xml:space="preserve">“</w:t>
      </w:r>
      <w:r>
        <w:t xml:space="preserve">Thinly veiled suggestions that my approach should differ from yours in ways that would benefit his administrative agenda.</w:t>
      </w:r>
      <w:r>
        <w:t xml:space="preserve">”</w:t>
      </w:r>
    </w:p>
    <w:p>
      <w:pPr>
        <w:pStyle w:val="BodyText"/>
      </w:pPr>
      <w:r>
        <w:t xml:space="preserve">“</w:t>
      </w:r>
      <w:r>
        <w:t xml:space="preserve">Exactly,</w:t>
      </w:r>
      <w:r>
        <w:t xml:space="preserve">”</w:t>
      </w:r>
      <w:r>
        <w:t xml:space="preserve"> </w:t>
      </w:r>
      <w:r>
        <w:t xml:space="preserve">Diana said, a flash of her characteristic sharpness evident despite her physical weakness.</w:t>
      </w:r>
      <w:r>
        <w:t xml:space="preserve"> </w:t>
      </w:r>
      <w:r>
        <w:t xml:space="preserve">“</w:t>
      </w:r>
      <w:r>
        <w:t xml:space="preserve">He’ll frame it as reasonable modernization, as necessary adaptation to current healthcare realities, but what he really wants is increased control over staffing, resource allocation, and clinical protocols—all areas where I maintained departmental autonomy against administrative encroachment.</w:t>
      </w:r>
      <w:r>
        <w:t xml:space="preserve">”</w:t>
      </w:r>
    </w:p>
    <w:p>
      <w:pPr>
        <w:pStyle w:val="BodyText"/>
      </w:pPr>
      <w:r>
        <w:t xml:space="preserve">It was valuable insight, this explicit naming of the dynamic I had sensed but not fully articulated in my interactions with Foster since Diana’s diagnosis and my interim appointment.</w:t>
      </w:r>
      <w:r>
        <w:t xml:space="preserve"> </w:t>
      </w:r>
      <w:r>
        <w:t xml:space="preserve">“</w:t>
      </w:r>
      <w:r>
        <w:t xml:space="preserve">How did you maintain that autonomy?</w:t>
      </w:r>
      <w:r>
        <w:t xml:space="preserve">”</w:t>
      </w:r>
      <w:r>
        <w:t xml:space="preserve"> </w:t>
      </w:r>
      <w:r>
        <w:t xml:space="preserve">I asked, seeking the specific strategies that had proven effective during her tenure.</w:t>
      </w:r>
      <w:r>
        <w:t xml:space="preserve"> </w:t>
      </w:r>
      <w:r>
        <w:t xml:space="preserve">“</w:t>
      </w:r>
      <w:r>
        <w:t xml:space="preserve">What approaches worked best in preserving departmental independence while still functioning within the larger hospital system?</w:t>
      </w:r>
      <w:r>
        <w:t xml:space="preserve">”</w:t>
      </w:r>
    </w:p>
    <w:p>
      <w:pPr>
        <w:pStyle w:val="BodyText"/>
      </w:pPr>
      <w:r>
        <w:t xml:space="preserve">Diana’s expression reflected appreciation of the practical question, the focus on actionable strategies rather than abstract principles.</w:t>
      </w:r>
      <w:r>
        <w:t xml:space="preserve"> </w:t>
      </w:r>
      <w:r>
        <w:t xml:space="preserve">“</w:t>
      </w:r>
      <w:r>
        <w:t xml:space="preserve">Data was always my strongest weapon,</w:t>
      </w:r>
      <w:r>
        <w:t xml:space="preserve">”</w:t>
      </w:r>
      <w:r>
        <w:t xml:space="preserve"> </w:t>
      </w:r>
      <w:r>
        <w:t xml:space="preserve">she said, her voice strengthening slightly as she engaged with this familiar territory of administrative strategy.</w:t>
      </w:r>
      <w:r>
        <w:t xml:space="preserve"> </w:t>
      </w:r>
      <w:r>
        <w:t xml:space="preserve">“</w:t>
      </w:r>
      <w:r>
        <w:t xml:space="preserve">Tracking and presenting department metrics that demonstrated the value of our approach—reduced wait times, improved patient outcomes, efficient resource utilization despite budget constraints. Foster and the board respond to numbers that affect the bottom line and institutional reputation, even when they disagree with the methods producing those results.</w:t>
      </w:r>
      <w:r>
        <w:t xml:space="preserve">”</w:t>
      </w:r>
    </w:p>
    <w:p>
      <w:pPr>
        <w:pStyle w:val="BodyText"/>
      </w:pPr>
      <w:r>
        <w:t xml:space="preserve">It was advice that aligned with my own observations but carried the weight of Diana’s decades navigating hospital politics, her years establishing and defending the department’s position within the larger institution.</w:t>
      </w:r>
      <w:r>
        <w:t xml:space="preserve"> </w:t>
      </w:r>
      <w:r>
        <w:t xml:space="preserve">“</w:t>
      </w:r>
      <w:r>
        <w:t xml:space="preserve">I’ve been expanding our data tracking since taking over,</w:t>
      </w:r>
      <w:r>
        <w:t xml:space="preserve">”</w:t>
      </w:r>
      <w:r>
        <w:t xml:space="preserve"> </w:t>
      </w:r>
      <w:r>
        <w:t xml:space="preserve">I shared.</w:t>
      </w:r>
      <w:r>
        <w:t xml:space="preserve"> </w:t>
      </w:r>
      <w:r>
        <w:t xml:space="preserve">“</w:t>
      </w:r>
      <w:r>
        <w:t xml:space="preserve">Adding metrics on patient satisfaction and follow-up compliance that demonstrate the value of our current staffing model and clinical protocols.</w:t>
      </w:r>
      <w:r>
        <w:t xml:space="preserve">”</w:t>
      </w:r>
    </w:p>
    <w:p>
      <w:pPr>
        <w:pStyle w:val="BodyText"/>
      </w:pPr>
      <w:r>
        <w:t xml:space="preserve">“</w:t>
      </w:r>
      <w:r>
        <w:t xml:space="preserve">Good,</w:t>
      </w:r>
      <w:r>
        <w:t xml:space="preserve">”</w:t>
      </w:r>
      <w:r>
        <w:t xml:space="preserve"> </w:t>
      </w:r>
      <w:r>
        <w:t xml:space="preserve">Diana approved, her expression reflecting satisfaction at this evidence of strategic thinking.</w:t>
      </w:r>
      <w:r>
        <w:t xml:space="preserve"> </w:t>
      </w:r>
      <w:r>
        <w:t xml:space="preserve">“</w:t>
      </w:r>
      <w:r>
        <w:t xml:space="preserve">Use that data proactively, not just defensively. Present it regularly to the board, not just when specific issues arise. Establish yourself as the authority on emergency medicine operations and outcomes, the expert whose judgment on departmental matters should be respected even when it conflicts with administrative preferences.</w:t>
      </w:r>
      <w:r>
        <w:t xml:space="preserve">”</w:t>
      </w:r>
    </w:p>
    <w:p>
      <w:pPr>
        <w:pStyle w:val="BodyText"/>
      </w:pPr>
      <w:r>
        <w:t xml:space="preserve">The guidance was specific and practical, focused on actionable approaches rather than general principles—characteristic of Diana’s mentorship throughout my development under her leadership. She had always emphasized concrete strategies alongside broader values, recognizing that principled stands required practical support to be effective in complex institutional environments.</w:t>
      </w:r>
    </w:p>
    <w:p>
      <w:pPr>
        <w:pStyle w:val="BodyText"/>
      </w:pPr>
      <w:r>
        <w:t xml:space="preserve">“</w:t>
      </w:r>
      <w:r>
        <w:t xml:space="preserve">What about the board itself?</w:t>
      </w:r>
      <w:r>
        <w:t xml:space="preserve">”</w:t>
      </w:r>
      <w:r>
        <w:t xml:space="preserve"> </w:t>
      </w:r>
      <w:r>
        <w:t xml:space="preserve">I asked, aware that Diana had cultivated relationships with key members over years of institutional service.</w:t>
      </w:r>
      <w:r>
        <w:t xml:space="preserve"> </w:t>
      </w:r>
      <w:r>
        <w:t xml:space="preserve">“</w:t>
      </w:r>
      <w:r>
        <w:t xml:space="preserve">I don’t have your history with them, your established credibility and connections.</w:t>
      </w:r>
      <w:r>
        <w:t xml:space="preserve">”</w:t>
      </w:r>
    </w:p>
    <w:p>
      <w:pPr>
        <w:pStyle w:val="BodyText"/>
      </w:pPr>
      <w:r>
        <w:t xml:space="preserve">“</w:t>
      </w:r>
      <w:r>
        <w:t xml:space="preserve">That will take time to develop,</w:t>
      </w:r>
      <w:r>
        <w:t xml:space="preserve">”</w:t>
      </w:r>
      <w:r>
        <w:t xml:space="preserve"> </w:t>
      </w:r>
      <w:r>
        <w:t xml:space="preserve">Diana acknowledged, pragmatic as always about realities that couldn’t be immediately changed.</w:t>
      </w:r>
      <w:r>
        <w:t xml:space="preserve"> </w:t>
      </w:r>
      <w:r>
        <w:t xml:space="preserve">“</w:t>
      </w:r>
      <w:r>
        <w:t xml:space="preserve">But there are allies you should cultivate specifically. Dr. Abernathy in Cardiology sits on the board and has always supported emergency medicine’s position on resource allocation and clinical autonomy. Dr. Chen in Neurology similarly values departmental independence from excessive administrative control. Both can be approached directly when you need board support on specific issues.</w:t>
      </w:r>
      <w:r>
        <w:t xml:space="preserve">”</w:t>
      </w:r>
    </w:p>
    <w:p>
      <w:pPr>
        <w:pStyle w:val="BodyText"/>
      </w:pPr>
      <w:r>
        <w:t xml:space="preserve">She continued with detailed assessments of other board members—their priorities, biases, and potential points of influence—information that would have taken me months or years to gather through direct experience. It was a transfer of institutional knowledge that went beyond formal structures to the human realities of hospital governance, the personal dynamics that often shaped decisions as much as official policies or stated principles.</w:t>
      </w:r>
    </w:p>
    <w:p>
      <w:pPr>
        <w:pStyle w:val="BodyText"/>
      </w:pPr>
      <w:r>
        <w:t xml:space="preserve">As she spoke, I took mental notes, recognizing the value of this insider perspective that Diana had accumulated through decades of institutional navigation. This wasn’t information that could be found in orientation materials or administrative handbooks; it was the kind of knowledge that typically transferred through years of mentorship and observation, compressed now into this final guidance session by the accelerated timeline of Diana’s illness.</w:t>
      </w:r>
    </w:p>
    <w:p>
      <w:pPr>
        <w:pStyle w:val="BodyText"/>
      </w:pPr>
      <w:r>
        <w:t xml:space="preserve">“</w:t>
      </w:r>
      <w:r>
        <w:t xml:space="preserve">What about the department itself?</w:t>
      </w:r>
      <w:r>
        <w:t xml:space="preserve">”</w:t>
      </w:r>
      <w:r>
        <w:t xml:space="preserve"> </w:t>
      </w:r>
      <w:r>
        <w:t xml:space="preserve">I asked when she paused to catch her breath, her energy visibly flagging despite her mental clarity.</w:t>
      </w:r>
      <w:r>
        <w:t xml:space="preserve"> </w:t>
      </w:r>
      <w:r>
        <w:t xml:space="preserve">“</w:t>
      </w:r>
      <w:r>
        <w:t xml:space="preserve">Any specific concerns or recommendations for internal leadership now that my appointment is permanent?</w:t>
      </w:r>
      <w:r>
        <w:t xml:space="preserve">”</w:t>
      </w:r>
    </w:p>
    <w:p>
      <w:pPr>
        <w:pStyle w:val="BodyText"/>
      </w:pPr>
      <w:r>
        <w:t xml:space="preserve">Diana considered the question, her expression thoughtful despite her evident fatigue.</w:t>
      </w:r>
      <w:r>
        <w:t xml:space="preserve"> </w:t>
      </w:r>
      <w:r>
        <w:t xml:space="preserve">“</w:t>
      </w:r>
      <w:r>
        <w:t xml:space="preserve">You’ve already established strong working relationships with most of the senior staff,</w:t>
      </w:r>
      <w:r>
        <w:t xml:space="preserve">”</w:t>
      </w:r>
      <w:r>
        <w:t xml:space="preserve"> </w:t>
      </w:r>
      <w:r>
        <w:t xml:space="preserve">she observed.</w:t>
      </w:r>
      <w:r>
        <w:t xml:space="preserve"> </w:t>
      </w:r>
      <w:r>
        <w:t xml:space="preserve">“</w:t>
      </w:r>
      <w:r>
        <w:t xml:space="preserve">Olivia respects your clinical judgment and appreciates your administrative efficiency. Raj provides valuable perspective from the nursing side and has been supportive of your leadership approach. Dr. Winters and Dr. Patel have both expressed confidence in your direction for the department.</w:t>
      </w:r>
      <w:r>
        <w:t xml:space="preserve">”</w:t>
      </w:r>
    </w:p>
    <w:p>
      <w:pPr>
        <w:pStyle w:val="BodyText"/>
      </w:pPr>
      <w:r>
        <w:t xml:space="preserve">I nodded, grateful for this confirmation of relationships I had worked to develop during my interim leadership, connections that would be essential for effective department management moving forward.</w:t>
      </w:r>
      <w:r>
        <w:t xml:space="preserve"> </w:t>
      </w:r>
      <w:r>
        <w:t xml:space="preserve">“</w:t>
      </w:r>
      <w:r>
        <w:t xml:space="preserve">And areas where I should focus particular attention?</w:t>
      </w:r>
      <w:r>
        <w:t xml:space="preserve">”</w:t>
      </w:r>
      <w:r>
        <w:t xml:space="preserve"> </w:t>
      </w:r>
      <w:r>
        <w:t xml:space="preserve">I pressed, wanting to benefit from Diana’s perception of potential challenges I might not have identified myself.</w:t>
      </w:r>
    </w:p>
    <w:p>
      <w:pPr>
        <w:pStyle w:val="BodyText"/>
      </w:pPr>
      <w:r>
        <w:t xml:space="preserve">“</w:t>
      </w:r>
      <w:r>
        <w:t xml:space="preserve">Dr. Harrison,</w:t>
      </w:r>
      <w:r>
        <w:t xml:space="preserve">”</w:t>
      </w:r>
      <w:r>
        <w:t xml:space="preserve"> </w:t>
      </w:r>
      <w:r>
        <w:t xml:space="preserve">Diana said after brief consideration.</w:t>
      </w:r>
      <w:r>
        <w:t xml:space="preserve"> </w:t>
      </w:r>
      <w:r>
        <w:t xml:space="preserve">“</w:t>
      </w:r>
      <w:r>
        <w:t xml:space="preserve">He’s been with the department almost as long as I have, applied for the chief position himself when I first took over, has occasionally expressed traditional views about leadership hierarchy that might make reporting to a younger female physician challenging for his ego.</w:t>
      </w:r>
      <w:r>
        <w:t xml:space="preserve">”</w:t>
      </w:r>
    </w:p>
    <w:p>
      <w:pPr>
        <w:pStyle w:val="BodyText"/>
      </w:pPr>
      <w:r>
        <w:t xml:space="preserve">It was an astute observation about a dynamic I had sensed but not fully analyzed in my interactions with the senior physician. Dr. Harrison had been professionally appropriate but somewhat reserved in our working relationship, maintaining a formal distance that contrasted with the more collaborative engagement I had established with other senior staff.</w:t>
      </w:r>
    </w:p>
    <w:p>
      <w:pPr>
        <w:pStyle w:val="BodyText"/>
      </w:pPr>
      <w:r>
        <w:t xml:space="preserve">“</w:t>
      </w:r>
      <w:r>
        <w:t xml:space="preserve">How did you handle him?</w:t>
      </w:r>
      <w:r>
        <w:t xml:space="preserve">”</w:t>
      </w:r>
      <w:r>
        <w:t xml:space="preserve"> </w:t>
      </w:r>
      <w:r>
        <w:t xml:space="preserve">I asked, curious about Diana’s approach to this particular personality and potential challenge.</w:t>
      </w:r>
      <w:r>
        <w:t xml:space="preserve"> </w:t>
      </w:r>
      <w:r>
        <w:t xml:space="preserve">“</w:t>
      </w:r>
      <w:r>
        <w:t xml:space="preserve">He’s always seemed respectful of your leadership when I’ve observed your interactions.</w:t>
      </w:r>
      <w:r>
        <w:t xml:space="preserve">”</w:t>
      </w:r>
    </w:p>
    <w:p>
      <w:pPr>
        <w:pStyle w:val="BodyText"/>
      </w:pPr>
      <w:r>
        <w:t xml:space="preserve">“</w:t>
      </w:r>
      <w:r>
        <w:t xml:space="preserve">Respect was earned, not automatically granted,</w:t>
      </w:r>
      <w:r>
        <w:t xml:space="preserve">”</w:t>
      </w:r>
      <w:r>
        <w:t xml:space="preserve"> </w:t>
      </w:r>
      <w:r>
        <w:t xml:space="preserve">Diana clarified, a hint of her characteristic dry humor evident despite her weakened condition.</w:t>
      </w:r>
      <w:r>
        <w:t xml:space="preserve"> </w:t>
      </w:r>
      <w:r>
        <w:t xml:space="preserve">“</w:t>
      </w:r>
      <w:r>
        <w:t xml:space="preserve">I made a point of consulting him on his areas of particular expertise—trauma protocols, resident education structure—while maintaining clear boundaries about final decision authority. His ego responds well to acknowledgment of his experience and knowledge, as long as the ultimate leadership hierarchy remains unambiguous.</w:t>
      </w:r>
      <w:r>
        <w:t xml:space="preserve">”</w:t>
      </w:r>
    </w:p>
    <w:p>
      <w:pPr>
        <w:pStyle w:val="BodyText"/>
      </w:pPr>
      <w:r>
        <w:t xml:space="preserve">It was exactly the kind of specific, practical guidance I had hoped for—insights into the human dynamics of department leadership that went beyond organizational charts and formal responsibilities to the actual management of personalities and relationships that determined day-to-day operational success.</w:t>
      </w:r>
    </w:p>
    <w:p>
      <w:pPr>
        <w:pStyle w:val="BodyText"/>
      </w:pPr>
      <w:r>
        <w:t xml:space="preserve">Diana continued with observations about other staff members—which residents showed particular promise, which attending physicians had specific strengths that could be better utilized, which administrative personnel required different management approaches for optimal performance. It was a comprehensive transfer of her accumulated knowledge about the human resources she had assembled and developed throughout her tenure, information that would prove invaluable as I continued shaping the department according to her established standards while developing my own leadership approach.</w:t>
      </w:r>
    </w:p>
    <w:p>
      <w:pPr>
        <w:pStyle w:val="BodyText"/>
      </w:pPr>
      <w:r>
        <w:t xml:space="preserve">As she spoke, I noticed her energy flagging further, her breathing becoming more labored despite the supplemental oxygen, her pauses between thoughts lengthening as fatigue took its toll.</w:t>
      </w:r>
      <w:r>
        <w:t xml:space="preserve"> </w:t>
      </w:r>
      <w:r>
        <w:t xml:space="preserve">“</w:t>
      </w:r>
      <w:r>
        <w:t xml:space="preserve">We should take a break,</w:t>
      </w:r>
      <w:r>
        <w:t xml:space="preserve">”</w:t>
      </w:r>
      <w:r>
        <w:t xml:space="preserve"> </w:t>
      </w:r>
      <w:r>
        <w:t xml:space="preserve">I suggested, concerned about taxing her limited strength.</w:t>
      </w:r>
      <w:r>
        <w:t xml:space="preserve"> </w:t>
      </w:r>
      <w:r>
        <w:t xml:space="preserve">“</w:t>
      </w:r>
      <w:r>
        <w:t xml:space="preserve">We can continue this conversation another time when you’ve rested.</w:t>
      </w:r>
      <w:r>
        <w:t xml:space="preserve">”</w:t>
      </w:r>
    </w:p>
    <w:p>
      <w:pPr>
        <w:pStyle w:val="BodyText"/>
      </w:pPr>
      <w:r>
        <w:t xml:space="preserve">Diana shook her head slightly, determination evident despite her physical weakness.</w:t>
      </w:r>
      <w:r>
        <w:t xml:space="preserve"> </w:t>
      </w:r>
      <w:r>
        <w:t xml:space="preserve">“</w:t>
      </w:r>
      <w:r>
        <w:t xml:space="preserve">Time is a luxury I no longer have in abundance, Maya,</w:t>
      </w:r>
      <w:r>
        <w:t xml:space="preserve">”</w:t>
      </w:r>
      <w:r>
        <w:t xml:space="preserve"> </w:t>
      </w:r>
      <w:r>
        <w:t xml:space="preserve">she said directly.</w:t>
      </w:r>
      <w:r>
        <w:t xml:space="preserve"> </w:t>
      </w:r>
      <w:r>
        <w:t xml:space="preserve">“</w:t>
      </w:r>
      <w:r>
        <w:t xml:space="preserve">Better to continue while my mind is clear, even if my body is failing to keep pace with my thoughts.</w:t>
      </w:r>
      <w:r>
        <w:t xml:space="preserve">”</w:t>
      </w:r>
    </w:p>
    <w:p>
      <w:pPr>
        <w:pStyle w:val="BodyText"/>
      </w:pPr>
      <w:r>
        <w:t xml:space="preserve">The simple acknowledgment of her declining condition, stated without self-pity or excessive emotion, was characteristic of Diana’s approach to her illness from the beginning—this clear-eyed recognition of reality, this refusal to pretend or minimize even when the truth was difficult to face. It was a quality I had always admired in her professional practice and now found equally compelling in her personal confrontation with mortality.</w:t>
      </w:r>
    </w:p>
    <w:p>
      <w:pPr>
        <w:pStyle w:val="BodyText"/>
      </w:pPr>
      <w:r>
        <w:t xml:space="preserve">“</w:t>
      </w:r>
      <w:r>
        <w:t xml:space="preserve">At least drink some water,</w:t>
      </w:r>
      <w:r>
        <w:t xml:space="preserve">”</w:t>
      </w:r>
      <w:r>
        <w:t xml:space="preserve"> </w:t>
      </w:r>
      <w:r>
        <w:t xml:space="preserve">I insisted, reaching for the cup on her bedside table.</w:t>
      </w:r>
      <w:r>
        <w:t xml:space="preserve"> </w:t>
      </w:r>
      <w:r>
        <w:t xml:space="preserve">“</w:t>
      </w:r>
      <w:r>
        <w:t xml:space="preserve">Dehydration won’t help your mental clarity, and I want to receive the full benefit of your wisdom while it’s still available.</w:t>
      </w:r>
      <w:r>
        <w:t xml:space="preserve">”</w:t>
      </w:r>
    </w:p>
    <w:p>
      <w:pPr>
        <w:pStyle w:val="BodyText"/>
      </w:pPr>
      <w:r>
        <w:t xml:space="preserve">The slight teasing in my tone, the professional framing of personal care, seemed to amuse Diana despite her fatigue. She accepted the water, sipping slowly before continuing with her guidance, shifting now from specific personnel observations to broader reflections on leadership philosophy and departmental vision.</w:t>
      </w:r>
    </w:p>
    <w:p>
      <w:pPr>
        <w:pStyle w:val="BodyText"/>
      </w:pPr>
      <w:r>
        <w:t xml:space="preserve">“</w:t>
      </w:r>
      <w:r>
        <w:t xml:space="preserve">The most important thing to remember,</w:t>
      </w:r>
      <w:r>
        <w:t xml:space="preserve">”</w:t>
      </w:r>
      <w:r>
        <w:t xml:space="preserve"> </w:t>
      </w:r>
      <w:r>
        <w:t xml:space="preserve">she said, her voice quieter but her gaze intense with conviction,</w:t>
      </w:r>
      <w:r>
        <w:t xml:space="preserve"> </w:t>
      </w:r>
      <w:r>
        <w:t xml:space="preserve">“</w:t>
      </w:r>
      <w:r>
        <w:t xml:space="preserve">is that the department exists to serve patients, not institutional priorities or professional egos or administrative convenience. Every decision, every policy, every resource allocation should be evaluated against that fundamental purpose—does it improve our ability to provide excellent emergency care to the people who need it?</w:t>
      </w:r>
      <w:r>
        <w:t xml:space="preserve">”</w:t>
      </w:r>
    </w:p>
    <w:p>
      <w:pPr>
        <w:pStyle w:val="BodyText"/>
      </w:pPr>
      <w:r>
        <w:t xml:space="preserve">It was the core principle that had guided Diana’s leadership throughout her tenure, the central value that had shaped her approach to everything from staffing models to clinical protocols to budget battles with administration. I had absorbed this perspective through years of working under her direction, had internalized it as my own professional compass, but hearing it articulated so directly in this context of final guidance gave it renewed significance.</w:t>
      </w:r>
    </w:p>
    <w:p>
      <w:pPr>
        <w:pStyle w:val="BodyText"/>
      </w:pPr>
      <w:r>
        <w:t xml:space="preserve">“</w:t>
      </w:r>
      <w:r>
        <w:t xml:space="preserve">That clarity of purpose has always been your greatest strength as a leader,</w:t>
      </w:r>
      <w:r>
        <w:t xml:space="preserve">”</w:t>
      </w:r>
      <w:r>
        <w:t xml:space="preserve"> </w:t>
      </w:r>
      <w:r>
        <w:t xml:space="preserve">I acknowledged.</w:t>
      </w:r>
      <w:r>
        <w:t xml:space="preserve"> </w:t>
      </w:r>
      <w:r>
        <w:t xml:space="preserve">“</w:t>
      </w:r>
      <w:r>
        <w:t xml:space="preserve">The ability to cut through competing priorities and institutional politics to focus on what actually matters for patient care.</w:t>
      </w:r>
      <w:r>
        <w:t xml:space="preserve">”</w:t>
      </w:r>
    </w:p>
    <w:p>
      <w:pPr>
        <w:pStyle w:val="BodyText"/>
      </w:pPr>
      <w:r>
        <w:t xml:space="preserve">Diana nodded slightly, accepting this assessment of her leadership approach.</w:t>
      </w:r>
      <w:r>
        <w:t xml:space="preserve"> </w:t>
      </w:r>
      <w:r>
        <w:t xml:space="preserve">“</w:t>
      </w:r>
      <w:r>
        <w:t xml:space="preserve">It simplifies decision-making, even when the specific choices remain complex,</w:t>
      </w:r>
      <w:r>
        <w:t xml:space="preserve">”</w:t>
      </w:r>
      <w:r>
        <w:t xml:space="preserve"> </w:t>
      </w:r>
      <w:r>
        <w:t xml:space="preserve">she said.</w:t>
      </w:r>
      <w:r>
        <w:t xml:space="preserve"> </w:t>
      </w:r>
      <w:r>
        <w:t xml:space="preserve">“</w:t>
      </w:r>
      <w:r>
        <w:t xml:space="preserve">When patient welfare is your consistent north star, the path forward becomes clearer, even if not always easier to travel.</w:t>
      </w:r>
      <w:r>
        <w:t xml:space="preserve">”</w:t>
      </w:r>
    </w:p>
    <w:p>
      <w:pPr>
        <w:pStyle w:val="BodyText"/>
      </w:pPr>
      <w:r>
        <w:t xml:space="preserve">She paused, gathering strength for what seemed to be particularly important guidance.</w:t>
      </w:r>
      <w:r>
        <w:t xml:space="preserve"> </w:t>
      </w:r>
      <w:r>
        <w:t xml:space="preserve">“</w:t>
      </w:r>
      <w:r>
        <w:t xml:space="preserve">But remember that serving patients effectively requires sustainable systems and supported staff,</w:t>
      </w:r>
      <w:r>
        <w:t xml:space="preserve">”</w:t>
      </w:r>
      <w:r>
        <w:t xml:space="preserve"> </w:t>
      </w:r>
      <w:r>
        <w:t xml:space="preserve">she continued.</w:t>
      </w:r>
      <w:r>
        <w:t xml:space="preserve"> </w:t>
      </w:r>
      <w:r>
        <w:t xml:space="preserve">“</w:t>
      </w:r>
      <w:r>
        <w:t xml:space="preserve">Burnout helps no one. Part of leadership is protecting your people from excessive demands, creating conditions where excellent care remains possible despite institutional constraints and healthcare realities.</w:t>
      </w:r>
      <w:r>
        <w:t xml:space="preserve">”</w:t>
      </w:r>
    </w:p>
    <w:p>
      <w:pPr>
        <w:pStyle w:val="BodyText"/>
      </w:pPr>
      <w:r>
        <w:t xml:space="preserve">This too had been evident in Diana’s leadership practice—her fierce advocacy for appropriate staffing levels, her attention to scheduling that prevented excessive consecutive shifts, her willingness to challenge administrative decisions that placed unreasonable burdens on department personnel. She had understood that patient care quality depended on provider wellbeing, that sustainable excellence required attention to the human factors affecting clinical performance.</w:t>
      </w:r>
    </w:p>
    <w:p>
      <w:pPr>
        <w:pStyle w:val="BodyText"/>
      </w:pPr>
      <w:r>
        <w:t xml:space="preserve">“</w:t>
      </w:r>
      <w:r>
        <w:t xml:space="preserve">I’ve tried to maintain that balance during my interim leadership,</w:t>
      </w:r>
      <w:r>
        <w:t xml:space="preserve">”</w:t>
      </w:r>
      <w:r>
        <w:t xml:space="preserve"> </w:t>
      </w:r>
      <w:r>
        <w:t xml:space="preserve">I said, thinking of recent scheduling adjustments and workload distribution decisions I had implemented.</w:t>
      </w:r>
      <w:r>
        <w:t xml:space="preserve"> </w:t>
      </w:r>
      <w:r>
        <w:t xml:space="preserve">“</w:t>
      </w:r>
      <w:r>
        <w:t xml:space="preserve">Advocating for resources while also protecting staff from the worst impacts of institutional constraints.</w:t>
      </w:r>
      <w:r>
        <w:t xml:space="preserve">”</w:t>
      </w:r>
    </w:p>
    <w:p>
      <w:pPr>
        <w:pStyle w:val="BodyText"/>
      </w:pPr>
      <w:r>
        <w:t xml:space="preserve">“</w:t>
      </w:r>
      <w:r>
        <w:t xml:space="preserve">You’ve done well,</w:t>
      </w:r>
      <w:r>
        <w:t xml:space="preserve">”</w:t>
      </w:r>
      <w:r>
        <w:t xml:space="preserve"> </w:t>
      </w:r>
      <w:r>
        <w:t xml:space="preserve">Diana affirmed, her approval warming despite her evident fatigue.</w:t>
      </w:r>
      <w:r>
        <w:t xml:space="preserve"> </w:t>
      </w:r>
      <w:r>
        <w:t xml:space="preserve">“</w:t>
      </w:r>
      <w:r>
        <w:t xml:space="preserve">Better than I initially expected, if I’m being completely honest. You’ve always been an excellent clinician, Maya, but leadership requires different skills—political awareness, strategic thinking, personnel management alongside clinical expertise. You’ve grown into those aspects of the role more quickly and completely than I anticipated when first considering you as my eventual successor.</w:t>
      </w:r>
      <w:r>
        <w:t xml:space="preserve">”</w:t>
      </w:r>
    </w:p>
    <w:p>
      <w:pPr>
        <w:pStyle w:val="BodyText"/>
      </w:pPr>
      <w:r>
        <w:t xml:space="preserve">The admission of initial reservation, followed by genuine acknowledgment of growth and capability, was quintessentially Diana—honest about both limitations and strengths, direct in assessment without either false praise or unnecessary criticism. It was one of the qualities that had made her mentorship so valuable throughout my professional development, this commitment to truth over comfort, to accurate assessment over ego protection.</w:t>
      </w:r>
    </w:p>
    <w:p>
      <w:pPr>
        <w:pStyle w:val="BodyText"/>
      </w:pPr>
      <w:r>
        <w:t xml:space="preserve">“</w:t>
      </w:r>
      <w:r>
        <w:t xml:space="preserve">I had an excellent teacher,</w:t>
      </w:r>
      <w:r>
        <w:t xml:space="preserve">”</w:t>
      </w:r>
      <w:r>
        <w:t xml:space="preserve"> </w:t>
      </w:r>
      <w:r>
        <w:t xml:space="preserve">I said simply, the words inadequate for the years of guidance and development Diana had provided, for the careful cultivation of both clinical excellence and leadership capacity she had invested in my professional growth.</w:t>
      </w:r>
    </w:p>
    <w:p>
      <w:pPr>
        <w:pStyle w:val="BodyText"/>
      </w:pPr>
      <w:r>
        <w:t xml:space="preserve">Diana’s expression softened slightly, a rare moment of visible emotion breaking through her typical professional reserve.</w:t>
      </w:r>
      <w:r>
        <w:t xml:space="preserve"> </w:t>
      </w:r>
      <w:r>
        <w:t xml:space="preserve">“</w:t>
      </w:r>
      <w:r>
        <w:t xml:space="preserve">You were an excellent student,</w:t>
      </w:r>
      <w:r>
        <w:t xml:space="preserve">”</w:t>
      </w:r>
      <w:r>
        <w:t xml:space="preserve"> </w:t>
      </w:r>
      <w:r>
        <w:t xml:space="preserve">she countered.</w:t>
      </w:r>
      <w:r>
        <w:t xml:space="preserve"> </w:t>
      </w:r>
      <w:r>
        <w:t xml:space="preserve">“</w:t>
      </w:r>
      <w:r>
        <w:t xml:space="preserve">Receptive to guidance without being dependent on it, willing to learn from both instruction and observation, capable of adapting principles to your own approach rather than merely imitating mine.</w:t>
      </w:r>
      <w:r>
        <w:t xml:space="preserve">”</w:t>
      </w:r>
    </w:p>
    <w:p>
      <w:pPr>
        <w:pStyle w:val="BodyText"/>
      </w:pPr>
      <w:r>
        <w:t xml:space="preserve">The mutual acknowledgment of our mentoring relationship, of what we had built together over years of professional collaboration, hung between us—not sentimental but deeply meaningful, a recognition of connection that transcended typical workplace dynamics to encompass genuine investment in shared purpose and professional development.</w:t>
      </w:r>
    </w:p>
    <w:p>
      <w:pPr>
        <w:pStyle w:val="BodyText"/>
      </w:pPr>
      <w:r>
        <w:t xml:space="preserve">Before I could respond, Diana was seized by another coughing fit, more severe than the previous one, her thin frame shaking with the effort of clearing her congested lungs. I helped her sit more upright, supporting her shoulders as she struggled to catch her breath, the physician in me automatically assessing her condition even as the mentee and friend in me ached at this visible evidence of her decline.</w:t>
      </w:r>
    </w:p>
    <w:p>
      <w:pPr>
        <w:pStyle w:val="BodyText"/>
      </w:pPr>
      <w:r>
        <w:t xml:space="preserve">When the coughing finally subsided, Diana leaned back against the pillows, exhaustion evident in every line of her face despite her continued mental clarity.</w:t>
      </w:r>
      <w:r>
        <w:t xml:space="preserve"> </w:t>
      </w:r>
      <w:r>
        <w:t xml:space="preserve">“</w:t>
      </w:r>
      <w:r>
        <w:t xml:space="preserve">Perhaps a short rest would be advisable,</w:t>
      </w:r>
      <w:r>
        <w:t xml:space="preserve">”</w:t>
      </w:r>
      <w:r>
        <w:t xml:space="preserve"> </w:t>
      </w:r>
      <w:r>
        <w:t xml:space="preserve">she conceded, medical objectivity applied to her own condition with characteristic directness.</w:t>
      </w:r>
      <w:r>
        <w:t xml:space="preserve"> </w:t>
      </w:r>
      <w:r>
        <w:t xml:space="preserve">“</w:t>
      </w:r>
      <w:r>
        <w:t xml:space="preserve">My body is demanding attention my mind would prefer to ignore.</w:t>
      </w:r>
      <w:r>
        <w:t xml:space="preserve">”</w:t>
      </w:r>
    </w:p>
    <w:p>
      <w:pPr>
        <w:pStyle w:val="BodyText"/>
      </w:pPr>
      <w:r>
        <w:t xml:space="preserve">“</w:t>
      </w:r>
      <w:r>
        <w:t xml:space="preserve">Rest is medically indicated,</w:t>
      </w:r>
      <w:r>
        <w:t xml:space="preserve">”</w:t>
      </w:r>
      <w:r>
        <w:t xml:space="preserve"> </w:t>
      </w:r>
      <w:r>
        <w:t xml:space="preserve">I agreed, shifting easily to the professional framing that had always characterized our interactions, even in moments of personal significance.</w:t>
      </w:r>
      <w:r>
        <w:t xml:space="preserve"> </w:t>
      </w:r>
      <w:r>
        <w:t xml:space="preserve">“</w:t>
      </w:r>
      <w:r>
        <w:t xml:space="preserve">We can continue this conversation after you’ve had some time to recover your strength.</w:t>
      </w:r>
      <w:r>
        <w:t xml:space="preserve">”</w:t>
      </w:r>
    </w:p>
    <w:p>
      <w:pPr>
        <w:pStyle w:val="BodyText"/>
      </w:pPr>
      <w:r>
        <w:t xml:space="preserve">Diana nodded slightly, her eyes already closing with fatigue despite her evident desire to continue our discussion.</w:t>
      </w:r>
      <w:r>
        <w:t xml:space="preserve"> </w:t>
      </w:r>
      <w:r>
        <w:t xml:space="preserve">“</w:t>
      </w:r>
      <w:r>
        <w:t xml:space="preserve">There’s more to cover,</w:t>
      </w:r>
      <w:r>
        <w:t xml:space="preserve">”</w:t>
      </w:r>
      <w:r>
        <w:t xml:space="preserve"> </w:t>
      </w:r>
      <w:r>
        <w:t xml:space="preserve">she murmured, fighting against the exhaustion claiming her depleted reserves.</w:t>
      </w:r>
      <w:r>
        <w:t xml:space="preserve"> </w:t>
      </w:r>
      <w:r>
        <w:t xml:space="preserve">“</w:t>
      </w:r>
      <w:r>
        <w:t xml:space="preserve">Things you should know, perspectives I want to share…</w:t>
      </w:r>
      <w:r>
        <w:t xml:space="preserve">”</w:t>
      </w:r>
    </w:p>
    <w:p>
      <w:pPr>
        <w:pStyle w:val="BodyText"/>
      </w:pPr>
      <w:r>
        <w:t xml:space="preserve">“</w:t>
      </w:r>
      <w:r>
        <w:t xml:space="preserve">I’ll come back tomorrow,</w:t>
      </w:r>
      <w:r>
        <w:t xml:space="preserve">”</w:t>
      </w:r>
      <w:r>
        <w:t xml:space="preserve"> </w:t>
      </w:r>
      <w:r>
        <w:t xml:space="preserve">I promised, adjusting her oxygen flow slightly as her breathing pattern changed with approaching sleep.</w:t>
      </w:r>
      <w:r>
        <w:t xml:space="preserve"> </w:t>
      </w:r>
      <w:r>
        <w:t xml:space="preserve">“</w:t>
      </w:r>
      <w:r>
        <w:t xml:space="preserve">We’ll continue then, when you’ve had time to rest and recover some energy.</w:t>
      </w:r>
      <w:r>
        <w:t xml:space="preserve">”</w:t>
      </w:r>
    </w:p>
    <w:p>
      <w:pPr>
        <w:pStyle w:val="BodyText"/>
      </w:pPr>
      <w:r>
        <w:t xml:space="preserve">Diana’s eyes opened briefly, her gaze meeting mine with characteristic directness despite her fatigue.</w:t>
      </w:r>
      <w:r>
        <w:t xml:space="preserve"> </w:t>
      </w:r>
      <w:r>
        <w:t xml:space="preserve">“</w:t>
      </w:r>
      <w:r>
        <w:t xml:space="preserve">Tomorrow,</w:t>
      </w:r>
      <w:r>
        <w:t xml:space="preserve">”</w:t>
      </w:r>
      <w:r>
        <w:t xml:space="preserve"> </w:t>
      </w:r>
      <w:r>
        <w:t xml:space="preserve">she agreed, the word carrying the weight of uncertain promise given her declining condition.</w:t>
      </w:r>
      <w:r>
        <w:t xml:space="preserve"> </w:t>
      </w:r>
      <w:r>
        <w:t xml:space="preserve">“</w:t>
      </w:r>
      <w:r>
        <w:t xml:space="preserve">We’re not finished yet, you and I.</w:t>
      </w:r>
      <w:r>
        <w:t xml:space="preserve">”</w:t>
      </w:r>
    </w:p>
    <w:p>
      <w:pPr>
        <w:pStyle w:val="BodyText"/>
      </w:pPr>
      <w:r>
        <w:t xml:space="preserve">“</w:t>
      </w:r>
      <w:r>
        <w:t xml:space="preserve">No, we’re not,</w:t>
      </w:r>
      <w:r>
        <w:t xml:space="preserve">”</w:t>
      </w:r>
      <w:r>
        <w:t xml:space="preserve"> </w:t>
      </w:r>
      <w:r>
        <w:t xml:space="preserve">I confirmed, the simple phrase encompassing both the specific guidance still to be shared and the broader connection that would continue through my leadership of the department she had built, through the values and approaches she had instilled in my professional practice.</w:t>
      </w:r>
    </w:p>
    <w:p>
      <w:pPr>
        <w:pStyle w:val="BodyText"/>
      </w:pPr>
      <w:r>
        <w:t xml:space="preserve">As Diana drifted into sleep, her breathing settling into a labored but stable pattern, I remained seated beside her bed, watching for any signs of distress that might require medical intervention. It was a vigil both professional and personal, the physician monitoring a patient’s condition while the mentee absorbed the reality of her mentor’s decline, the visible evidence that our time for direct guidance was indeed limited to days rather than the weeks or months we had initially hoped for following her diagnosis.</w:t>
      </w:r>
    </w:p>
    <w:p>
      <w:pPr>
        <w:pStyle w:val="BodyText"/>
      </w:pPr>
      <w:r>
        <w:t xml:space="preserve">After ensuring Diana was sleeping comfortably, oxygen levels stable despite her compromised lung function, I quietly left the bedroom to update Priya on our conversation and her sister’s current condition. Priya was in the kitchen preparing tea, her movements reflecting the automatic efficiency of someone adapting to a caregiver role despite its emotional challenges.</w:t>
      </w:r>
    </w:p>
    <w:p>
      <w:pPr>
        <w:pStyle w:val="BodyText"/>
      </w:pPr>
      <w:r>
        <w:t xml:space="preserve">“</w:t>
      </w:r>
      <w:r>
        <w:t xml:space="preserve">She’s sleeping now,</w:t>
      </w:r>
      <w:r>
        <w:t xml:space="preserve">”</w:t>
      </w:r>
      <w:r>
        <w:t xml:space="preserve"> </w:t>
      </w:r>
      <w:r>
        <w:t xml:space="preserve">I reported, accepting the cup of tea Priya offered with grateful acknowledgment of both the beverage and the normalcy it represented amid difficult circumstances.</w:t>
      </w:r>
      <w:r>
        <w:t xml:space="preserve"> </w:t>
      </w:r>
      <w:r>
        <w:t xml:space="preserve">“</w:t>
      </w:r>
      <w:r>
        <w:t xml:space="preserve">The conversation tired her, but her mind remains remarkably clear despite the physical decline.</w:t>
      </w:r>
      <w:r>
        <w:t xml:space="preserve">”</w:t>
      </w:r>
    </w:p>
    <w:p>
      <w:pPr>
        <w:pStyle w:val="BodyText"/>
      </w:pPr>
      <w:r>
        <w:t xml:space="preserve">Priya nodded, unsurprised by this assessment.</w:t>
      </w:r>
      <w:r>
        <w:t xml:space="preserve"> </w:t>
      </w:r>
      <w:r>
        <w:t xml:space="preserve">“</w:t>
      </w:r>
      <w:r>
        <w:t xml:space="preserve">That’s been the pattern,</w:t>
      </w:r>
      <w:r>
        <w:t xml:space="preserve">”</w:t>
      </w:r>
      <w:r>
        <w:t xml:space="preserve"> </w:t>
      </w:r>
      <w:r>
        <w:t xml:space="preserve">she confirmed, settling across from me at the small kitchen table.</w:t>
      </w:r>
      <w:r>
        <w:t xml:space="preserve"> </w:t>
      </w:r>
      <w:r>
        <w:t xml:space="preserve">“</w:t>
      </w:r>
      <w:r>
        <w:t xml:space="preserve">Mental clarity persisting even as her body fails, determination to complete whatever she considers unfinished business despite increasing physical limitations.</w:t>
      </w:r>
      <w:r>
        <w:t xml:space="preserve">”</w:t>
      </w:r>
    </w:p>
    <w:p>
      <w:pPr>
        <w:pStyle w:val="BodyText"/>
      </w:pPr>
      <w:r>
        <w:t xml:space="preserve">“</w:t>
      </w:r>
      <w:r>
        <w:t xml:space="preserve">It’s very Diana,</w:t>
      </w:r>
      <w:r>
        <w:t xml:space="preserve">”</w:t>
      </w:r>
      <w:r>
        <w:t xml:space="preserve"> </w:t>
      </w:r>
      <w:r>
        <w:t xml:space="preserve">I observed, finding comfort in this consistency of character even amid terminal illness.</w:t>
      </w:r>
      <w:r>
        <w:t xml:space="preserve"> </w:t>
      </w:r>
      <w:r>
        <w:t xml:space="preserve">“</w:t>
      </w:r>
      <w:r>
        <w:t xml:space="preserve">Focused on purpose rather than limitation, on what remains possible rather than what has been lost.</w:t>
      </w:r>
      <w:r>
        <w:t xml:space="preserve">”</w:t>
      </w:r>
    </w:p>
    <w:p>
      <w:pPr>
        <w:pStyle w:val="BodyText"/>
      </w:pPr>
      <w:r>
        <w:t xml:space="preserve">“</w:t>
      </w:r>
      <w:r>
        <w:t xml:space="preserve">It is,</w:t>
      </w:r>
      <w:r>
        <w:t xml:space="preserve">”</w:t>
      </w:r>
      <w:r>
        <w:t xml:space="preserve"> </w:t>
      </w:r>
      <w:r>
        <w:t xml:space="preserve">Priya agreed, a small smile warming her tired features.</w:t>
      </w:r>
      <w:r>
        <w:t xml:space="preserve"> </w:t>
      </w:r>
      <w:r>
        <w:t xml:space="preserve">“</w:t>
      </w:r>
      <w:r>
        <w:t xml:space="preserve">Though I admit there are moments I wish she would allow herself more acknowledgment of the emotional aspects of this process, more expression of what she’s feeling beyond the practical considerations of medical reality and professional transition.</w:t>
      </w:r>
      <w:r>
        <w:t xml:space="preserve">”</w:t>
      </w:r>
    </w:p>
    <w:p>
      <w:pPr>
        <w:pStyle w:val="BodyText"/>
      </w:pPr>
      <w:r>
        <w:t xml:space="preserve">It was an insight into Diana from a perspective I rarely accessed—the sister rather than the colleague, the family member witnessing personal rather than professional dimensions of her approach to terminal illness.</w:t>
      </w:r>
      <w:r>
        <w:t xml:space="preserve"> </w:t>
      </w:r>
      <w:r>
        <w:t xml:space="preserve">“</w:t>
      </w:r>
      <w:r>
        <w:t xml:space="preserve">Has she been more expressive with you?</w:t>
      </w:r>
      <w:r>
        <w:t xml:space="preserve">”</w:t>
      </w:r>
      <w:r>
        <w:t xml:space="preserve"> </w:t>
      </w:r>
      <w:r>
        <w:t xml:space="preserve">I asked, curious about whether Diana maintained the same emotional reserve in family contexts that characterized her professional interactions.</w:t>
      </w:r>
    </w:p>
    <w:p>
      <w:pPr>
        <w:pStyle w:val="BodyText"/>
      </w:pPr>
      <w:r>
        <w:t xml:space="preserve">Priya considered the question thoughtfully.</w:t>
      </w:r>
      <w:r>
        <w:t xml:space="preserve"> </w:t>
      </w:r>
      <w:r>
        <w:t xml:space="preserve">“</w:t>
      </w:r>
      <w:r>
        <w:t xml:space="preserve">Somewhat,</w:t>
      </w:r>
      <w:r>
        <w:t xml:space="preserve">”</w:t>
      </w:r>
      <w:r>
        <w:t xml:space="preserve"> </w:t>
      </w:r>
      <w:r>
        <w:t xml:space="preserve">she acknowledged.</w:t>
      </w:r>
      <w:r>
        <w:t xml:space="preserve"> </w:t>
      </w:r>
      <w:r>
        <w:t xml:space="preserve">“</w:t>
      </w:r>
      <w:r>
        <w:t xml:space="preserve">There have been moments of greater vulnerability, particularly late at night when fatigue lowers her usual guards. But even with me, she prefers focusing on practical matters—advance directive details, funeral arrangements, professional legacy considerations—rather than emotional processing of her approaching death.</w:t>
      </w:r>
      <w:r>
        <w:t xml:space="preserve">”</w:t>
      </w:r>
    </w:p>
    <w:p>
      <w:pPr>
        <w:pStyle w:val="BodyText"/>
      </w:pPr>
      <w:r>
        <w:t xml:space="preserve">The description aligned with my own experience of Diana throughout her illness—this preference for practical engagement over emotional expression, for purposeful action over reflective processing. It was neither denial nor avoidance, simply her particular way of confronting difficult reality, of maintaining agency and meaning even as physical autonomy diminished.</w:t>
      </w:r>
    </w:p>
    <w:p>
      <w:pPr>
        <w:pStyle w:val="BodyText"/>
      </w:pPr>
      <w:r>
        <w:t xml:space="preserve">“</w:t>
      </w:r>
      <w:r>
        <w:t xml:space="preserve">That approach has served her well professionally,</w:t>
      </w:r>
      <w:r>
        <w:t xml:space="preserve">”</w:t>
      </w:r>
      <w:r>
        <w:t xml:space="preserve"> </w:t>
      </w:r>
      <w:r>
        <w:t xml:space="preserve">I observed, thinking of Diana’s effectiveness as department chief, her ability to navigate complex institutional challenges without becoming entangled in emotional reactions that might have compromised strategic thinking.</w:t>
      </w:r>
      <w:r>
        <w:t xml:space="preserve"> </w:t>
      </w:r>
      <w:r>
        <w:t xml:space="preserve">“</w:t>
      </w:r>
      <w:r>
        <w:t xml:space="preserve">The focus on what can be addressed practically rather than what must simply be endured emotionally.</w:t>
      </w:r>
      <w:r>
        <w:t xml:space="preserve">”</w:t>
      </w:r>
    </w:p>
    <w:p>
      <w:pPr>
        <w:pStyle w:val="BodyText"/>
      </w:pPr>
      <w:r>
        <w:t xml:space="preserve">“</w:t>
      </w:r>
      <w:r>
        <w:t xml:space="preserve">It has,</w:t>
      </w:r>
      <w:r>
        <w:t xml:space="preserve">”</w:t>
      </w:r>
      <w:r>
        <w:t xml:space="preserve"> </w:t>
      </w:r>
      <w:r>
        <w:t xml:space="preserve">Priya agreed.</w:t>
      </w:r>
      <w:r>
        <w:t xml:space="preserve"> </w:t>
      </w:r>
      <w:r>
        <w:t xml:space="preserve">“</w:t>
      </w:r>
      <w:r>
        <w:t xml:space="preserve">And I try to respect it as her chosen way of navigating this final chapter, even when my own instincts would include more explicit emotional processing alongside the practical considerations.</w:t>
      </w:r>
      <w:r>
        <w:t xml:space="preserve">”</w:t>
      </w:r>
    </w:p>
    <w:p>
      <w:pPr>
        <w:pStyle w:val="BodyText"/>
      </w:pPr>
      <w:r>
        <w:t xml:space="preserve">Her perspective reflected a deep respect for Diana’s autonomy even in approaching death, an acceptance of her sister’s particular way of engaging with terminal illness without imposing external expectations about</w:t>
      </w:r>
      <w:r>
        <w:t xml:space="preserve"> </w:t>
      </w:r>
      <w:r>
        <w:t xml:space="preserve">“</w:t>
      </w:r>
      <w:r>
        <w:t xml:space="preserve">proper</w:t>
      </w:r>
      <w:r>
        <w:t xml:space="preserve">”</w:t>
      </w:r>
      <w:r>
        <w:t xml:space="preserve"> </w:t>
      </w:r>
      <w:r>
        <w:t xml:space="preserve">emotional response or processing. It was a kind of care that honored Diana’s essential self rather than generic notions of how terminal patients</w:t>
      </w:r>
      <w:r>
        <w:t xml:space="preserve"> </w:t>
      </w:r>
      <w:r>
        <w:t xml:space="preserve">“</w:t>
      </w:r>
      <w:r>
        <w:t xml:space="preserve">should</w:t>
      </w:r>
      <w:r>
        <w:t xml:space="preserve">”</w:t>
      </w:r>
      <w:r>
        <w:t xml:space="preserve"> </w:t>
      </w:r>
      <w:r>
        <w:t xml:space="preserve">behave or express themselves.</w:t>
      </w:r>
    </w:p>
    <w:p>
      <w:pPr>
        <w:pStyle w:val="BodyText"/>
      </w:pPr>
      <w:r>
        <w:t xml:space="preserve">“</w:t>
      </w:r>
      <w:r>
        <w:t xml:space="preserve">She’s fortunate to have you,</w:t>
      </w:r>
      <w:r>
        <w:t xml:space="preserve">”</w:t>
      </w:r>
      <w:r>
        <w:t xml:space="preserve"> </w:t>
      </w:r>
      <w:r>
        <w:t xml:space="preserve">I said simply, genuine appreciation in my voice for Priya’s thoughtful support of her sister’s chosen approach to illness and mortality.</w:t>
      </w:r>
      <w:r>
        <w:t xml:space="preserve"> </w:t>
      </w:r>
      <w:r>
        <w:t xml:space="preserve">“</w:t>
      </w:r>
      <w:r>
        <w:t xml:space="preserve">Someone who understands and respects her particular way of navigating these waters, who provides what she actually needs rather than what conventional wisdom might prescribe.</w:t>
      </w:r>
      <w:r>
        <w:t xml:space="preserve">”</w:t>
      </w:r>
    </w:p>
    <w:p>
      <w:pPr>
        <w:pStyle w:val="BodyText"/>
      </w:pPr>
      <w:r>
        <w:t xml:space="preserve">Priya’s expression softened with unexpected emotion.</w:t>
      </w:r>
      <w:r>
        <w:t xml:space="preserve"> </w:t>
      </w:r>
      <w:r>
        <w:t xml:space="preserve">“</w:t>
      </w:r>
      <w:r>
        <w:t xml:space="preserve">Thank you for that,</w:t>
      </w:r>
      <w:r>
        <w:t xml:space="preserve">”</w:t>
      </w:r>
      <w:r>
        <w:t xml:space="preserve"> </w:t>
      </w:r>
      <w:r>
        <w:t xml:space="preserve">she said quietly.</w:t>
      </w:r>
      <w:r>
        <w:t xml:space="preserve"> </w:t>
      </w:r>
      <w:r>
        <w:t xml:space="preserve">“</w:t>
      </w:r>
      <w:r>
        <w:t xml:space="preserve">It hasn’t always been easy, finding the balance between supporting her chosen approach and ensuring she has opportunity for whatever processing she might actually want beneath the practical focus. But she’s always been this way—direct, purposeful, more comfortable with action than reflection—and it would be a strange kind of care to expect her to become someone else at the end of her life.</w:t>
      </w:r>
      <w:r>
        <w:t xml:space="preserve">”</w:t>
      </w:r>
    </w:p>
    <w:p>
      <w:pPr>
        <w:pStyle w:val="BodyText"/>
      </w:pPr>
      <w:r>
        <w:t xml:space="preserve">The observation struck me as profoundly insightful—this recognition that authentic support meant honoring Diana’s essential self rather than imposing external notions of appropriate response to terminal illness, that genuine care involved meeting her where she actually was rather than where conventional wisdom might suggest she should be.</w:t>
      </w:r>
    </w:p>
    <w:p>
      <w:pPr>
        <w:pStyle w:val="BodyText"/>
      </w:pPr>
      <w:r>
        <w:t xml:space="preserve">We sat in companionable silence for a few minutes, sipping tea and sharing the quiet understanding of two people connected through care for the same person, albeit in different roles and contexts. It was a moment of unexpected connection with Priya, a bridge between the professional relationship I had shared with Diana and the family bond that defined her sister’s experience of this difficult transition.</w:t>
      </w:r>
    </w:p>
    <w:p>
      <w:pPr>
        <w:pStyle w:val="BodyText"/>
      </w:pPr>
      <w:r>
        <w:t xml:space="preserve">“</w:t>
      </w:r>
      <w:r>
        <w:t xml:space="preserve">I should get back to the hospital,</w:t>
      </w:r>
      <w:r>
        <w:t xml:space="preserve">”</w:t>
      </w:r>
      <w:r>
        <w:t xml:space="preserve"> </w:t>
      </w:r>
      <w:r>
        <w:t xml:space="preserve">I said eventually, aware of the responsibilities awaiting me despite my desire to remain available should Diana wake and wish to continue our conversation.</w:t>
      </w:r>
      <w:r>
        <w:t xml:space="preserve"> </w:t>
      </w:r>
      <w:r>
        <w:t xml:space="preserve">“</w:t>
      </w:r>
      <w:r>
        <w:t xml:space="preserve">But I’ll return tomorrow morning as promised, to continue the guidance Diana still wants to share.</w:t>
      </w:r>
      <w:r>
        <w:t xml:space="preserve">”</w:t>
      </w:r>
    </w:p>
    <w:p>
      <w:pPr>
        <w:pStyle w:val="BodyText"/>
      </w:pPr>
      <w:r>
        <w:t xml:space="preserve">Priya nodded understanding.</w:t>
      </w:r>
      <w:r>
        <w:t xml:space="preserve"> </w:t>
      </w:r>
      <w:r>
        <w:t xml:space="preserve">“</w:t>
      </w:r>
      <w:r>
        <w:t xml:space="preserve">I’ll call if there’s any significant change in her condition,</w:t>
      </w:r>
      <w:r>
        <w:t xml:space="preserve">”</w:t>
      </w:r>
      <w:r>
        <w:t xml:space="preserve"> </w:t>
      </w:r>
      <w:r>
        <w:t xml:space="preserve">she promised.</w:t>
      </w:r>
      <w:r>
        <w:t xml:space="preserve"> </w:t>
      </w:r>
      <w:r>
        <w:t xml:space="preserve">“</w:t>
      </w:r>
      <w:r>
        <w:t xml:space="preserve">Though the hospice nurse believes she’s relatively stable for now, despite the overall decline since yesterday’s ER visit.</w:t>
      </w:r>
      <w:r>
        <w:t xml:space="preserve">”</w:t>
      </w:r>
    </w:p>
    <w:p>
      <w:pPr>
        <w:pStyle w:val="BodyText"/>
      </w:pPr>
      <w:r>
        <w:t xml:space="preserve">“</w:t>
      </w:r>
      <w:r>
        <w:t xml:space="preserve">Thank you,</w:t>
      </w:r>
      <w:r>
        <w:t xml:space="preserve">”</w:t>
      </w:r>
      <w:r>
        <w:t xml:space="preserve"> </w:t>
      </w:r>
      <w:r>
        <w:t xml:space="preserve">I said, gathering my things and preparing to return to the professional world that continued despite Diana’s illness, to the department responsibilities that represented her legacy even as she approached the end of her direct involvement.</w:t>
      </w:r>
      <w:r>
        <w:t xml:space="preserve"> </w:t>
      </w:r>
      <w:r>
        <w:t xml:space="preserve">“</w:t>
      </w:r>
      <w:r>
        <w:t xml:space="preserve">For everything you’re doing for Diana, and for making space for these final mentoring conversations she considers so important.</w:t>
      </w:r>
      <w:r>
        <w:t xml:space="preserve">”</w:t>
      </w:r>
    </w:p>
    <w:p>
      <w:pPr>
        <w:pStyle w:val="BodyText"/>
      </w:pPr>
      <w:r>
        <w:t xml:space="preserve">“</w:t>
      </w:r>
      <w:r>
        <w:t xml:space="preserve">They’re important to her,</w:t>
      </w:r>
      <w:r>
        <w:t xml:space="preserve">”</w:t>
      </w:r>
      <w:r>
        <w:t xml:space="preserve"> </w:t>
      </w:r>
      <w:r>
        <w:t xml:space="preserve">Priya said simply.</w:t>
      </w:r>
      <w:r>
        <w:t xml:space="preserve"> </w:t>
      </w:r>
      <w:r>
        <w:t xml:space="preserve">“</w:t>
      </w:r>
      <w:r>
        <w:t xml:space="preserve">Ensuring her professional legacy continues through you, completing the transfer of knowledge and perspective she considers essential to your success as her successor. It gives her purpose and meaning even as other aspects of identity and function diminish. How could I not support that?</w:t>
      </w:r>
      <w:r>
        <w:t xml:space="preserve">”</w:t>
      </w:r>
    </w:p>
    <w:p>
      <w:pPr>
        <w:pStyle w:val="BodyText"/>
      </w:pPr>
      <w:r>
        <w:t xml:space="preserve">Her understanding of what motivated Diana, of why these final guidance conversations mattered beyond their practical content, reflected the deep knowledge that came from lifelong connection rather than merely professional association. It was a perspective I valued, this insight into Diana’s priorities and needs from someone who knew her in contexts I had never accessed despite our years of close professional collaboration.</w:t>
      </w:r>
    </w:p>
    <w:p>
      <w:pPr>
        <w:pStyle w:val="BodyText"/>
      </w:pPr>
      <w:r>
        <w:t xml:space="preserve">As I left the apartment and headed back toward the hospital, I found myself reflecting on the guidance Diana had shared, on the institutional knowledge and leadership philosophy she had worked to transfer during our limited remaining time together. There was practical value in the specific insights about board members and department personnel, in the strategic approaches to administrative challenges and resource allocation battles. But beyond the content itself, there was meaning in the act of transmission, in Diana’s determination to complete this final mentoring despite her declining physical condition.</w:t>
      </w:r>
    </w:p>
    <w:p>
      <w:pPr>
        <w:pStyle w:val="BodyText"/>
      </w:pPr>
      <w:r>
        <w:t xml:space="preserve">It was her way of ensuring continuity beyond her individual tenure, of extending her influence through those she had mentored rather than clinging to direct control that illness would soon render impossible. There was a kind of immortality in this approach, a recognition that legacy continued through values and methods transmitted to others rather than merely through personal presence or achievement.</w:t>
      </w:r>
    </w:p>
    <w:p>
      <w:pPr>
        <w:pStyle w:val="BodyText"/>
      </w:pPr>
      <w:r>
        <w:t xml:space="preserve">By the time I reached the hospital, I had integrated this perspective into my understanding of my own role in Diana’s final chapter—not just receiving guidance for my personal benefit, but participating in a meaningful transition that allowed her work to continue beyond her individual lifespan, that honored her professional legacy through committed application of the wisdom she had accumulated throughout her career.</w:t>
      </w:r>
    </w:p>
    <w:p>
      <w:pPr>
        <w:pStyle w:val="BodyText"/>
      </w:pPr>
      <w:r>
        <w:t xml:space="preserve">The ER was busy when I returned, the morning lull giving way to the typical midday surge of patients with conditions ranging from minor injuries to life-threatening emergencies. I changed back into scrubs and immersed myself in the familiar rhythm of emergency medicine, the structured chaos that Diana had taught me to navigate with both efficiency and compassion, with attention to both medical necessity and human dignity.</w:t>
      </w:r>
    </w:p>
    <w:p>
      <w:pPr>
        <w:pStyle w:val="BodyText"/>
      </w:pPr>
      <w:r>
        <w:t xml:space="preserve">As I moved through the department—assessing patients, ordering tests, performing procedures, coordinating care—I carried the morning’s conversation with Diana as both practical resource and emotional ballast, her guidance informing specific decisions while her example provided context for the larger purpose of the work we performed.</w:t>
      </w:r>
    </w:p>
    <w:p>
      <w:pPr>
        <w:pStyle w:val="BodyText"/>
      </w:pPr>
      <w:r>
        <w:t xml:space="preserve">This too was part of her legacy, this integration of clinical excellence with leadership perspective, this balance of immediate patient needs with systemic considerations that affected departmental function. It was the approach she had modeled throughout my development under her mentorship, the dual focus on individual care and institutional effectiveness that had defined her tenure as department chief.</w:t>
      </w:r>
    </w:p>
    <w:p>
      <w:pPr>
        <w:pStyle w:val="BodyText"/>
      </w:pPr>
      <w:r>
        <w:t xml:space="preserve">By the time my shift ended late that evening, I was physically exhausted but mentally clearer than I had been since Diana’s ER visit the previous day. There was comfort in the continued application of her methods, in the active implementation of her approach to emergency medicine and department leadership even as her direct involvement diminished with advancing illness.</w:t>
      </w:r>
    </w:p>
    <w:p>
      <w:pPr>
        <w:pStyle w:val="BodyText"/>
      </w:pPr>
      <w:r>
        <w:t xml:space="preserve">I checked my phone as I prepared to leave, finding a text from Luke asking how the visit with Diana had gone, whether I wanted company this evening or preferred solitude to process the day’s events. The simple inquiry reflected his growing understanding of my patterns, his recognition that I might need different forms of support depending on the specific emotional terrain I was navigating at any given moment.</w:t>
      </w:r>
    </w:p>
    <w:p>
      <w:pPr>
        <w:pStyle w:val="BodyText"/>
      </w:pPr>
      <w:r>
        <w:t xml:space="preserve">“</w:t>
      </w:r>
      <w:r>
        <w:t xml:space="preserve">Visit went well,</w:t>
      </w:r>
      <w:r>
        <w:t xml:space="preserve">”</w:t>
      </w:r>
      <w:r>
        <w:t xml:space="preserve"> </w:t>
      </w:r>
      <w:r>
        <w:t xml:space="preserve">I texted back.</w:t>
      </w:r>
      <w:r>
        <w:t xml:space="preserve"> </w:t>
      </w:r>
      <w:r>
        <w:t xml:space="preserve">“</w:t>
      </w:r>
      <w:r>
        <w:t xml:space="preserve">Diana shared important guidance despite declining condition. Would welcome company if you’re free. My place in an hour?</w:t>
      </w:r>
      <w:r>
        <w:t xml:space="preserve">”</w:t>
      </w:r>
    </w:p>
    <w:p>
      <w:pPr>
        <w:pStyle w:val="BodyText"/>
      </w:pPr>
      <w:r>
        <w:t xml:space="preserve">His response came quickly:</w:t>
      </w:r>
      <w:r>
        <w:t xml:space="preserve"> </w:t>
      </w:r>
      <w:r>
        <w:t xml:space="preserve">“</w:t>
      </w:r>
      <w:r>
        <w:t xml:space="preserve">I’ll be there. Bringing dinner. Just be present, no need to recount everything unless you want to.</w:t>
      </w:r>
      <w:r>
        <w:t xml:space="preserve">”</w:t>
      </w:r>
    </w:p>
    <w:p>
      <w:pPr>
        <w:pStyle w:val="BodyText"/>
      </w:pPr>
      <w:r>
        <w:t xml:space="preserve">The simple message reflected exactly what I needed—companionship without demand for emotional performance, presence without expectation of complete processing or articulation of the day’s complex experiences. It was one of the things I was coming to value most about my developing relationship with Luke, this space for authentic engagement that respected my particular way of navigating emotional complexity rather than imposing external expectations about proper response or expression.</w:t>
      </w:r>
    </w:p>
    <w:p>
      <w:pPr>
        <w:pStyle w:val="BodyText"/>
      </w:pPr>
      <w:r>
        <w:t xml:space="preserve">As I drove home through evening traffic, I found myself reflecting on the parallels between Priya’s approach to supporting Diana through terminal illness and Luke’s approach to supporting me through this challenging transition—both characterized by respect for individual patterns rather than generic prescriptions, by attention to actual needs rather than conventional expectations.</w:t>
      </w:r>
    </w:p>
    <w:p>
      <w:pPr>
        <w:pStyle w:val="BodyText"/>
      </w:pPr>
      <w:r>
        <w:t xml:space="preserve">There was something profoundly validating in this kind of support, this acceptance of particular ways of being rather than pressure to conform to external notions of appropriate response or processing. It created space for authentic engagement with difficult experiences, for genuine connection that honored individual difference rather than demanding performance of standardized emotional scripts.</w:t>
      </w:r>
    </w:p>
    <w:p>
      <w:pPr>
        <w:pStyle w:val="BodyText"/>
      </w:pPr>
      <w:r>
        <w:t xml:space="preserve">By the time I reached my apartment, I felt a measure of peace despite the ongoing difficulty of Diana’s decline, a sense of purpose in receiving and applying her final guidance even as I acknowledged the approaching loss of her direct mentorship. There would be more conversations if her condition allowed, more transfer of wisdom and perspective while time remained. But even if circumstances prevented further direct exchange, the foundation she had established through years of mentorship provided solid ground for continuing her work, for honoring her legacy through committed application of the approaches she had developed and shared throughout her tenure as department chief.</w:t>
      </w:r>
    </w:p>
    <w:p>
      <w:pPr>
        <w:pStyle w:val="BodyText"/>
      </w:pPr>
      <w:r>
        <w:t xml:space="preserve">Luke arrived as promised, bearing takeout from my favorite Thai restaurant and a quiet presence that offered support without demand, companionship without expectation. As we settled into the comfortable routine we had established over recent weeks—sharing food and conversation in my small living room, Hippo supervising from his preferred perch on the couch back—I found myself grateful for this developing relationship alongside the professional legacy Diana had entrusted to me.</w:t>
      </w:r>
    </w:p>
    <w:p>
      <w:pPr>
        <w:pStyle w:val="BodyText"/>
      </w:pPr>
      <w:r>
        <w:t xml:space="preserve">There was room for both in my life, space for professional purpose alongside personal connection, for departmental leadership alongside individual relationship. Diana had encouraged this balance even as her own life had prioritized professional achievement, had recognized the potential for integration rather than competition between these aspects of human experience.</w:t>
      </w:r>
    </w:p>
    <w:p>
      <w:pPr>
        <w:pStyle w:val="BodyText"/>
      </w:pPr>
      <w:r>
        <w:t xml:space="preserve">It was perhaps her final lesson, this acknowledgment of wholeness beyond professional identity, of the possibility for meaningful connection alongside dedicated purpose. And like all her guidance throughout our years together, it was offered with characteristic directness and clarity, with attention to both practical application and underlying principle.</w:t>
      </w:r>
    </w:p>
    <w:p>
      <w:pPr>
        <w:pStyle w:val="BodyText"/>
      </w:pPr>
      <w:r>
        <w:t xml:space="preserve">As Luke and I talked about our respective days, sharing professional challenges and personal observations without pressure for perfect communication or complete vulnerability, I felt the beginnings of this integration in my own life—this balance between purpose and connection, between professional commitment and personal engagement that Diana had encouraged even as her own path had emphasized the former over the latter.</w:t>
      </w:r>
    </w:p>
    <w:p>
      <w:pPr>
        <w:pStyle w:val="BodyText"/>
      </w:pPr>
      <w:r>
        <w:t xml:space="preserve">It was a work in progress, this development of wholeness beyond professional identity, this cultivation of connection alongside purpose. But the foundation was there, established through Diana’s mentorship and my own growing recognition of possibilities beyond the compartmentalization that had characterized my approach to life and relationship before Luke’s entry into my world, before Diana’s illness prompted reconsideration of priorities and patterns.</w:t>
      </w:r>
    </w:p>
    <w:p>
      <w:pPr>
        <w:pStyle w:val="BodyText"/>
      </w:pPr>
      <w:r>
        <w:t xml:space="preserve">Tomorrow would bring another visit to Diana, another opportunity to receive whatever guidance she still wished to share in the limited time remaining to her. It would be difficult, this explicit acknowledgment of approaching loss, this final transfer of wisdom from mentor to mentee. But there was meaning in the process itself, purpose in the commitment to continuity beyond individual tenure, value in the transmission of knowledge and perspective that would inform my leadership long after Diana’s direct involvement had ended.</w:t>
      </w:r>
    </w:p>
    <w:p>
      <w:pPr>
        <w:pStyle w:val="BodyText"/>
      </w:pPr>
      <w:r>
        <w:t xml:space="preserve">For now, there was this moment of quiet connection with Luke, this space for being present without performance, for sharing experience without demand for perfect articulation or complete vulnerability. It was enough—more than enough—as preparation for whatever tomorrow might bring, for the ongoing navigation of professional transition and personal growth that defined this chapter of my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2025-04-16T18:50:19Z</dcterms:created>
  <dcterms:modified xsi:type="dcterms:W3CDTF">2025-04-16T18:50:19Z</dcterms:modified>
</cp:coreProperties>
</file>

<file path=docProps/custom.xml><?xml version="1.0" encoding="utf-8"?>
<Properties xmlns="http://schemas.openxmlformats.org/officeDocument/2006/custom-properties" xmlns:vt="http://schemas.openxmlformats.org/officeDocument/2006/docPropsVTypes"/>
</file>