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12-the-decision"/>
      <w:r>
        <w:t xml:space="preserve">CHAPTER 12: THE DECISION</w:t>
      </w:r>
      <w:bookmarkEnd w:id="21"/>
    </w:p>
    <w:p>
      <w:pPr>
        <w:pStyle w:val="FirstParagraph"/>
      </w:pPr>
      <w:r>
        <w:t xml:space="preserve">Sleep eluded me as I stared at the ceiling, my mind racing with possibilities about tomorrow’s funding decision. Beside me, Eli’s steady breathing indicated he’d finally drifted off, his analytical mind temporarily at rest despite the uncertainty we faced. The accelerated timeline had caught us both by surprise—Foster moving the decision up by three days without explanation created both opportunity and anxiety.</w:t>
      </w:r>
    </w:p>
    <w:p>
      <w:pPr>
        <w:pStyle w:val="BodyText"/>
      </w:pPr>
      <w:r>
        <w:t xml:space="preserve">I turned onto my side, watching Eli’s profile in the dim light filtering through the curtains. His features relaxed in sleep, the structured precision that characterized his waking hours softened into peaceful vulnerability. The contrast between his public and private self remained one of the most endearing aspects of our relationship—the compartmentalized, analytical cardiologist versus the warm, thoughtful husband few others ever glimpsed.</w:t>
      </w:r>
    </w:p>
    <w:p>
      <w:pPr>
        <w:pStyle w:val="BodyText"/>
      </w:pPr>
      <w:r>
        <w:t xml:space="preserve">Our protocol’s fate rested in administrative hands, the clinical effectiveness and patient benefits we’d demonstrated potentially secondary to institutional politics and resource allocations. The thought created frustrated restlessness as I slipped out of bed, careful not to disturb Eli as I made my way to the kitchen.</w:t>
      </w:r>
    </w:p>
    <w:p>
      <w:pPr>
        <w:pStyle w:val="BodyText"/>
      </w:pPr>
      <w:r>
        <w:t xml:space="preserve">Brewing chamomile tea, I found myself mentally reviewing our case—Tyler’s emergency conversion, Emma’s successful home implementation, the additional pediatric cases assessed under Dr. Chen’s supervision. Each demonstration confirmed both clinical effectiveness and resource efficiency, creating compelling evidence through diverse applications. Yet Foster’s expression had revealed nothing during our meeting, his administrative reserve maintaining professional detachment despite significant implications.</w:t>
      </w:r>
    </w:p>
    <w:p>
      <w:pPr>
        <w:pStyle w:val="BodyText"/>
      </w:pPr>
      <w:r>
        <w:t xml:space="preserve">“</w:t>
      </w:r>
      <w:r>
        <w:t xml:space="preserve">The sleep disruption with nocturnal wakefulness suggests cognitive activity through continued consideration despite appropriate hour or rest period without successful disengagement.</w:t>
      </w:r>
      <w:r>
        <w:t xml:space="preserve">”</w:t>
      </w:r>
    </w:p>
    <w:p>
      <w:pPr>
        <w:pStyle w:val="BodyText"/>
      </w:pPr>
      <w:r>
        <w:t xml:space="preserve">Eli’s voice startled me from my thoughts as he appeared in the kitchen doorway, his hair slightly mussed from sleep but his eyes alert with characteristic perception.</w:t>
      </w:r>
    </w:p>
    <w:p>
      <w:pPr>
        <w:pStyle w:val="BodyText"/>
      </w:pPr>
      <w:r>
        <w:t xml:space="preserve">“</w:t>
      </w:r>
      <w:r>
        <w:t xml:space="preserve">I didn’t mean to wake you,</w:t>
      </w:r>
      <w:r>
        <w:t xml:space="preserve">”</w:t>
      </w:r>
      <w:r>
        <w:t xml:space="preserve"> </w:t>
      </w:r>
      <w:r>
        <w:t xml:space="preserve">I apologized, pouring a second cup of tea.</w:t>
      </w:r>
    </w:p>
    <w:p>
      <w:pPr>
        <w:pStyle w:val="BodyText"/>
      </w:pPr>
      <w:r>
        <w:t xml:space="preserve">“</w:t>
      </w:r>
      <w:r>
        <w:t xml:space="preserve">The marital synchronization with shared patterns demonstrates interesting correlation through connected experience despite independent activity or separate decision without conscious coordination,</w:t>
      </w:r>
      <w:r>
        <w:t xml:space="preserve">”</w:t>
      </w:r>
      <w:r>
        <w:t xml:space="preserve"> </w:t>
      </w:r>
      <w:r>
        <w:t xml:space="preserve">he replied, accepting the tea with a small smile that acknowledged his own wakefulness mirroring mine.</w:t>
      </w:r>
    </w:p>
    <w:p>
      <w:pPr>
        <w:pStyle w:val="BodyText"/>
      </w:pPr>
      <w:r>
        <w:t xml:space="preserve">“</w:t>
      </w:r>
      <w:r>
        <w:t xml:space="preserve">I can’t stop thinking about tomorrow’s decision,</w:t>
      </w:r>
      <w:r>
        <w:t xml:space="preserve">”</w:t>
      </w:r>
      <w:r>
        <w:t xml:space="preserve"> </w:t>
      </w:r>
      <w:r>
        <w:t xml:space="preserve">I admitted, settling at the kitchen table across from him.</w:t>
      </w:r>
      <w:r>
        <w:t xml:space="preserve"> </w:t>
      </w:r>
      <w:r>
        <w:t xml:space="preserve">“</w:t>
      </w:r>
      <w:r>
        <w:t xml:space="preserve">Moving it up by three days without explanation seems significant, but I can’t determine whether it’s positive or negative.</w:t>
      </w:r>
      <w:r>
        <w:t xml:space="preserve">”</w:t>
      </w:r>
    </w:p>
    <w:p>
      <w:pPr>
        <w:pStyle w:val="BodyText"/>
      </w:pPr>
      <w:r>
        <w:t xml:space="preserve">“</w:t>
      </w:r>
      <w:r>
        <w:t xml:space="preserve">The administrative decision with expedited timeline creates various possibilities through multiple motivations despite unclear explanation or limited information without definitive interpretation,</w:t>
      </w:r>
      <w:r>
        <w:t xml:space="preserve">”</w:t>
      </w:r>
      <w:r>
        <w:t xml:space="preserve"> </w:t>
      </w:r>
      <w:r>
        <w:t xml:space="preserve">Eli agreed, his structured language containing the same uncertainty I felt despite his analytical precision.</w:t>
      </w:r>
    </w:p>
    <w:p>
      <w:pPr>
        <w:pStyle w:val="BodyText"/>
      </w:pPr>
      <w:r>
        <w:t xml:space="preserve">“</w:t>
      </w:r>
      <w:r>
        <w:t xml:space="preserve">What’s your instinct?</w:t>
      </w:r>
      <w:r>
        <w:t xml:space="preserve">”</w:t>
      </w:r>
      <w:r>
        <w:t xml:space="preserve"> </w:t>
      </w:r>
      <w:r>
        <w:t xml:space="preserve">I asked, knowing his pattern-recognition abilities often detected subtle indicators I might miss.</w:t>
      </w:r>
    </w:p>
    <w:p>
      <w:pPr>
        <w:pStyle w:val="BodyText"/>
      </w:pPr>
      <w:r>
        <w:t xml:space="preserve">He considered this thoughtfully.</w:t>
      </w:r>
      <w:r>
        <w:t xml:space="preserve"> </w:t>
      </w:r>
      <w:r>
        <w:t xml:space="preserve">“</w:t>
      </w:r>
      <w:r>
        <w:t xml:space="preserve">The meeting context with comprehensive inquiry suggests thorough consideration through detailed assessment despite expedited timeline or accelerated process without superficial evaluation. The committee engagement with focused questions demonstrated genuine interest through substantive interaction despite formal setting or institutional context without dismissive approach.</w:t>
      </w:r>
      <w:r>
        <w:t xml:space="preserve">”</w:t>
      </w:r>
    </w:p>
    <w:p>
      <w:pPr>
        <w:pStyle w:val="BodyText"/>
      </w:pPr>
      <w:r>
        <w:t xml:space="preserve">His structured analysis contained cautious optimism—the detailed questions and substantive engagement during our meeting suggested genuine consideration rather than perfunctory dismissal, creating potential positive indication through meaningful interaction despite administrative reserve or professional detachment without explicit confirmation.</w:t>
      </w:r>
    </w:p>
    <w:p>
      <w:pPr>
        <w:pStyle w:val="BodyText"/>
      </w:pPr>
      <w:r>
        <w:t xml:space="preserve">“</w:t>
      </w:r>
      <w:r>
        <w:t xml:space="preserve">Your father’s presence seemed significant,</w:t>
      </w:r>
      <w:r>
        <w:t xml:space="preserve">”</w:t>
      </w:r>
      <w:r>
        <w:t xml:space="preserve"> </w:t>
      </w:r>
      <w:r>
        <w:t xml:space="preserve">I noted, recalling William Bennett’s subtle support during the meeting.</w:t>
      </w:r>
      <w:r>
        <w:t xml:space="preserve"> </w:t>
      </w:r>
      <w:r>
        <w:t xml:space="preserve">“</w:t>
      </w:r>
      <w:r>
        <w:t xml:space="preserve">His comment about institutional reputation and standing in the medical community appeared to register with Foster.</w:t>
      </w:r>
      <w:r>
        <w:t xml:space="preserve">”</w:t>
      </w:r>
    </w:p>
    <w:p>
      <w:pPr>
        <w:pStyle w:val="BodyText"/>
      </w:pPr>
      <w:r>
        <w:t xml:space="preserve">“</w:t>
      </w:r>
      <w:r>
        <w:t xml:space="preserve">The senior influence with established authority creates potential advantage through implicit support despite competitive environment or limited resources without guaranteed outcome,</w:t>
      </w:r>
      <w:r>
        <w:t xml:space="preserve">”</w:t>
      </w:r>
      <w:r>
        <w:t xml:space="preserve"> </w:t>
      </w:r>
      <w:r>
        <w:t xml:space="preserve">Eli acknowledged, his expression revealing complex feelings regarding his father’s involvement.</w:t>
      </w:r>
      <w:r>
        <w:t xml:space="preserve"> </w:t>
      </w:r>
      <w:r>
        <w:t xml:space="preserve">“</w:t>
      </w:r>
      <w:r>
        <w:t xml:space="preserve">The departmental politics with historical relationships demonstrates interesting dynamics through established patterns despite current situation or present circumstances without irrelevant consideration.</w:t>
      </w:r>
      <w:r>
        <w:t xml:space="preserve">”</w:t>
      </w:r>
    </w:p>
    <w:p>
      <w:pPr>
        <w:pStyle w:val="BodyText"/>
      </w:pPr>
      <w:r>
        <w:t xml:space="preserve">His structured statement contained nuanced assessment of the hospital’s political landscape—his father’s long-standing position and relationships potentially creating advantage through established influence despite the formal process or institutional procedure without explicit favoritism. The complex dynamics between departments, researchers, and administrators created multifaceted environment through interconnected factors, making straightforward prediction impossible through simplified analysis.</w:t>
      </w:r>
    </w:p>
    <w:p>
      <w:pPr>
        <w:pStyle w:val="BodyText"/>
      </w:pPr>
      <w:r>
        <w:t xml:space="preserve">“</w:t>
      </w:r>
      <w:r>
        <w:t xml:space="preserve">Whatever happens tomorrow, we’ve demonstrated our protocol’s effectiveness across multiple settings,</w:t>
      </w:r>
      <w:r>
        <w:t xml:space="preserve">”</w:t>
      </w:r>
      <w:r>
        <w:t xml:space="preserve"> </w:t>
      </w:r>
      <w:r>
        <w:t xml:space="preserve">I reminded him, focusing on the meaningful accomplishments beyond administrative decisions.</w:t>
      </w:r>
      <w:r>
        <w:t xml:space="preserve"> </w:t>
      </w:r>
      <w:r>
        <w:t xml:space="preserve">“</w:t>
      </w:r>
      <w:r>
        <w:t xml:space="preserve">Tyler avoided traumatic cardioversion, Emma’s managing episodes at home without emergency visits, and the additional pediatric cases showed similar benefits. That impact continues regardless of Foster’s decision.</w:t>
      </w:r>
      <w:r>
        <w:t xml:space="preserve">”</w:t>
      </w:r>
    </w:p>
    <w:p>
      <w:pPr>
        <w:pStyle w:val="BodyText"/>
      </w:pPr>
      <w:r>
        <w:t xml:space="preserve">“</w:t>
      </w:r>
      <w:r>
        <w:t xml:space="preserve">The protocol development with clinical application demonstrates successful achievement through effective intervention despite funding outcome or resource allocation without determined value,</w:t>
      </w:r>
      <w:r>
        <w:t xml:space="preserve">”</w:t>
      </w:r>
      <w:r>
        <w:t xml:space="preserve"> </w:t>
      </w:r>
      <w:r>
        <w:t xml:space="preserve">Eli agreed, his structured language containing clear recognition of the meaningful accomplishment beyond institutional decisions or administrative determinations.</w:t>
      </w:r>
    </w:p>
    <w:p>
      <w:pPr>
        <w:pStyle w:val="BodyText"/>
      </w:pPr>
      <w:r>
        <w:t xml:space="preserve">As we sat together in the quiet kitchen, the shared uncertainty created connected experience through mutual consideration. The professional partnership with personal relationship demonstrated integrated approach through complementary support, creating balanced perspective through combined strengths despite individual concerns or separate anxieties without isolated experience.</w:t>
      </w:r>
    </w:p>
    <w:p>
      <w:pPr>
        <w:pStyle w:val="BodyText"/>
      </w:pPr>
      <w:r>
        <w:t xml:space="preserve">“</w:t>
      </w:r>
      <w:r>
        <w:t xml:space="preserve">The nocturnal hour with advanced time suggests return attempt through sleep resumption despite wakeful interlude or temporary disruption without permanent insomnia,</w:t>
      </w:r>
      <w:r>
        <w:t xml:space="preserve">”</w:t>
      </w:r>
      <w:r>
        <w:t xml:space="preserve"> </w:t>
      </w:r>
      <w:r>
        <w:t xml:space="preserve">Eli eventually noted, glancing at the clock showing 3:17 AM.</w:t>
      </w:r>
    </w:p>
    <w:p>
      <w:pPr>
        <w:pStyle w:val="BodyText"/>
      </w:pPr>
      <w:r>
        <w:t xml:space="preserve">I smiled at his characteristic way of suggesting we try sleeping again.</w:t>
      </w:r>
      <w:r>
        <w:t xml:space="preserve"> </w:t>
      </w:r>
      <w:r>
        <w:t xml:space="preserve">“</w:t>
      </w:r>
      <w:r>
        <w:t xml:space="preserve">You’re right. Whatever Foster decides, we’ll need clear heads to respond appropriately.</w:t>
      </w:r>
      <w:r>
        <w:t xml:space="preserve">”</w:t>
      </w:r>
    </w:p>
    <w:p>
      <w:pPr>
        <w:pStyle w:val="BodyText"/>
      </w:pPr>
      <w:r>
        <w:t xml:space="preserve">Returning to bed, we settled into comfortable proximity, the shared uncertainty creating connected experience through mutual support. The professional challenge with personal implications demonstrated integrated approach through complementary strengths, creating balanced response through combined resilience despite significant stakes or important outcome without isolated burden.</w:t>
      </w:r>
    </w:p>
    <w:p>
      <w:pPr>
        <w:pStyle w:val="BodyText"/>
      </w:pPr>
      <w:r>
        <w:t xml:space="preserve">Sleep eventually reclaimed us both, carrying us toward morning and the decision that awaited.</w:t>
      </w:r>
    </w:p>
    <w:p>
      <w:r>
        <w:pict>
          <v:rect style="width:0;height:1.5pt" o:hralign="center" o:hrstd="t" o:hr="t"/>
        </w:pict>
      </w:r>
    </w:p>
    <w:p>
      <w:pPr>
        <w:pStyle w:val="FirstParagraph"/>
      </w:pPr>
      <w:r>
        <w:t xml:space="preserve">The notification arrived at precisely 9:00 AM, Foster’s administrative efficiency evident in the timing despite the accelerated schedule. Eli and I were in the research lab reviewing documentation when Dr. Patel appeared with the official communication, his expression revealing nothing of its contents.</w:t>
      </w:r>
    </w:p>
    <w:p>
      <w:pPr>
        <w:pStyle w:val="BodyText"/>
      </w:pPr>
      <w:r>
        <w:t xml:space="preserve">“</w:t>
      </w:r>
      <w:r>
        <w:t xml:space="preserve">The funding decision with resource allocation has received final determination through administrative process despite accelerated timeline or expedited consideration without compromised assessment,</w:t>
      </w:r>
      <w:r>
        <w:t xml:space="preserve">”</w:t>
      </w:r>
      <w:r>
        <w:t xml:space="preserve"> </w:t>
      </w:r>
      <w:r>
        <w:t xml:space="preserve">he stated, handing us the sealed envelope with institutional letterhead.</w:t>
      </w:r>
    </w:p>
    <w:p>
      <w:pPr>
        <w:pStyle w:val="BodyText"/>
      </w:pPr>
      <w:r>
        <w:t xml:space="preserve">The formal delivery created immediate tension through significant implications, the official communication representing definitive outcome through administrative determination despite clinical effectiveness or demonstrated utility without professional control. The sealed envelope with institutional letterhead contained either validation through full funding, compromise through split allocation, or rejection through denied proposal, creating momentous significance through important consequences.</w:t>
      </w:r>
    </w:p>
    <w:p>
      <w:pPr>
        <w:pStyle w:val="BodyText"/>
      </w:pPr>
      <w:r>
        <w:t xml:space="preserve">Eli and I exchanged a brief glance before I opened the envelope with steady hands despite internal anticipation. The official document with formal language required careful reading through complete review, revealing its determination through institutional phrasing despite administrative terminology or official wording without simplified statement.</w:t>
      </w:r>
    </w:p>
    <w:p>
      <w:pPr>
        <w:pStyle w:val="BodyText"/>
      </w:pPr>
      <w:r>
        <w:t xml:space="preserve">As I processed the content, my expression must have revealed something because Eli immediately asked,</w:t>
      </w:r>
      <w:r>
        <w:t xml:space="preserve"> </w:t>
      </w:r>
      <w:r>
        <w:t xml:space="preserve">“</w:t>
      </w:r>
      <w:r>
        <w:t xml:space="preserve">The funding decision with resource allocation demonstrates what determination through administrative process despite clinical evidence or demonstrated effectiveness without professional control?</w:t>
      </w:r>
      <w:r>
        <w:t xml:space="preserve">”</w:t>
      </w:r>
    </w:p>
    <w:p>
      <w:pPr>
        <w:pStyle w:val="BodyText"/>
      </w:pPr>
      <w:r>
        <w:t xml:space="preserve">“</w:t>
      </w:r>
      <w:r>
        <w:t xml:space="preserve">Full funding,</w:t>
      </w:r>
      <w:r>
        <w:t xml:space="preserve">”</w:t>
      </w:r>
      <w:r>
        <w:t xml:space="preserve"> </w:t>
      </w:r>
      <w:r>
        <w:t xml:space="preserve">I replied, my voice steady despite the surge of emotion.</w:t>
      </w:r>
      <w:r>
        <w:t xml:space="preserve"> </w:t>
      </w:r>
      <w:r>
        <w:t xml:space="preserve">“</w:t>
      </w:r>
      <w:r>
        <w:t xml:space="preserve">Foster and the financial committee have approved complete allocation for our protocol implementation across multiple departments, including pediatric cardiology, emergency medicine, and adult cardiology.</w:t>
      </w:r>
      <w:r>
        <w:t xml:space="preserve">”</w:t>
      </w:r>
    </w:p>
    <w:p>
      <w:pPr>
        <w:pStyle w:val="BodyText"/>
      </w:pPr>
      <w:r>
        <w:t xml:space="preserve">The official notification with administrative approval created immediate validation through institutional endorsement, confirming our protocol’s value through resource allocation despite competitive environment or limited availability without compromised recognition. The full funding with comprehensive support represented significant achievement through complete success, validating both our research approach and implementation strategy through official acknowledgment.</w:t>
      </w:r>
    </w:p>
    <w:p>
      <w:pPr>
        <w:pStyle w:val="BodyText"/>
      </w:pPr>
      <w:r>
        <w:t xml:space="preserve">“</w:t>
      </w:r>
      <w:r>
        <w:t xml:space="preserve">The committee determination with complete allocation demonstrates comprehensive endorsement through full support despite competing proposals or alternative approaches without divided resources,</w:t>
      </w:r>
      <w:r>
        <w:t xml:space="preserve">”</w:t>
      </w:r>
      <w:r>
        <w:t xml:space="preserve"> </w:t>
      </w:r>
      <w:r>
        <w:t xml:space="preserve">Eli observed, his structured language containing evident satisfaction despite his measured tone.</w:t>
      </w:r>
      <w:r>
        <w:t xml:space="preserve"> </w:t>
      </w:r>
      <w:r>
        <w:t xml:space="preserve">“</w:t>
      </w:r>
      <w:r>
        <w:t xml:space="preserve">The protocol implementation with multiple departments creates expanded application through diverse settings despite specialized development or focused origin without limited function.</w:t>
      </w:r>
      <w:r>
        <w:t xml:space="preserve">”</w:t>
      </w:r>
    </w:p>
    <w:p>
      <w:pPr>
        <w:pStyle w:val="BodyText"/>
      </w:pPr>
      <w:r>
        <w:t xml:space="preserve">Dr. Patel’s expression revealed professional satisfaction beyond administrative considerations.</w:t>
      </w:r>
      <w:r>
        <w:t xml:space="preserve"> </w:t>
      </w:r>
      <w:r>
        <w:t xml:space="preserve">“</w:t>
      </w:r>
      <w:r>
        <w:t xml:space="preserve">The funding approval with complete allocation represents appropriate determination through correct assessment despite institutional politics or departmental competition without compromised evaluation.</w:t>
      </w:r>
      <w:r>
        <w:t xml:space="preserve">”</w:t>
      </w:r>
    </w:p>
    <w:p>
      <w:pPr>
        <w:pStyle w:val="BodyText"/>
      </w:pPr>
      <w:r>
        <w:t xml:space="preserve">His structured statement contained clear validation of the decision’s merit beyond political factors, acknowledging the protocol’s demonstrated effectiveness as deserving full support despite competing proposals or alternative approaches without divided resources. The professional endorsement with departmental authority created significant weight through established channels, providing institutional validation beyond administrative approval or financial allocation without isolated endorsement.</w:t>
      </w:r>
    </w:p>
    <w:p>
      <w:pPr>
        <w:pStyle w:val="BodyText"/>
      </w:pPr>
      <w:r>
        <w:t xml:space="preserve">As we reviewed the detailed notification, the specific provisions created comprehensive implementation through complete support. The full funding with departmental integration established our protocol across multiple settings—pediatric cardiology, emergency medicine, and adult cardiology—with additional provisions for home implementation in appropriate cases. The resource allocation with complete support included equipment acquisition, staff training, protocol refinement, and outcomes tracking, creating integrated approach through comprehensive implementation despite specialized development or focused origin without limited application.</w:t>
      </w:r>
    </w:p>
    <w:p>
      <w:pPr>
        <w:pStyle w:val="BodyText"/>
      </w:pPr>
      <w:r>
        <w:t xml:space="preserve">“</w:t>
      </w:r>
      <w:r>
        <w:t xml:space="preserve">Dr. Harrington’s pharmaceutical research received separate allocation through independent funding despite competing consideration or comparative assessment without divided resources,</w:t>
      </w:r>
      <w:r>
        <w:t xml:space="preserve">”</w:t>
      </w:r>
      <w:r>
        <w:t xml:space="preserve"> </w:t>
      </w:r>
      <w:r>
        <w:t xml:space="preserve">Eli noted, identifying a significant detail in the notification’s final paragraph.</w:t>
      </w:r>
      <w:r>
        <w:t xml:space="preserve"> </w:t>
      </w:r>
      <w:r>
        <w:t xml:space="preserve">“</w:t>
      </w:r>
      <w:r>
        <w:t xml:space="preserve">The committee determination with distinct allocations demonstrates comprehensive evaluation through appropriate assessment despite limited resources or restricted availability without compromised support.</w:t>
      </w:r>
      <w:r>
        <w:t xml:space="preserve">”</w:t>
      </w:r>
    </w:p>
    <w:p>
      <w:pPr>
        <w:pStyle w:val="BodyText"/>
      </w:pPr>
      <w:r>
        <w:t xml:space="preserve">The separate funding for Dr. Harrington’s research represented optimal outcome through appropriate resolution, avoiding direct competition through independent allocation despite limited resources or restricted availability without compromised support. The committee determination with distinct funding created balanced approach through comprehensive assessment, recognizing different values through appropriate evaluation despite competing proposals or alternative approaches without simplified comparison.</w:t>
      </w:r>
    </w:p>
    <w:p>
      <w:pPr>
        <w:pStyle w:val="BodyText"/>
      </w:pPr>
      <w:r>
        <w:t xml:space="preserve">“</w:t>
      </w:r>
      <w:r>
        <w:t xml:space="preserve">Foster found additional resources rather than forcing a split allocation,</w:t>
      </w:r>
      <w:r>
        <w:t xml:space="preserve">”</w:t>
      </w:r>
      <w:r>
        <w:t xml:space="preserve"> </w:t>
      </w:r>
      <w:r>
        <w:t xml:space="preserve">I observed, recognizing the administrative skill this represented.</w:t>
      </w:r>
      <w:r>
        <w:t xml:space="preserve"> </w:t>
      </w:r>
      <w:r>
        <w:t xml:space="preserve">“</w:t>
      </w:r>
      <w:r>
        <w:t xml:space="preserve">That’s a significant achievement given the hospital’s budget constraints.</w:t>
      </w:r>
      <w:r>
        <w:t xml:space="preserve">”</w:t>
      </w:r>
    </w:p>
    <w:p>
      <w:pPr>
        <w:pStyle w:val="BodyText"/>
      </w:pPr>
      <w:r>
        <w:t xml:space="preserve">“</w:t>
      </w:r>
      <w:r>
        <w:t xml:space="preserve">The administrative solution with creative approach demonstrates effective leadership through optimal resolution despite challenging circumstances or difficult situation without compromised outcome,</w:t>
      </w:r>
      <w:r>
        <w:t xml:space="preserve">”</w:t>
      </w:r>
      <w:r>
        <w:t xml:space="preserve"> </w:t>
      </w:r>
      <w:r>
        <w:t xml:space="preserve">Dr. Patel agreed, his structured language containing professional appreciation for Foster’s handling of the competing proposals.</w:t>
      </w:r>
    </w:p>
    <w:p>
      <w:pPr>
        <w:pStyle w:val="BodyText"/>
      </w:pPr>
      <w:r>
        <w:t xml:space="preserve">As we processed the notification’s implications, the full funding with comprehensive support created immediate consideration through implementation requirements. The protocol expansion with multiple departments would require coordinated approach through integrated strategy, establishing consistent methodology across diverse settings despite specialized applications or focused adaptations without compromised effectiveness.</w:t>
      </w:r>
    </w:p>
    <w:p>
      <w:pPr>
        <w:pStyle w:val="BodyText"/>
      </w:pPr>
      <w:r>
        <w:t xml:space="preserve">“</w:t>
      </w:r>
      <w:r>
        <w:t xml:space="preserve">The implementation timeline with immediate initiation suggests priority status through accelerated process despite standard procedure or established protocol without explained justification,</w:t>
      </w:r>
      <w:r>
        <w:t xml:space="preserve">”</w:t>
      </w:r>
      <w:r>
        <w:t xml:space="preserve"> </w:t>
      </w:r>
      <w:r>
        <w:t xml:space="preserve">Eli noted, identifying another significant detail in the notification.</w:t>
      </w:r>
      <w:r>
        <w:t xml:space="preserve"> </w:t>
      </w:r>
      <w:r>
        <w:t xml:space="preserve">“</w:t>
      </w:r>
      <w:r>
        <w:t xml:space="preserve">The protocol expansion with departmental integration requires immediate planning through coordinated approach despite diverse settings or different applications without compromised consistency.</w:t>
      </w:r>
      <w:r>
        <w:t xml:space="preserve">”</w:t>
      </w:r>
    </w:p>
    <w:p>
      <w:pPr>
        <w:pStyle w:val="BodyText"/>
      </w:pPr>
      <w:r>
        <w:t xml:space="preserve">The accelerated implementation with priority status represented additional validation through institutional emphasis, highlighting our protocol’s perceived value through expedited process despite standard timeline or established procedure without explained justification. The immediate initiation with coordinated approach would require strategic planning through comprehensive organization, creating effective implementation through systematic development despite multiple departments or diverse settings without compromised quality.</w:t>
      </w:r>
    </w:p>
    <w:p>
      <w:pPr>
        <w:pStyle w:val="BodyText"/>
      </w:pPr>
      <w:r>
        <w:t xml:space="preserve">“</w:t>
      </w:r>
      <w:r>
        <w:t xml:space="preserve">We should schedule a planning meeting with representatives from each department,</w:t>
      </w:r>
      <w:r>
        <w:t xml:space="preserve">”</w:t>
      </w:r>
      <w:r>
        <w:t xml:space="preserve"> </w:t>
      </w:r>
      <w:r>
        <w:t xml:space="preserve">I suggested, focusing on the practical requirements for successful implementation.</w:t>
      </w:r>
      <w:r>
        <w:t xml:space="preserve"> </w:t>
      </w:r>
      <w:r>
        <w:t xml:space="preserve">“</w:t>
      </w:r>
      <w:r>
        <w:t xml:space="preserve">Pediatric cardiology, emergency medicine, adult cardiology, and the music therapy department all need coordinated approach through integrated strategy.</w:t>
      </w:r>
      <w:r>
        <w:t xml:space="preserve">”</w:t>
      </w:r>
    </w:p>
    <w:p>
      <w:pPr>
        <w:pStyle w:val="BodyText"/>
      </w:pPr>
      <w:r>
        <w:t xml:space="preserve">“</w:t>
      </w:r>
      <w:r>
        <w:t xml:space="preserve">The implementation planning with departmental representatives creates effective approach through collaborative development despite diverse settings or different applications without compromised consistency,</w:t>
      </w:r>
      <w:r>
        <w:t xml:space="preserve">”</w:t>
      </w:r>
      <w:r>
        <w:t xml:space="preserve"> </w:t>
      </w:r>
      <w:r>
        <w:t xml:space="preserve">Eli agreed, his analytical mind already assessing the logistical requirements for hospital-wide implementation.</w:t>
      </w:r>
    </w:p>
    <w:p>
      <w:pPr>
        <w:pStyle w:val="BodyText"/>
      </w:pPr>
      <w:r>
        <w:t xml:space="preserve">Dr. Patel nodded in agreement.</w:t>
      </w:r>
      <w:r>
        <w:t xml:space="preserve"> </w:t>
      </w:r>
      <w:r>
        <w:t xml:space="preserve">“</w:t>
      </w:r>
      <w:r>
        <w:t xml:space="preserve">The protocol expansion with multiple departments requires coordinated approach through integrated strategy despite specialized applications or focused adaptations without compromised effectiveness.</w:t>
      </w:r>
      <w:r>
        <w:t xml:space="preserve">”</w:t>
      </w:r>
    </w:p>
    <w:p>
      <w:pPr>
        <w:pStyle w:val="BodyText"/>
      </w:pPr>
      <w:r>
        <w:t xml:space="preserve">His structured statement confirmed the essential next step—bringing together representatives from each department to establish consistent methodology across diverse settings, creating effective implementation through collaborative development despite specialized applications or focused adaptations without compromised effectiveness.</w:t>
      </w:r>
    </w:p>
    <w:p>
      <w:pPr>
        <w:pStyle w:val="BodyText"/>
      </w:pPr>
      <w:r>
        <w:t xml:space="preserve">As we began organizing this critical planning phase, Maya appeared in the research lab doorway, her expression revealing she’d already received the news.</w:t>
      </w:r>
      <w:r>
        <w:t xml:space="preserve"> </w:t>
      </w:r>
      <w:r>
        <w:t xml:space="preserve">“</w:t>
      </w:r>
      <w:r>
        <w:t xml:space="preserve">Congratulations! Foster just informed me about the full funding approval. The emergency department is ready to begin implementation as soon as the protocols are finalized.</w:t>
      </w:r>
      <w:r>
        <w:t xml:space="preserve">”</w:t>
      </w:r>
    </w:p>
    <w:p>
      <w:pPr>
        <w:pStyle w:val="BodyText"/>
      </w:pPr>
      <w:r>
        <w:t xml:space="preserve">Her enthusiastic support created additional validation through departmental endorsement, confirming the emergency medicine interest through official participation despite separate specialty or different focus without compromised integration. The collaborative approach with multiple departments demonstrated comprehensive implementation through integrated strategy, creating effective expansion through coordinated development despite diverse settings or specialized applications without compromised consistency.</w:t>
      </w:r>
    </w:p>
    <w:p>
      <w:pPr>
        <w:pStyle w:val="BodyText"/>
      </w:pPr>
      <w:r>
        <w:t xml:space="preserve">“</w:t>
      </w:r>
      <w:r>
        <w:t xml:space="preserve">The implementation planning with departmental representatives requires immediate organization through scheduled meeting despite busy clinicians or different schedules without extended delay,</w:t>
      </w:r>
      <w:r>
        <w:t xml:space="preserve">”</w:t>
      </w:r>
      <w:r>
        <w:t xml:space="preserve"> </w:t>
      </w:r>
      <w:r>
        <w:t xml:space="preserve">Eli noted, focusing on the practical next steps with characteristic precision.</w:t>
      </w:r>
    </w:p>
    <w:p>
      <w:pPr>
        <w:pStyle w:val="BodyText"/>
      </w:pPr>
      <w:r>
        <w:t xml:space="preserve">“</w:t>
      </w:r>
      <w:r>
        <w:t xml:space="preserve">I’ll coordinate with Dr. Ramirez and the emergency team,</w:t>
      </w:r>
      <w:r>
        <w:t xml:space="preserve">”</w:t>
      </w:r>
      <w:r>
        <w:t xml:space="preserve"> </w:t>
      </w:r>
      <w:r>
        <w:t xml:space="preserve">Maya offered, referring to the emergency physician who had supervised Tyler’s successful case.</w:t>
      </w:r>
      <w:r>
        <w:t xml:space="preserve"> </w:t>
      </w:r>
      <w:r>
        <w:t xml:space="preserve">“</w:t>
      </w:r>
      <w:r>
        <w:t xml:space="preserve">We already have several potential candidates for protocol implementation based on admission patterns and recurring cases.</w:t>
      </w:r>
      <w:r>
        <w:t xml:space="preserve">”</w:t>
      </w:r>
    </w:p>
    <w:p>
      <w:pPr>
        <w:pStyle w:val="BodyText"/>
      </w:pPr>
      <w:r>
        <w:t xml:space="preserve">Her proactive engagement created immediate advantage through practical progress, advancing the implementation through concrete steps despite recent approval or new status without unnecessary delay. The emergency department with established interest demonstrated ready participation through prepared approach, creating efficient integration through developed understanding despite complex protocol or innovative methodology without extended learning curve.</w:t>
      </w:r>
    </w:p>
    <w:p>
      <w:pPr>
        <w:pStyle w:val="BodyText"/>
      </w:pPr>
      <w:r>
        <w:t xml:space="preserve">As Maya departed to begin emergency department preparations, William Bennett appeared in the doorway, his expression revealing he’d also received notification of the funding decision.</w:t>
      </w:r>
      <w:r>
        <w:t xml:space="preserve"> </w:t>
      </w:r>
      <w:r>
        <w:t xml:space="preserve">“</w:t>
      </w:r>
      <w:r>
        <w:t xml:space="preserve">The committee determination with full allocation demonstrates appropriate assessment through correct evaluation despite competing proposals or alternative approaches without compromised judgment.</w:t>
      </w:r>
      <w:r>
        <w:t xml:space="preserve">”</w:t>
      </w:r>
    </w:p>
    <w:p>
      <w:pPr>
        <w:pStyle w:val="BodyText"/>
      </w:pPr>
      <w:r>
        <w:t xml:space="preserve">His structured statement contained professional validation beyond paternal pride, acknowledging the protocol’s demonstrated effectiveness as deserving full support despite competing proposals or alternative approaches without divided resources. The senior endorsement with departmental authority created significant weight through established channels, providing institutional validation beyond administrative approval or financial allocation without isolated endorsement.</w:t>
      </w:r>
    </w:p>
    <w:p>
      <w:pPr>
        <w:pStyle w:val="BodyText"/>
      </w:pPr>
      <w:r>
        <w:t xml:space="preserve">“</w:t>
      </w:r>
      <w:r>
        <w:t xml:space="preserve">The adult cardiology department with established protocols requires appropriate adaptation through modified approach despite different patient population or distinct application without compromised effectiveness,</w:t>
      </w:r>
      <w:r>
        <w:t xml:space="preserve">”</w:t>
      </w:r>
      <w:r>
        <w:t xml:space="preserve"> </w:t>
      </w:r>
      <w:r>
        <w:t xml:space="preserve">he continued, addressing the practical implementation in his department with characteristic precision.</w:t>
      </w:r>
      <w:r>
        <w:t xml:space="preserve"> </w:t>
      </w:r>
      <w:r>
        <w:t xml:space="preserve">“</w:t>
      </w:r>
      <w:r>
        <w:t xml:space="preserve">The departmental integration with consistent methodology creates effective expansion through coordinated development despite specialized applications or focused adaptations without compromised quality.</w:t>
      </w:r>
      <w:r>
        <w:t xml:space="preserve">”</w:t>
      </w:r>
    </w:p>
    <w:p>
      <w:pPr>
        <w:pStyle w:val="BodyText"/>
      </w:pPr>
      <w:r>
        <w:t xml:space="preserve">His structured language contained clear commitment to successful implementation in adult cardiology, creating comprehensive expansion through departmental integration despite specialized applications or focused adaptations without compromised effectiveness. The senior support with established authority demonstrated institutional endorsement through official channels, providing significant advantage through recognized influence despite competitive environment or complex politics without inappropriate favoritism.</w:t>
      </w:r>
    </w:p>
    <w:p>
      <w:pPr>
        <w:pStyle w:val="BodyText"/>
      </w:pPr>
      <w:r>
        <w:t xml:space="preserve">“</w:t>
      </w:r>
      <w:r>
        <w:t xml:space="preserve">We’ll schedule a planning meeting with representatives from each department,</w:t>
      </w:r>
      <w:r>
        <w:t xml:space="preserve">”</w:t>
      </w:r>
      <w:r>
        <w:t xml:space="preserve"> </w:t>
      </w:r>
      <w:r>
        <w:t xml:space="preserve">I explained, outlining our immediate next steps.</w:t>
      </w:r>
      <w:r>
        <w:t xml:space="preserve"> </w:t>
      </w:r>
      <w:r>
        <w:t xml:space="preserve">“</w:t>
      </w:r>
      <w:r>
        <w:t xml:space="preserve">Pediatric cardiology, emergency medicine, adult cardiology, and the music therapy department all need coordinated approach through integrated strategy.</w:t>
      </w:r>
      <w:r>
        <w:t xml:space="preserve">”</w:t>
      </w:r>
    </w:p>
    <w:p>
      <w:pPr>
        <w:pStyle w:val="BodyText"/>
      </w:pPr>
      <w:r>
        <w:t xml:space="preserve">William nodded in agreement.</w:t>
      </w:r>
      <w:r>
        <w:t xml:space="preserve"> </w:t>
      </w:r>
      <w:r>
        <w:t xml:space="preserve">“</w:t>
      </w:r>
      <w:r>
        <w:t xml:space="preserve">The implementation planning with departmental representatives creates effective approach through collaborative development despite diverse settings or different applications without compromised consistency.</w:t>
      </w:r>
      <w:r>
        <w:t xml:space="preserve">”</w:t>
      </w:r>
    </w:p>
    <w:p>
      <w:pPr>
        <w:pStyle w:val="BodyText"/>
      </w:pPr>
      <w:r>
        <w:t xml:space="preserve">His structured statement mirrored Eli’s earlier assessment, creating aligned perspective through shared understanding despite separate positions or different roles without conflicting approaches. The father-son synchronization with professional agreement demonstrated interesting connection through similar thinking despite complex relationship or personal history without inappropriate influence.</w:t>
      </w:r>
    </w:p>
    <w:p>
      <w:pPr>
        <w:pStyle w:val="BodyText"/>
      </w:pPr>
      <w:r>
        <w:t xml:space="preserve">As William departed to begin adult cardiology preparations, the successful outcome with full funding created satisfied fulfillment through meaningful achievement despite challenging process or difficult competition without guaranteed result. The protocol development with institutional endorsement represented significant accomplishment through validated approach, creating professional recognition through official support despite innovative methodology or unconventional technique without established precedent.</w:t>
      </w:r>
    </w:p>
    <w:p>
      <w:pPr>
        <w:pStyle w:val="BodyText"/>
      </w:pPr>
      <w:r>
        <w:t xml:space="preserve">“</w:t>
      </w:r>
      <w:r>
        <w:t xml:space="preserve">We did it,</w:t>
      </w:r>
      <w:r>
        <w:t xml:space="preserve">”</w:t>
      </w:r>
      <w:r>
        <w:t xml:space="preserve"> </w:t>
      </w:r>
      <w:r>
        <w:t xml:space="preserve">I said simply, allowing myself a moment to acknowledge the achievement before focusing on the implementation requirements.</w:t>
      </w:r>
    </w:p>
    <w:p>
      <w:pPr>
        <w:pStyle w:val="BodyText"/>
      </w:pPr>
      <w:r>
        <w:t xml:space="preserve">“</w:t>
      </w:r>
      <w:r>
        <w:t xml:space="preserve">The protocol development with institutional endorsement demonstrates successful outcome through validated approach despite challenging process or difficult competition without guaranteed result,</w:t>
      </w:r>
      <w:r>
        <w:t xml:space="preserve">”</w:t>
      </w:r>
      <w:r>
        <w:t xml:space="preserve"> </w:t>
      </w:r>
      <w:r>
        <w:t xml:space="preserve">Eli agreed, his structured language containing evident satisfaction beyond the professional accomplishment.</w:t>
      </w:r>
      <w:r>
        <w:t xml:space="preserve"> </w:t>
      </w:r>
      <w:r>
        <w:t xml:space="preserve">“</w:t>
      </w:r>
      <w:r>
        <w:t xml:space="preserve">The collaborative effort with complementary expertise created effective partnership through integrated strengths despite different approaches or separate styles without compromised harmony.</w:t>
      </w:r>
      <w:r>
        <w:t xml:space="preserve">”</w:t>
      </w:r>
    </w:p>
    <w:p>
      <w:pPr>
        <w:pStyle w:val="BodyText"/>
      </w:pPr>
      <w:r>
        <w:t xml:space="preserve">His acknowledgment of our partnership created meaningful connection through shared achievement, recognizing our complementary contributions through balanced appreciation despite different approaches or separate styles without hierarchical valuation. The professional success with personal significance demonstrated integrated accomplishment through connected experience, creating harmonious outcome through complementary elements rather than either separated domains or merged aspects without distinct identity.</w:t>
      </w:r>
    </w:p>
    <w:p>
      <w:pPr>
        <w:pStyle w:val="BodyText"/>
      </w:pPr>
      <w:r>
        <w:t xml:space="preserve">As we began organizing the implementation planning meeting, the successful outcome with full funding created energized focus through validated approach. The protocol expansion with multiple departments represented significant opportunity through comprehensive application, creating meaningful impact through diverse settings despite specialized development or focused origin without limited function.</w:t>
      </w:r>
    </w:p>
    <w:p>
      <w:pPr>
        <w:pStyle w:val="BodyText"/>
      </w:pPr>
      <w:r>
        <w:t xml:space="preserve">The planning meeting was scheduled for the following morning, with representatives from pediatric cardiology, emergency medicine, adult cardiology, and the music therapy department all confirming attendance through prompt response. The collaborative approach with multiple specialties created integrated strategy through comprehensive development, establishing consistent methodology across diverse settings despite specialized applications or focused adaptations without compromised effectiveness.</w:t>
      </w:r>
    </w:p>
    <w:p>
      <w:pPr>
        <w:pStyle w:val="BodyText"/>
      </w:pPr>
      <w:r>
        <w:t xml:space="preserve">By afternoon, the news had spread throughout the hospital, creating interesting reactions through varied responses. Most colleagues offered congratulations through genuine support, recognizing the protocol’s value through professional appreciation despite departmental differences or specialty distinctions without competitive resentment. Even Dr. Harrington, whose pharmaceutical research had initially competed with our protocol for funding, offered professional acknowledgment through collegial recognition, appreciating Foster’s solution through separate allocations despite initial competition or resource rivalry without continued conflict.</w:t>
      </w:r>
    </w:p>
    <w:p>
      <w:pPr>
        <w:pStyle w:val="BodyText"/>
      </w:pPr>
      <w:r>
        <w:t xml:space="preserve">“</w:t>
      </w:r>
      <w:r>
        <w:t xml:space="preserve">The hospital community with professional culture demonstrates collegial support through appropriate recognition despite competitive environment or limited resources without resentful response,</w:t>
      </w:r>
      <w:r>
        <w:t xml:space="preserve">”</w:t>
      </w:r>
      <w:r>
        <w:t xml:space="preserve"> </w:t>
      </w:r>
      <w:r>
        <w:t xml:space="preserve">Eli observed as we reviewed implementation requirements in the research lab.</w:t>
      </w:r>
      <w:r>
        <w:t xml:space="preserve"> </w:t>
      </w:r>
      <w:r>
        <w:t xml:space="preserve">“</w:t>
      </w:r>
      <w:r>
        <w:t xml:space="preserve">The institutional atmosphere with collaborative approach creates effective environment through supportive culture despite funding competition or resource limitation without destructive rivalry.</w:t>
      </w:r>
      <w:r>
        <w:t xml:space="preserve">”</w:t>
      </w:r>
    </w:p>
    <w:p>
      <w:pPr>
        <w:pStyle w:val="BodyText"/>
      </w:pPr>
      <w:r>
        <w:t xml:space="preserve">His structured assessment contained accurate observation of the hospital’s professional culture—the competitive environment with limited resources created inevitable tensions through resource constraints, but the collegial atmosphere with supportive approach maintained productive relationships through professional respect despite funding competition or departmental rivalries without destructive conflict.</w:t>
      </w:r>
    </w:p>
    <w:p>
      <w:pPr>
        <w:pStyle w:val="BodyText"/>
      </w:pPr>
      <w:r>
        <w:t xml:space="preserve">As the workday concluded, the successful outcome with full funding created satisfied exhaustion through meaningful achievement despite continued requirements or ongoing responsibilities without completed process. The protocol implementation with multiple departments represented significant work through comprehensive expansion, requiring coordinated approach through integrated strategy despite diverse settings or different applications without compromised consistency.</w:t>
      </w:r>
    </w:p>
    <w:p>
      <w:pPr>
        <w:pStyle w:val="BodyText"/>
      </w:pPr>
      <w:r>
        <w:t xml:space="preserve">“</w:t>
      </w:r>
      <w:r>
        <w:t xml:space="preserve">The workday conclusion with evening approach suggests appropriate transition through scheduled progression despite engaging work or important development without extended continuation,</w:t>
      </w:r>
      <w:r>
        <w:t xml:space="preserve">”</w:t>
      </w:r>
      <w:r>
        <w:t xml:space="preserve"> </w:t>
      </w:r>
      <w:r>
        <w:t xml:space="preserve">Eli eventually noted, glancing at his watch.</w:t>
      </w:r>
    </w:p>
    <w:p>
      <w:pPr>
        <w:pStyle w:val="BodyText"/>
      </w:pPr>
      <w:r>
        <w:t xml:space="preserve">I smiled at his characteristic way of suggesting we go home.</w:t>
      </w:r>
      <w:r>
        <w:t xml:space="preserve"> </w:t>
      </w:r>
      <w:r>
        <w:t xml:space="preserve">“</w:t>
      </w:r>
      <w:r>
        <w:t xml:space="preserve">You’re right. We’ve accomplished what we can today. Tomorrow we’ll focus on the implementation planning meeting and departmental coordination.</w:t>
      </w:r>
      <w:r>
        <w:t xml:space="preserve">”</w:t>
      </w:r>
    </w:p>
    <w:p>
      <w:pPr>
        <w:pStyle w:val="BodyText"/>
      </w:pPr>
      <w:r>
        <w:t xml:space="preserve">As we gathered our materials and prepared to leave, the significance of today’s notification extended beyond the immediate professional accomplishment. The full funding with comprehensive support represented institutional validation of our innovative approach, creating meaningful recognition through official endorsement despite unconventional methodology or non-traditional technique without established precedent.</w:t>
      </w:r>
    </w:p>
    <w:p>
      <w:pPr>
        <w:pStyle w:val="BodyText"/>
      </w:pPr>
      <w:r>
        <w:t xml:space="preserve">“</w:t>
      </w:r>
      <w:r>
        <w:t xml:space="preserve">The celebration consideration with achievement recognition suggests appropriate acknowledgment through special occasion despite professional context or work accomplishment without excessive demonstration,</w:t>
      </w:r>
      <w:r>
        <w:t xml:space="preserve">”</w:t>
      </w:r>
      <w:r>
        <w:t xml:space="preserve"> </w:t>
      </w:r>
      <w:r>
        <w:t xml:space="preserve">I suggested with a small smile, adopting Eli’s speech pattern to propose dinner out rather than our usual delivered meal.</w:t>
      </w:r>
    </w:p>
    <w:p>
      <w:pPr>
        <w:pStyle w:val="BodyText"/>
      </w:pPr>
      <w:r>
        <w:t xml:space="preserve">He smiled in recognition of my linguistic mirroring.</w:t>
      </w:r>
      <w:r>
        <w:t xml:space="preserve"> </w:t>
      </w:r>
      <w:r>
        <w:t xml:space="preserve">“</w:t>
      </w:r>
      <w:r>
        <w:t xml:space="preserve">The restaurant selection with special venue creates suitable celebration through appropriate setting despite weekday timing or non-weekend evening without impractical arrangement.</w:t>
      </w:r>
      <w:r>
        <w:t xml:space="preserve">”</w:t>
      </w:r>
    </w:p>
    <w:p>
      <w:pPr>
        <w:pStyle w:val="BodyText"/>
      </w:pPr>
      <w:r>
        <w:t xml:space="preserve">Our synchronized thinking demonstrated connected understanding through shared experience, the professional partnership extending naturally into personal harmony without artificial separation or forced integration. The counterpoint of our relationship continued its beautiful development, our independent melodies creating harmony through natural complementarity rather than either complete division or forced uniformity.</w:t>
      </w:r>
    </w:p>
    <w:p>
      <w:pPr>
        <w:pStyle w:val="BodyText"/>
      </w:pPr>
      <w:r>
        <w:t xml:space="preserve">We selected a small Italian restaurant near our apartment, the intimate setting with warm ambiance creating perfect environment through appropriate atmosphere despite impromptu planning or limited notice without elaborate arrangement. The celebration dinner with special occasion demonstrated meaningful acknowledgment through suitable recognition despite professional context or work accomplishment without excessive demonstration.</w:t>
      </w:r>
    </w:p>
    <w:p>
      <w:pPr>
        <w:pStyle w:val="BodyText"/>
      </w:pPr>
      <w:r>
        <w:t xml:space="preserve">As we settled at a corner table with glasses of wine, the successful outcome with full funding created reflective consideration through significant achievement. The protocol development with institutional endorsement represented meaningful accomplishment through validated approach, creating professional recognition through official support despite innovative methodology or unconventional technique without established precedent.</w:t>
      </w:r>
    </w:p>
    <w:p>
      <w:pPr>
        <w:pStyle w:val="BodyText"/>
      </w:pPr>
      <w:r>
        <w:t xml:space="preserve">“</w:t>
      </w:r>
      <w:r>
        <w:t xml:space="preserve">To our protocol’s full implementation,</w:t>
      </w:r>
      <w:r>
        <w:t xml:space="preserve">”</w:t>
      </w:r>
      <w:r>
        <w:t xml:space="preserve"> </w:t>
      </w:r>
      <w:r>
        <w:t xml:space="preserve">I offered, raising my glass in simple toast.</w:t>
      </w:r>
    </w:p>
    <w:p>
      <w:pPr>
        <w:pStyle w:val="BodyText"/>
      </w:pPr>
      <w:r>
        <w:t xml:space="preserve">“</w:t>
      </w:r>
      <w:r>
        <w:t xml:space="preserve">The protocol expansion with multiple departments creates comprehensive application through diverse settings despite specialized development or focused origin without limited function,</w:t>
      </w:r>
      <w:r>
        <w:t xml:space="preserve">”</w:t>
      </w:r>
      <w:r>
        <w:t xml:space="preserve"> </w:t>
      </w:r>
      <w:r>
        <w:t xml:space="preserve">Eli agreed, touching his glass to mine with evident satisfaction beyond the professional accomplishment.</w:t>
      </w:r>
    </w:p>
    <w:p>
      <w:pPr>
        <w:pStyle w:val="BodyText"/>
      </w:pPr>
      <w:r>
        <w:t xml:space="preserve">As we enjoyed our meal, the conversation flowed naturally between professional considerations and personal reflections, the integrated approach demonstrating evolved perspective through developed understanding despite previous compartmentalization or separated domains without appropriate connection.</w:t>
      </w:r>
    </w:p>
    <w:p>
      <w:pPr>
        <w:pStyle w:val="BodyText"/>
      </w:pPr>
      <w:r>
        <w:t xml:space="preserve">“</w:t>
      </w:r>
      <w:r>
        <w:t xml:space="preserve">The implementation planning with departmental coordination represents significant work through comprehensive organization despite successful outcome or funding approval without completed process,</w:t>
      </w:r>
      <w:r>
        <w:t xml:space="preserve">”</w:t>
      </w:r>
      <w:r>
        <w:t xml:space="preserve"> </w:t>
      </w:r>
      <w:r>
        <w:t xml:space="preserve">Eli noted, acknowledging the substantial responsibilities that accompanied our achievement.</w:t>
      </w:r>
      <w:r>
        <w:t xml:space="preserve"> </w:t>
      </w:r>
      <w:r>
        <w:t xml:space="preserve">“</w:t>
      </w:r>
      <w:r>
        <w:t xml:space="preserve">The protocol expansion with multiple settings requires consistent methodology through standardized approach despite specialized applications or focused adaptations without compromised effectiveness.</w:t>
      </w:r>
      <w:r>
        <w:t xml:space="preserve">”</w:t>
      </w:r>
    </w:p>
    <w:p>
      <w:pPr>
        <w:pStyle w:val="BodyText"/>
      </w:pPr>
      <w:r>
        <w:t xml:space="preserve">“</w:t>
      </w:r>
      <w:r>
        <w:t xml:space="preserve">It’s a good challenge to have,</w:t>
      </w:r>
      <w:r>
        <w:t xml:space="preserve">”</w:t>
      </w:r>
      <w:r>
        <w:t xml:space="preserve"> </w:t>
      </w:r>
      <w:r>
        <w:t xml:space="preserve">I replied, appreciating his realistic assessment without allowing it to diminish our accomplishment.</w:t>
      </w:r>
      <w:r>
        <w:t xml:space="preserve"> </w:t>
      </w:r>
      <w:r>
        <w:t xml:space="preserve">“</w:t>
      </w:r>
      <w:r>
        <w:t xml:space="preserve">Implementing across multiple departments means our protocol will help more patients in diverse settings. That expanded impact represents the essential purpose beyond the professional recognition or institutional validation.</w:t>
      </w:r>
      <w:r>
        <w:t xml:space="preserve">”</w:t>
      </w:r>
    </w:p>
    <w:p>
      <w:pPr>
        <w:pStyle w:val="BodyText"/>
      </w:pPr>
      <w:r>
        <w:t xml:space="preserve">“</w:t>
      </w:r>
      <w:r>
        <w:t xml:space="preserve">The patient benefit with improved experience creates meaningful impact through significant advantage despite administrative context or institutional process without compromised focus,</w:t>
      </w:r>
      <w:r>
        <w:t xml:space="preserve">”</w:t>
      </w:r>
      <w:r>
        <w:t xml:space="preserve"> </w:t>
      </w:r>
      <w:r>
        <w:t xml:space="preserve">he agreed, his structured language containing clear values despite his analytical precision.</w:t>
      </w:r>
      <w:r>
        <w:t xml:space="preserve"> </w:t>
      </w:r>
      <w:r>
        <w:t xml:space="preserve">“</w:t>
      </w:r>
      <w:r>
        <w:t xml:space="preserve">The protocol effectiveness with demonstrated outcomes provides essential service through improved care despite professional achievement or career advancement without self-centered motivation.</w:t>
      </w:r>
      <w:r>
        <w:t xml:space="preserve">”</w:t>
      </w:r>
    </w:p>
    <w:p>
      <w:pPr>
        <w:pStyle w:val="BodyText"/>
      </w:pPr>
      <w:r>
        <w:t xml:space="preserve">His statement revealed the shared values underlying our work—the patient benefit with improved experience representing fundamental purpose through appropriate priority despite professional recognition or institutional validation without compromised focus. The protocol development with clinical application demonstrated meaningful achievement through effective intervention despite career implications or professional advancement without self-centered motivation.</w:t>
      </w:r>
    </w:p>
    <w:p>
      <w:pPr>
        <w:pStyle w:val="BodyText"/>
      </w:pPr>
      <w:r>
        <w:t xml:space="preserve">As our conversation continued, I found myself reflecting on the parallel developments in our professional and personal lives.</w:t>
      </w:r>
      <w:r>
        <w:t xml:space="preserve"> </w:t>
      </w:r>
      <w:r>
        <w:t xml:space="preserve">“</w:t>
      </w:r>
      <w:r>
        <w:t xml:space="preserve">The funding approval with implementation expansion creates interesting timing through significant development despite family planning or conception attempt without causal relationship.</w:t>
      </w:r>
      <w:r>
        <w:t xml:space="preserve">”</w:t>
      </w:r>
    </w:p>
    <w:p>
      <w:pPr>
        <w:pStyle w:val="BodyText"/>
      </w:pPr>
      <w:r>
        <w:t xml:space="preserve">Eli nodded in understanding.</w:t>
      </w:r>
      <w:r>
        <w:t xml:space="preserve"> </w:t>
      </w:r>
      <w:r>
        <w:t xml:space="preserve">“</w:t>
      </w:r>
      <w:r>
        <w:t xml:space="preserve">The significant developments with simultaneous occurrence demonstrate interesting synchronicity through coincidental timing despite separate domains or distinct aspects without direct connection.</w:t>
      </w:r>
      <w:r>
        <w:t xml:space="preserve">”</w:t>
      </w:r>
    </w:p>
    <w:p>
      <w:pPr>
        <w:pStyle w:val="BodyText"/>
      </w:pPr>
      <w:r>
        <w:t xml:space="preserve">“</w:t>
      </w:r>
      <w:r>
        <w:t xml:space="preserve">Yet they feel connected somehow,</w:t>
      </w:r>
      <w:r>
        <w:t xml:space="preserve">”</w:t>
      </w:r>
      <w:r>
        <w:t xml:space="preserve"> </w:t>
      </w:r>
      <w:r>
        <w:t xml:space="preserve">I observed, considering the relationship between our professional work with pediatric patients and our personal journey toward parenthood.</w:t>
      </w:r>
      <w:r>
        <w:t xml:space="preserve"> </w:t>
      </w:r>
      <w:r>
        <w:t xml:space="preserve">“</w:t>
      </w:r>
      <w:r>
        <w:t xml:space="preserve">Working with children like Tyler and Emma while we’re trying to start our own family creates meaningful perspective through expanded awareness despite separate domains or distinct aspects without inappropriate merger.</w:t>
      </w:r>
      <w:r>
        <w:t xml:space="preserve">”</w:t>
      </w:r>
    </w:p>
    <w:p>
      <w:pPr>
        <w:pStyle w:val="BodyText"/>
      </w:pPr>
      <w:r>
        <w:t xml:space="preserve">“</w:t>
      </w:r>
      <w:r>
        <w:t xml:space="preserve">The professional experience with pediatric patients provides valuable insight through expanded understanding despite separate context or different relationship without identical situation,</w:t>
      </w:r>
      <w:r>
        <w:t xml:space="preserve">”</w:t>
      </w:r>
      <w:r>
        <w:t xml:space="preserve"> </w:t>
      </w:r>
      <w:r>
        <w:t xml:space="preserve">Eli acknowledged, his structured language containing thoughtful reflection on this connection between our professional work and personal journey.</w:t>
      </w:r>
    </w:p>
    <w:p>
      <w:pPr>
        <w:pStyle w:val="BodyText"/>
      </w:pPr>
      <w:r>
        <w:t xml:space="preserve">As we shared tiramisu for dessert, the celebration dinner with special occasion created satisfied fulfillment through appropriate recognition despite professional context or work accomplishment without excessive demonstration. The successful outcome with full funding represented significant achievement through validated approach, creating meaningful accomplishment through official endorsement despite challenging process or difficult competition without guaranteed result.</w:t>
      </w:r>
    </w:p>
    <w:p>
      <w:pPr>
        <w:pStyle w:val="BodyText"/>
      </w:pPr>
      <w:r>
        <w:t xml:space="preserve">“</w:t>
      </w:r>
      <w:r>
        <w:t xml:space="preserve">The implementation planning with tomorrow’s meeting requires prepared approach through organized materials despite celebration context or special occasion without compromised readiness,</w:t>
      </w:r>
      <w:r>
        <w:t xml:space="preserve">”</w:t>
      </w:r>
      <w:r>
        <w:t xml:space="preserve"> </w:t>
      </w:r>
      <w:r>
        <w:t xml:space="preserve">Eli eventually noted, his analytical mind maintaining awareness of our immediate responsibilities despite the celebratory setting.</w:t>
      </w:r>
    </w:p>
    <w:p>
      <w:pPr>
        <w:pStyle w:val="BodyText"/>
      </w:pPr>
      <w:r>
        <w:t xml:space="preserve">“</w:t>
      </w:r>
      <w:r>
        <w:t xml:space="preserve">Always thinking ahead,</w:t>
      </w:r>
      <w:r>
        <w:t xml:space="preserve">”</w:t>
      </w:r>
      <w:r>
        <w:t xml:space="preserve"> </w:t>
      </w:r>
      <w:r>
        <w:t xml:space="preserve">I observed with affectionate recognition of his characteristic approach.</w:t>
      </w:r>
      <w:r>
        <w:t xml:space="preserve"> </w:t>
      </w:r>
      <w:r>
        <w:t xml:space="preserve">“</w:t>
      </w:r>
      <w:r>
        <w:t xml:space="preserve">You’re right, though. Tomorrow’s meeting requires thorough preparation to ensure consistent methodology across all departments.</w:t>
      </w:r>
      <w:r>
        <w:t xml:space="preserve">”</w:t>
      </w:r>
    </w:p>
    <w:p>
      <w:pPr>
        <w:pStyle w:val="BodyText"/>
      </w:pPr>
      <w:r>
        <w:t xml:space="preserve">As we walked home through the cool evening air, the successful outcome with full funding created hopeful anticipation through expanded possibilities. The protocol implementation with multiple departments represented significant opportunity through comprehensive application, creating meaningful impact through diverse settings despite specialized development or focused origin without limited function.</w:t>
      </w:r>
    </w:p>
    <w:p>
      <w:pPr>
        <w:pStyle w:val="BodyText"/>
      </w:pPr>
      <w:r>
        <w:t xml:space="preserve">“</w:t>
      </w:r>
      <w:r>
        <w:t xml:space="preserve">The evening walk with shared experience creates connected moment through mutual presence despite professional accomplishment or work achievement without exclusive focus,</w:t>
      </w:r>
      <w:r>
        <w:t xml:space="preserve">”</w:t>
      </w:r>
      <w:r>
        <w:t xml:space="preserve"> </w:t>
      </w:r>
      <w:r>
        <w:t xml:space="preserve">Eli observed, his hand finding mine with natural ease despite his structured language.</w:t>
      </w:r>
    </w:p>
    <w:p>
      <w:pPr>
        <w:pStyle w:val="BodyText"/>
      </w:pPr>
      <w:r>
        <w:t xml:space="preserve">The simple gesture created meaningful connection through physical expression, demonstrating evolved approach through integrated perspective despite previous compartmentalization or separated domains without appropriate connection. The personal relationship with professional partnership demonstrated harmonious integration through balanced approach, creating complementary aspects through natural development rather than either complete separation or forced merger without distinct identity.</w:t>
      </w:r>
    </w:p>
    <w:p>
      <w:pPr>
        <w:pStyle w:val="BodyText"/>
      </w:pPr>
      <w:r>
        <w:t xml:space="preserve">Arriving home, the successful day with meaningful achievement created satisfied contentment through appropriate fulfillment despite continued responsibilities or ongoing requirements without completed process. The protocol approval with full funding represented significant milestone through important accomplishment, creating professional validation through institutional endorsement despite innovative approach or unconventional methodology without established precedent.</w:t>
      </w:r>
    </w:p>
    <w:p>
      <w:pPr>
        <w:pStyle w:val="BodyText"/>
      </w:pPr>
      <w:r>
        <w:t xml:space="preserve">As we prepared for bed, the celebration evening with special occasion transitioned naturally to quiet intimacy through private connection. The shared achievement with mutual accomplishment created meaningful bond through connected experience despite professional context or work environment without limited relationship.</w:t>
      </w:r>
    </w:p>
    <w:p>
      <w:pPr>
        <w:pStyle w:val="BodyText"/>
      </w:pPr>
      <w:r>
        <w:t xml:space="preserve">“</w:t>
      </w:r>
      <w:r>
        <w:t xml:space="preserve">The conception attempt with continued effort suggests persistent approach through consistent methodology despite previous results or past attempts without guaranteed outcome,</w:t>
      </w:r>
      <w:r>
        <w:t xml:space="preserve">”</w:t>
      </w:r>
      <w:r>
        <w:t xml:space="preserve"> </w:t>
      </w:r>
      <w:r>
        <w:t xml:space="preserve">Eli noted with characteristic precision that contained genuine warmth beneath the structured phrasing.</w:t>
      </w:r>
    </w:p>
    <w:p>
      <w:pPr>
        <w:pStyle w:val="BodyText"/>
      </w:pPr>
      <w:r>
        <w:t xml:space="preserve">I smiled at his unique way of suggesting we continue our family planning efforts.</w:t>
      </w:r>
      <w:r>
        <w:t xml:space="preserve"> </w:t>
      </w:r>
      <w:r>
        <w:t xml:space="preserve">“</w:t>
      </w:r>
      <w:r>
        <w:t xml:space="preserve">The timing consideration with ovulation prediction indicates optimal opportunity through appropriate window despite busy schedule or professional demands without compromised priority.</w:t>
      </w:r>
      <w:r>
        <w:t xml:space="preserve">”</w:t>
      </w:r>
    </w:p>
    <w:p>
      <w:pPr>
        <w:pStyle w:val="BodyText"/>
      </w:pPr>
      <w:r>
        <w:t xml:space="preserve">His expression softened with evident appreciation for my linguistic mirroring.</w:t>
      </w:r>
      <w:r>
        <w:t xml:space="preserve"> </w:t>
      </w:r>
      <w:r>
        <w:t xml:space="preserve">“</w:t>
      </w:r>
      <w:r>
        <w:t xml:space="preserve">The mutual desire with shared objective demonstrates aligned purpose through common goal despite separate bodies or individual biology without divided approach.</w:t>
      </w:r>
      <w:r>
        <w:t xml:space="preserve">”</w:t>
      </w:r>
    </w:p>
    <w:p>
      <w:pPr>
        <w:pStyle w:val="BodyText"/>
      </w:pPr>
      <w:r>
        <w:t xml:space="preserve">The synchronized communication with shared language created intimate connection through special understanding, our professional partnership extending naturally into personal harmony without artificial separation or forced integration. The counterpoint of our relationship continued its beautiful development, our independent melodies creating harmony through natural complementarity rather than either complete division or forced uniformity.</w:t>
      </w:r>
    </w:p>
    <w:p>
      <w:pPr>
        <w:pStyle w:val="BodyText"/>
      </w:pPr>
      <w:r>
        <w:t xml:space="preserve">As we connected physically with natural intimacy, the personal relationship with professional partnership demonstrated integrated approach through balanced experience. The shared achievement with mutual accomplishment created meaningful bond through connected moment despite separate domains or distinct aspects without inappropriate merger. The conception attempt with loving connection represented hopeful possibility through potential creation, creating future prospect through present action despite uncertain outcome or unpredictable result without guaranteed success.</w:t>
      </w:r>
    </w:p>
    <w:p>
      <w:pPr>
        <w:pStyle w:val="BodyText"/>
      </w:pPr>
      <w:r>
        <w:t xml:space="preserve">Afterward, as we lay together in comfortable proximity, the successful day with meaningful achievement created peaceful contentment through appropriate fulfillment despite continued responsibilities or ongoing requirements without completed process. The protocol approval with full funding represented significant milestone through important accomplishment, while the personal intimacy with loving connection created meaningful completion through balanced experience.</w:t>
      </w:r>
    </w:p>
    <w:p>
      <w:pPr>
        <w:pStyle w:val="BodyText"/>
      </w:pPr>
      <w:r>
        <w:t xml:space="preserve">“</w:t>
      </w:r>
      <w:r>
        <w:t xml:space="preserve">The implementation planning with tomorrow’s meeting requires rested approach through adequate sleep despite celebration context or special occasion without compromised function,</w:t>
      </w:r>
      <w:r>
        <w:t xml:space="preserve">”</w:t>
      </w:r>
      <w:r>
        <w:t xml:space="preserve"> </w:t>
      </w:r>
      <w:r>
        <w:t xml:space="preserve">Eli eventually noted, his structured language containing practical wisdom despite the intimate setting.</w:t>
      </w:r>
    </w:p>
    <w:p>
      <w:pPr>
        <w:pStyle w:val="BodyText"/>
      </w:pPr>
      <w:r>
        <w:t xml:space="preserve">I smiled at his characteristic way of suggesting we sleep.</w:t>
      </w:r>
      <w:r>
        <w:t xml:space="preserve"> </w:t>
      </w:r>
      <w:r>
        <w:t xml:space="preserve">“</w:t>
      </w:r>
      <w:r>
        <w:t xml:space="preserve">You’re right. Tomorrow brings new challenges with the implementation planning meeting. We’ll need clear heads to ensure consistent methodology across all departments.</w:t>
      </w:r>
      <w:r>
        <w:t xml:space="preserve">”</w:t>
      </w:r>
    </w:p>
    <w:p>
      <w:pPr>
        <w:pStyle w:val="BodyText"/>
      </w:pPr>
      <w:r>
        <w:t xml:space="preserve">As sleep approached, I found myself contemplating both the professional accomplishment of our protocol’s full funding and the personal journey of our family planning efforts. The parallel developments with simultaneous progression created interesting synchronicity through coincidental timing despite separate domains or distinct aspects without causal relationship. The professional achievement with personal fulfillment demonstrated integrated success through balanced accomplishment, creating harmonious outcome through complementary elements rather than either separated domains or merged aspects without distinct identity.</w:t>
      </w:r>
    </w:p>
    <w:p>
      <w:pPr>
        <w:pStyle w:val="BodyText"/>
      </w:pPr>
      <w:r>
        <w:t xml:space="preserve">With Eli’s steady breathing beside me as he drifted toward sleep, I allowed myself to imagine the future—our protocol helping patients across multiple departments from pediatric cardiology to emergency medicine to adult cardiology, our research expanding to address diverse populations and conditions, our personal life evolving to include children who would benefit from the medical advances we were helping to create.</w:t>
      </w:r>
    </w:p>
    <w:p>
      <w:pPr>
        <w:pStyle w:val="BodyText"/>
      </w:pPr>
      <w:r>
        <w:t xml:space="preserve">The possibilities created hopeful anticipation through meaningful potential, each development building upon established foundation while extending into new domains with appropriate modification. The professional achievement with personal fulfillment demonstrated integrated success through balanced accomplishment, creating harmonious outcome through complementary elements rather than either separated domains or merged aspects without distinct identity.</w:t>
      </w:r>
    </w:p>
    <w:p>
      <w:pPr>
        <w:pStyle w:val="BodyText"/>
      </w:pPr>
      <w:r>
        <w:t xml:space="preserve">The counterpoint continued its beautiful development, independent melodies creating harmony through natural complementarity rather than either complete division or forced uniformity. With today’s successful outcome representing significant milestone through important achievement, the music played on with remarkable beauty, each new movement building on the themes established before while introducing variations that created depth and richness to the ongoing composition.</w:t>
      </w:r>
    </w:p>
    <w:p>
      <w:pPr>
        <w:pStyle w:val="BodyText"/>
      </w:pPr>
      <w:r>
        <w:t xml:space="preserve">Sleep finally claimed me with gentle persistence, carrying me into dreams filled with rhythmic patterns and harmonic progressions—the mathematical precision of cardiac medicine and the artistic expression of music therapy creating perfect counterpoint in both our professional work and personal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2025-04-16T18:50:46Z</dcterms:created>
  <dcterms:modified xsi:type="dcterms:W3CDTF">2025-04-16T18:50:46Z</dcterms:modified>
</cp:coreProperties>
</file>

<file path=docProps/custom.xml><?xml version="1.0" encoding="utf-8"?>
<Properties xmlns="http://schemas.openxmlformats.org/officeDocument/2006/custom-properties" xmlns:vt="http://schemas.openxmlformats.org/officeDocument/2006/docPropsVTypes"/>
</file>