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692" w:rsidRPr="002F6692" w:rsidRDefault="002F6692" w:rsidP="00EC70B9">
      <w:pPr>
        <w:jc w:val="center"/>
        <w:rPr>
          <w:rFonts w:asciiTheme="majorHAnsi" w:hAnsiTheme="majorHAnsi" w:cstheme="majorHAnsi"/>
          <w:b/>
          <w:sz w:val="26"/>
          <w:szCs w:val="26"/>
          <w:lang w:val="en-US"/>
        </w:rPr>
      </w:pPr>
      <w:r w:rsidRPr="002F6692">
        <w:rPr>
          <w:rFonts w:asciiTheme="majorHAnsi" w:hAnsiTheme="majorHAnsi" w:cstheme="majorHAnsi"/>
          <w:b/>
          <w:sz w:val="26"/>
          <w:szCs w:val="26"/>
          <w:lang w:val="en-US"/>
        </w:rPr>
        <w:t>INDIGO</w:t>
      </w:r>
    </w:p>
    <w:p w:rsidR="00573931" w:rsidRPr="00573931" w:rsidRDefault="00573931" w:rsidP="00573931">
      <w:pPr>
        <w:spacing w:line="276" w:lineRule="auto"/>
        <w:jc w:val="both"/>
        <w:rPr>
          <w:rFonts w:asciiTheme="majorHAnsi" w:hAnsiTheme="majorHAnsi" w:cstheme="majorHAnsi"/>
          <w:b/>
          <w:sz w:val="26"/>
          <w:szCs w:val="26"/>
          <w:lang w:val="en-US"/>
        </w:rPr>
      </w:pPr>
      <w:r w:rsidRPr="00573931">
        <w:rPr>
          <w:rFonts w:asciiTheme="majorHAnsi" w:hAnsiTheme="majorHAnsi" w:cstheme="majorHAnsi"/>
          <w:b/>
          <w:sz w:val="26"/>
          <w:szCs w:val="26"/>
          <w:lang w:val="en-US"/>
        </w:rPr>
        <w:t>1. Indigo</w:t>
      </w:r>
    </w:p>
    <w:p w:rsidR="00EF4D16" w:rsidRDefault="00CD748A" w:rsidP="0021463D">
      <w:pPr>
        <w:spacing w:line="276" w:lineRule="auto"/>
        <w:ind w:firstLine="567"/>
        <w:jc w:val="both"/>
        <w:rPr>
          <w:rFonts w:asciiTheme="majorHAnsi" w:hAnsiTheme="majorHAnsi" w:cstheme="majorHAnsi"/>
          <w:sz w:val="26"/>
          <w:szCs w:val="26"/>
          <w:lang w:val="en-US"/>
        </w:rPr>
      </w:pPr>
      <w:r w:rsidRPr="008025B2">
        <w:rPr>
          <w:rFonts w:asciiTheme="majorHAnsi" w:hAnsiTheme="majorHAnsi" w:cstheme="majorHAnsi"/>
          <w:b/>
          <w:color w:val="0070C0"/>
          <w:sz w:val="26"/>
          <w:szCs w:val="26"/>
          <w:lang w:val="en-US"/>
        </w:rPr>
        <w:t>Indigo</w:t>
      </w:r>
      <w:r w:rsidRPr="002F6692">
        <w:rPr>
          <w:rFonts w:asciiTheme="majorHAnsi" w:hAnsiTheme="majorHAnsi" w:cstheme="majorHAnsi"/>
          <w:sz w:val="26"/>
          <w:szCs w:val="26"/>
          <w:lang w:val="en-US"/>
        </w:rPr>
        <w:t xml:space="preserve"> là thuốc nhuộm màu chàm</w:t>
      </w:r>
      <w:r w:rsidR="007C5002" w:rsidRPr="002F6692">
        <w:rPr>
          <w:rFonts w:asciiTheme="majorHAnsi" w:hAnsiTheme="majorHAnsi" w:cstheme="majorHAnsi"/>
          <w:sz w:val="26"/>
          <w:szCs w:val="26"/>
          <w:lang w:val="en-US"/>
        </w:rPr>
        <w:t xml:space="preserve">. </w:t>
      </w:r>
      <w:r w:rsidR="007C5002" w:rsidRPr="002F6692">
        <w:rPr>
          <w:rFonts w:asciiTheme="majorHAnsi" w:hAnsiTheme="majorHAnsi" w:cstheme="majorHAnsi"/>
          <w:color w:val="202122"/>
          <w:sz w:val="26"/>
          <w:szCs w:val="26"/>
          <w:shd w:val="clear" w:color="auto" w:fill="FFFFFF"/>
        </w:rPr>
        <w:t>Thành phần hóa học tạo ra thuốc nhuộm màu chàm là </w:t>
      </w:r>
      <w:r w:rsidR="007C5002" w:rsidRPr="002F6692">
        <w:rPr>
          <w:rFonts w:asciiTheme="majorHAnsi" w:hAnsiTheme="majorHAnsi" w:cstheme="majorHAnsi"/>
          <w:b/>
          <w:bCs/>
          <w:color w:val="202122"/>
          <w:sz w:val="26"/>
          <w:szCs w:val="26"/>
          <w:shd w:val="clear" w:color="auto" w:fill="FFFFFF"/>
        </w:rPr>
        <w:t>indigotin</w:t>
      </w:r>
      <w:r w:rsidR="007C5002" w:rsidRPr="002F6692">
        <w:rPr>
          <w:rFonts w:asciiTheme="majorHAnsi" w:hAnsiTheme="majorHAnsi" w:cstheme="majorHAnsi"/>
          <w:sz w:val="26"/>
          <w:szCs w:val="26"/>
          <w:lang w:val="en-US"/>
        </w:rPr>
        <w:t xml:space="preserve"> với tên khác là 2,2’-Bis(2,3-dihydro-3-</w:t>
      </w:r>
      <w:r w:rsidR="002F6692" w:rsidRPr="002F6692">
        <w:rPr>
          <w:rFonts w:asciiTheme="majorHAnsi" w:hAnsiTheme="majorHAnsi" w:cstheme="majorHAnsi"/>
          <w:sz w:val="26"/>
          <w:szCs w:val="26"/>
          <w:lang w:val="en-US"/>
        </w:rPr>
        <w:t xml:space="preserve">oxoindolyliden) </w:t>
      </w:r>
      <w:r w:rsidRPr="002F6692">
        <w:rPr>
          <w:rFonts w:asciiTheme="majorHAnsi" w:hAnsiTheme="majorHAnsi" w:cstheme="majorHAnsi"/>
          <w:sz w:val="26"/>
          <w:szCs w:val="26"/>
          <w:lang w:val="en-US"/>
        </w:rPr>
        <w:t>có CTPT là:</w:t>
      </w:r>
    </w:p>
    <w:p w:rsidR="001A251B" w:rsidRDefault="001A251B" w:rsidP="0021463D">
      <w:pPr>
        <w:spacing w:line="276" w:lineRule="auto"/>
        <w:jc w:val="center"/>
        <w:rPr>
          <w:rFonts w:asciiTheme="majorHAnsi" w:hAnsiTheme="majorHAnsi" w:cstheme="majorHAnsi"/>
          <w:sz w:val="26"/>
          <w:szCs w:val="26"/>
          <w:lang w:val="en-US"/>
        </w:rPr>
      </w:pPr>
      <w:r>
        <w:rPr>
          <w:noProof/>
        </w:rPr>
        <w:drawing>
          <wp:inline distT="0" distB="0" distL="0" distR="0">
            <wp:extent cx="1283110" cy="685800"/>
            <wp:effectExtent l="0" t="0" r="0" b="0"/>
            <wp:docPr id="1" name="Picture 1" descr="Indigo synthetic, Dye content 95&amp;#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go synthetic, Dye content 95&amp;#1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6220" cy="698152"/>
                    </a:xfrm>
                    <a:prstGeom prst="rect">
                      <a:avLst/>
                    </a:prstGeom>
                    <a:noFill/>
                    <a:ln>
                      <a:noFill/>
                    </a:ln>
                  </pic:spPr>
                </pic:pic>
              </a:graphicData>
            </a:graphic>
          </wp:inline>
        </w:drawing>
      </w:r>
    </w:p>
    <w:p w:rsidR="00223E35" w:rsidRDefault="00223E35" w:rsidP="0021463D">
      <w:pPr>
        <w:spacing w:line="276" w:lineRule="auto"/>
        <w:jc w:val="center"/>
        <w:rPr>
          <w:rFonts w:asciiTheme="majorHAnsi" w:hAnsiTheme="majorHAnsi" w:cstheme="majorHAnsi"/>
          <w:sz w:val="26"/>
          <w:szCs w:val="26"/>
          <w:lang w:val="en-US"/>
        </w:rPr>
      </w:pPr>
      <w:r w:rsidRPr="002F6692">
        <w:rPr>
          <w:rFonts w:asciiTheme="majorHAnsi" w:hAnsiTheme="majorHAnsi" w:cstheme="majorHAnsi"/>
          <w:b/>
          <w:bCs/>
          <w:color w:val="202122"/>
          <w:sz w:val="26"/>
          <w:szCs w:val="26"/>
          <w:shd w:val="clear" w:color="auto" w:fill="FFFFFF"/>
        </w:rPr>
        <w:t>indigotin</w:t>
      </w:r>
    </w:p>
    <w:p w:rsidR="001A251B" w:rsidRPr="006A2549" w:rsidRDefault="00E304AE" w:rsidP="00F96ADF">
      <w:pPr>
        <w:spacing w:line="276" w:lineRule="auto"/>
        <w:ind w:firstLine="567"/>
        <w:jc w:val="both"/>
        <w:rPr>
          <w:rFonts w:asciiTheme="majorHAnsi" w:hAnsiTheme="majorHAnsi" w:cstheme="majorHAnsi"/>
          <w:color w:val="202122"/>
          <w:sz w:val="26"/>
          <w:szCs w:val="26"/>
          <w:shd w:val="clear" w:color="auto" w:fill="FFFFFF"/>
          <w:lang w:val="en-US"/>
        </w:rPr>
      </w:pPr>
      <w:r w:rsidRPr="0021463D">
        <w:rPr>
          <w:rFonts w:asciiTheme="majorHAnsi" w:hAnsiTheme="majorHAnsi" w:cstheme="majorHAnsi"/>
          <w:color w:val="202122"/>
          <w:sz w:val="26"/>
          <w:szCs w:val="26"/>
          <w:shd w:val="clear" w:color="auto" w:fill="FFFFFF"/>
          <w:lang w:val="en-US"/>
        </w:rPr>
        <w:t>Nó không hòa tan trong nước, rượu, ether nhưng hòa tan được trong clorofom, nitrobenzen</w:t>
      </w:r>
      <w:r w:rsidR="0002304F" w:rsidRPr="0021463D">
        <w:rPr>
          <w:rFonts w:asciiTheme="majorHAnsi" w:hAnsiTheme="majorHAnsi" w:cstheme="majorHAnsi"/>
          <w:color w:val="202122"/>
          <w:sz w:val="26"/>
          <w:szCs w:val="26"/>
          <w:shd w:val="clear" w:color="auto" w:fill="FFFFFF"/>
          <w:lang w:val="en-US"/>
        </w:rPr>
        <w:t>, DMSO, axit sulfuric đậm đặc.</w:t>
      </w:r>
      <w:r w:rsidR="00EC70B9" w:rsidRPr="0021463D">
        <w:rPr>
          <w:rFonts w:asciiTheme="majorHAnsi" w:hAnsiTheme="majorHAnsi" w:cstheme="majorHAnsi"/>
          <w:color w:val="202122"/>
          <w:sz w:val="26"/>
          <w:szCs w:val="26"/>
          <w:shd w:val="clear" w:color="auto" w:fill="FFFFFF"/>
          <w:lang w:val="en-US"/>
        </w:rPr>
        <w:t xml:space="preserve"> </w:t>
      </w:r>
      <w:r w:rsidR="00223E35">
        <w:rPr>
          <w:rFonts w:asciiTheme="majorHAnsi" w:hAnsiTheme="majorHAnsi" w:cstheme="majorHAnsi"/>
          <w:color w:val="202122"/>
          <w:sz w:val="26"/>
          <w:szCs w:val="26"/>
          <w:shd w:val="clear" w:color="auto" w:fill="FFFFFF"/>
          <w:lang w:val="en-US"/>
        </w:rPr>
        <w:t>B</w:t>
      </w:r>
      <w:r w:rsidR="00EC70B9" w:rsidRPr="0021463D">
        <w:rPr>
          <w:rFonts w:asciiTheme="majorHAnsi" w:hAnsiTheme="majorHAnsi" w:cstheme="majorHAnsi"/>
          <w:color w:val="202122"/>
          <w:sz w:val="26"/>
          <w:szCs w:val="26"/>
          <w:shd w:val="clear" w:color="auto" w:fill="FFFFFF"/>
          <w:lang w:val="en-US"/>
        </w:rPr>
        <w:t>ột chàm được</w:t>
      </w:r>
      <w:r w:rsidR="0002304F" w:rsidRPr="0021463D">
        <w:rPr>
          <w:rFonts w:asciiTheme="majorHAnsi" w:hAnsiTheme="majorHAnsi" w:cstheme="majorHAnsi"/>
          <w:color w:val="202122"/>
          <w:sz w:val="26"/>
          <w:szCs w:val="26"/>
          <w:shd w:val="clear" w:color="auto" w:fill="FFFFFF"/>
        </w:rPr>
        <w:t xml:space="preserve"> xử lý với ax</w:t>
      </w:r>
      <w:r w:rsidR="00595A49" w:rsidRPr="0021463D">
        <w:rPr>
          <w:rFonts w:asciiTheme="majorHAnsi" w:hAnsiTheme="majorHAnsi" w:cstheme="majorHAnsi"/>
          <w:color w:val="202122"/>
          <w:sz w:val="26"/>
          <w:szCs w:val="26"/>
          <w:shd w:val="clear" w:color="auto" w:fill="FFFFFF"/>
          <w:lang w:val="en-US"/>
        </w:rPr>
        <w:t>it</w:t>
      </w:r>
      <w:r w:rsidR="0002304F" w:rsidRPr="0021463D">
        <w:rPr>
          <w:rFonts w:asciiTheme="majorHAnsi" w:hAnsiTheme="majorHAnsi" w:cstheme="majorHAnsi"/>
          <w:color w:val="202122"/>
          <w:sz w:val="26"/>
          <w:szCs w:val="26"/>
          <w:shd w:val="clear" w:color="auto" w:fill="FFFFFF"/>
        </w:rPr>
        <w:t xml:space="preserve"> sulfuric</w:t>
      </w:r>
      <w:r w:rsidR="0021463D">
        <w:rPr>
          <w:rFonts w:asciiTheme="majorHAnsi" w:hAnsiTheme="majorHAnsi" w:cstheme="majorHAnsi"/>
          <w:color w:val="202122"/>
          <w:sz w:val="26"/>
          <w:szCs w:val="26"/>
          <w:shd w:val="clear" w:color="auto" w:fill="FFFFFF"/>
          <w:lang w:val="en-US"/>
        </w:rPr>
        <w:t xml:space="preserve"> để</w:t>
      </w:r>
      <w:r w:rsidR="0002304F" w:rsidRPr="0021463D">
        <w:rPr>
          <w:rFonts w:asciiTheme="majorHAnsi" w:hAnsiTheme="majorHAnsi" w:cstheme="majorHAnsi"/>
          <w:color w:val="202122"/>
          <w:sz w:val="26"/>
          <w:szCs w:val="26"/>
          <w:shd w:val="clear" w:color="auto" w:fill="FFFFFF"/>
        </w:rPr>
        <w:t xml:space="preserve"> sinh ra chất có màu lam-lục</w:t>
      </w:r>
      <w:r w:rsidR="00827076">
        <w:rPr>
          <w:rFonts w:asciiTheme="majorHAnsi" w:hAnsiTheme="majorHAnsi" w:cstheme="majorHAnsi"/>
          <w:color w:val="202122"/>
          <w:sz w:val="26"/>
          <w:szCs w:val="26"/>
          <w:shd w:val="clear" w:color="auto" w:fill="FFFFFF"/>
          <w:lang w:val="en-US"/>
        </w:rPr>
        <w:t>. B</w:t>
      </w:r>
      <w:r w:rsidR="00827076" w:rsidRPr="0021463D">
        <w:rPr>
          <w:rFonts w:asciiTheme="majorHAnsi" w:hAnsiTheme="majorHAnsi" w:cstheme="majorHAnsi"/>
          <w:color w:val="202122"/>
          <w:sz w:val="26"/>
          <w:szCs w:val="26"/>
          <w:shd w:val="clear" w:color="auto" w:fill="FFFFFF"/>
        </w:rPr>
        <w:t>ột chàm được sulfonat hóa</w:t>
      </w:r>
      <w:r w:rsidR="0002304F" w:rsidRPr="0021463D">
        <w:rPr>
          <w:rFonts w:asciiTheme="majorHAnsi" w:hAnsiTheme="majorHAnsi" w:cstheme="majorHAnsi"/>
          <w:color w:val="202122"/>
          <w:sz w:val="26"/>
          <w:szCs w:val="26"/>
          <w:shd w:val="clear" w:color="auto" w:fill="FFFFFF"/>
        </w:rPr>
        <w:t xml:space="preserve"> </w:t>
      </w:r>
      <w:r w:rsidR="0002304F" w:rsidRPr="008025B2">
        <w:rPr>
          <w:rFonts w:asciiTheme="majorHAnsi" w:hAnsiTheme="majorHAnsi" w:cstheme="majorHAnsi"/>
          <w:color w:val="202122"/>
          <w:sz w:val="26"/>
          <w:szCs w:val="26"/>
          <w:shd w:val="clear" w:color="auto" w:fill="FFFFFF"/>
        </w:rPr>
        <w:t>còn gọi là </w:t>
      </w:r>
      <w:r w:rsidR="0002304F" w:rsidRPr="008025B2">
        <w:rPr>
          <w:rFonts w:asciiTheme="majorHAnsi" w:hAnsiTheme="majorHAnsi" w:cstheme="majorHAnsi"/>
          <w:iCs/>
          <w:color w:val="202122"/>
          <w:sz w:val="26"/>
          <w:szCs w:val="26"/>
          <w:shd w:val="clear" w:color="auto" w:fill="FFFFFF"/>
        </w:rPr>
        <w:t>lam Saxon</w:t>
      </w:r>
      <w:r w:rsidR="0002304F" w:rsidRPr="008025B2">
        <w:rPr>
          <w:rFonts w:asciiTheme="majorHAnsi" w:hAnsiTheme="majorHAnsi" w:cstheme="majorHAnsi"/>
          <w:color w:val="202122"/>
          <w:sz w:val="26"/>
          <w:szCs w:val="26"/>
          <w:shd w:val="clear" w:color="auto" w:fill="FFFFFF"/>
        </w:rPr>
        <w:t> hay </w:t>
      </w:r>
      <w:hyperlink r:id="rId6" w:tooltip="Indigo carmine" w:history="1">
        <w:r w:rsidR="0002304F" w:rsidRPr="008025B2">
          <w:rPr>
            <w:rStyle w:val="Hyperlink"/>
            <w:rFonts w:asciiTheme="majorHAnsi" w:hAnsiTheme="majorHAnsi" w:cstheme="majorHAnsi"/>
            <w:b/>
            <w:iCs/>
            <w:color w:val="3366CC"/>
            <w:sz w:val="26"/>
            <w:szCs w:val="26"/>
            <w:u w:val="none"/>
            <w:shd w:val="clear" w:color="auto" w:fill="FFFFFF"/>
          </w:rPr>
          <w:t>indigo carmine</w:t>
        </w:r>
      </w:hyperlink>
      <w:r w:rsidR="006A2549">
        <w:rPr>
          <w:rFonts w:asciiTheme="majorHAnsi" w:hAnsiTheme="majorHAnsi" w:cstheme="majorHAnsi"/>
          <w:b/>
          <w:iCs/>
          <w:color w:val="202122"/>
          <w:sz w:val="26"/>
          <w:szCs w:val="26"/>
          <w:shd w:val="clear" w:color="auto" w:fill="FFFFFF"/>
          <w:lang w:val="en-US"/>
        </w:rPr>
        <w:t xml:space="preserve"> </w:t>
      </w:r>
      <w:r w:rsidR="006A2549" w:rsidRPr="006A2549">
        <w:rPr>
          <w:rFonts w:asciiTheme="majorHAnsi" w:hAnsiTheme="majorHAnsi" w:cstheme="majorHAnsi"/>
          <w:iCs/>
          <w:color w:val="202122"/>
          <w:sz w:val="26"/>
          <w:szCs w:val="26"/>
          <w:shd w:val="clear" w:color="auto" w:fill="FFFFFF"/>
          <w:lang w:val="en-US"/>
        </w:rPr>
        <w:t>(</w:t>
      </w:r>
      <w:r w:rsidR="006A2549" w:rsidRPr="006A2549">
        <w:rPr>
          <w:rFonts w:asciiTheme="majorHAnsi" w:hAnsiTheme="majorHAnsi" w:cstheme="majorHAnsi"/>
          <w:color w:val="202122"/>
          <w:sz w:val="26"/>
          <w:szCs w:val="26"/>
          <w:shd w:val="clear" w:color="auto" w:fill="FFFFFF"/>
        </w:rPr>
        <w:t>nhuộm màu cho đồ jeans màu lam</w:t>
      </w:r>
      <w:r w:rsidR="006A2549" w:rsidRPr="006A2549">
        <w:rPr>
          <w:rFonts w:asciiTheme="majorHAnsi" w:hAnsiTheme="majorHAnsi" w:cstheme="majorHAnsi"/>
          <w:color w:val="202122"/>
          <w:sz w:val="26"/>
          <w:szCs w:val="26"/>
          <w:shd w:val="clear" w:color="auto" w:fill="FFFFFF"/>
          <w:lang w:val="en-US"/>
        </w:rPr>
        <w:t>)</w:t>
      </w:r>
      <w:r w:rsidR="0002304F" w:rsidRPr="006A2549">
        <w:rPr>
          <w:rFonts w:asciiTheme="majorHAnsi" w:hAnsiTheme="majorHAnsi" w:cstheme="majorHAnsi"/>
          <w:color w:val="202122"/>
          <w:sz w:val="26"/>
          <w:szCs w:val="26"/>
          <w:shd w:val="clear" w:color="auto" w:fill="FFFFFF"/>
        </w:rPr>
        <w:t>.</w:t>
      </w:r>
    </w:p>
    <w:p w:rsidR="00CD748A" w:rsidRDefault="00223E35" w:rsidP="00223E35">
      <w:pPr>
        <w:jc w:val="center"/>
        <w:rPr>
          <w:lang w:val="en-US"/>
        </w:rPr>
      </w:pPr>
      <w:r>
        <w:rPr>
          <w:noProof/>
        </w:rPr>
        <w:drawing>
          <wp:inline distT="0" distB="0" distL="0" distR="0">
            <wp:extent cx="2095500" cy="771525"/>
            <wp:effectExtent l="0" t="0" r="0" b="9525"/>
            <wp:docPr id="2" name="Picture 2" descr="https://upload.wikimedia.org/wikipedia/commons/thumb/4/4d/Indigo_carmine.svg/220px-Indigo_carmin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4/4d/Indigo_carmine.svg/220px-Indigo_carmine.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771525"/>
                    </a:xfrm>
                    <a:prstGeom prst="rect">
                      <a:avLst/>
                    </a:prstGeom>
                    <a:noFill/>
                    <a:ln>
                      <a:noFill/>
                    </a:ln>
                  </pic:spPr>
                </pic:pic>
              </a:graphicData>
            </a:graphic>
          </wp:inline>
        </w:drawing>
      </w:r>
    </w:p>
    <w:p w:rsidR="00223E35" w:rsidRDefault="001267C2" w:rsidP="00223E35">
      <w:pPr>
        <w:jc w:val="center"/>
        <w:rPr>
          <w:rFonts w:asciiTheme="majorHAnsi" w:hAnsiTheme="majorHAnsi" w:cstheme="majorHAnsi"/>
          <w:b/>
          <w:iCs/>
          <w:sz w:val="26"/>
          <w:szCs w:val="26"/>
          <w:shd w:val="clear" w:color="auto" w:fill="FFFFFF"/>
        </w:rPr>
      </w:pPr>
      <w:hyperlink r:id="rId8" w:tooltip="Indigo carmine" w:history="1">
        <w:r w:rsidR="00223E35" w:rsidRPr="00223E35">
          <w:rPr>
            <w:rStyle w:val="Hyperlink"/>
            <w:rFonts w:asciiTheme="majorHAnsi" w:hAnsiTheme="majorHAnsi" w:cstheme="majorHAnsi"/>
            <w:b/>
            <w:iCs/>
            <w:color w:val="auto"/>
            <w:sz w:val="26"/>
            <w:szCs w:val="26"/>
            <w:u w:val="none"/>
            <w:shd w:val="clear" w:color="auto" w:fill="FFFFFF"/>
          </w:rPr>
          <w:t>indigo carmine</w:t>
        </w:r>
      </w:hyperlink>
    </w:p>
    <w:p w:rsidR="00223E35" w:rsidRDefault="008B4AF3" w:rsidP="00F96ADF">
      <w:pPr>
        <w:ind w:firstLine="567"/>
        <w:jc w:val="both"/>
        <w:rPr>
          <w:sz w:val="26"/>
          <w:szCs w:val="26"/>
          <w:lang w:val="en-US"/>
        </w:rPr>
      </w:pPr>
      <w:r w:rsidRPr="0021463D">
        <w:rPr>
          <w:rFonts w:asciiTheme="majorHAnsi" w:hAnsiTheme="majorHAnsi" w:cstheme="majorHAnsi"/>
          <w:color w:val="202122"/>
          <w:sz w:val="26"/>
          <w:szCs w:val="26"/>
          <w:shd w:val="clear" w:color="auto" w:fill="FFFFFF"/>
          <w:lang w:val="en-US"/>
        </w:rPr>
        <w:t xml:space="preserve">Vì </w:t>
      </w:r>
      <w:r>
        <w:rPr>
          <w:rFonts w:asciiTheme="majorHAnsi" w:hAnsiTheme="majorHAnsi" w:cstheme="majorHAnsi"/>
          <w:color w:val="202122"/>
          <w:sz w:val="26"/>
          <w:szCs w:val="26"/>
          <w:shd w:val="clear" w:color="auto" w:fill="FFFFFF"/>
          <w:lang w:val="en-US"/>
        </w:rPr>
        <w:t>không tan trong nước nên</w:t>
      </w:r>
      <w:r w:rsidRPr="0021463D">
        <w:rPr>
          <w:rFonts w:asciiTheme="majorHAnsi" w:hAnsiTheme="majorHAnsi" w:cstheme="majorHAnsi"/>
          <w:color w:val="202122"/>
          <w:sz w:val="26"/>
          <w:szCs w:val="26"/>
          <w:shd w:val="clear" w:color="auto" w:fill="FFFFFF"/>
          <w:lang w:val="en-US"/>
        </w:rPr>
        <w:t xml:space="preserve"> trong phương pháp kiểm tra b</w:t>
      </w:r>
      <w:r w:rsidRPr="0021463D">
        <w:rPr>
          <w:rFonts w:asciiTheme="majorHAnsi" w:hAnsiTheme="majorHAnsi" w:cstheme="majorHAnsi"/>
          <w:color w:val="202122"/>
          <w:sz w:val="26"/>
          <w:szCs w:val="26"/>
          <w:shd w:val="clear" w:color="auto" w:fill="FFFFFF"/>
        </w:rPr>
        <w:t>ột chàm</w:t>
      </w:r>
      <w:r w:rsidRPr="0021463D">
        <w:rPr>
          <w:rFonts w:asciiTheme="majorHAnsi" w:hAnsiTheme="majorHAnsi" w:cstheme="majorHAnsi"/>
          <w:color w:val="202122"/>
          <w:sz w:val="26"/>
          <w:szCs w:val="26"/>
          <w:shd w:val="clear" w:color="auto" w:fill="FFFFFF"/>
          <w:lang w:val="en-US"/>
        </w:rPr>
        <w:t>,</w:t>
      </w:r>
      <w:r w:rsidR="009473BE">
        <w:rPr>
          <w:rFonts w:asciiTheme="majorHAnsi" w:hAnsiTheme="majorHAnsi" w:cstheme="majorHAnsi"/>
          <w:color w:val="202122"/>
          <w:sz w:val="26"/>
          <w:szCs w:val="26"/>
          <w:shd w:val="clear" w:color="auto" w:fill="FFFFFF"/>
          <w:lang w:val="en-US"/>
        </w:rPr>
        <w:t xml:space="preserve"> người ta cho bột chàm phản ứng với axit sulfuric</w:t>
      </w:r>
      <w:r w:rsidR="00D16D13">
        <w:rPr>
          <w:rFonts w:asciiTheme="majorHAnsi" w:hAnsiTheme="majorHAnsi" w:cstheme="majorHAnsi"/>
          <w:color w:val="202122"/>
          <w:sz w:val="26"/>
          <w:szCs w:val="26"/>
          <w:shd w:val="clear" w:color="auto" w:fill="FFFFFF"/>
          <w:lang w:val="en-US"/>
        </w:rPr>
        <w:t xml:space="preserve"> ở nhiệt độ 80-90 </w:t>
      </w:r>
      <w:r w:rsidR="00F45E0A" w:rsidRPr="006A5DB2">
        <w:rPr>
          <w:sz w:val="26"/>
          <w:szCs w:val="26"/>
        </w:rPr>
        <w:t>°C</w:t>
      </w:r>
      <w:r w:rsidR="00F45E0A">
        <w:rPr>
          <w:sz w:val="26"/>
          <w:szCs w:val="26"/>
          <w:lang w:val="en-US"/>
        </w:rPr>
        <w:t xml:space="preserve"> để tạo chất có màu </w:t>
      </w:r>
      <w:r w:rsidR="00A81B5D">
        <w:rPr>
          <w:sz w:val="26"/>
          <w:szCs w:val="26"/>
          <w:lang w:val="en-US"/>
        </w:rPr>
        <w:t>lam-lục:</w:t>
      </w:r>
    </w:p>
    <w:p w:rsidR="00A81B5D" w:rsidRDefault="001B00DC" w:rsidP="001B00DC">
      <w:pPr>
        <w:jc w:val="center"/>
        <w:rPr>
          <w:lang w:val="en-US"/>
        </w:rPr>
      </w:pPr>
      <w:r>
        <w:rPr>
          <w:noProof/>
        </w:rPr>
        <w:drawing>
          <wp:inline distT="0" distB="0" distL="0" distR="0">
            <wp:extent cx="2314575" cy="3317637"/>
            <wp:effectExtent l="0" t="0" r="0" b="0"/>
            <wp:docPr id="3" name="Picture 3" descr="Solved 30mL of conc. sulfuric acid was added to 2.5g of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lved 30mL of conc. sulfuric acid was added to 2.5g of | Chegg.com"/>
                    <pic:cNvPicPr>
                      <a:picLocks noChangeAspect="1" noChangeArrowheads="1"/>
                    </pic:cNvPicPr>
                  </pic:nvPicPr>
                  <pic:blipFill rotWithShape="1">
                    <a:blip r:embed="rId9">
                      <a:extLst>
                        <a:ext uri="{28A0092B-C50C-407E-A947-70E740481C1C}">
                          <a14:useLocalDpi xmlns:a14="http://schemas.microsoft.com/office/drawing/2010/main" val="0"/>
                        </a:ext>
                      </a:extLst>
                    </a:blip>
                    <a:srcRect t="1976" b="6656"/>
                    <a:stretch/>
                  </pic:blipFill>
                  <pic:spPr bwMode="auto">
                    <a:xfrm>
                      <a:off x="0" y="0"/>
                      <a:ext cx="2363681" cy="3388023"/>
                    </a:xfrm>
                    <a:prstGeom prst="rect">
                      <a:avLst/>
                    </a:prstGeom>
                    <a:noFill/>
                    <a:ln>
                      <a:noFill/>
                    </a:ln>
                    <a:extLst>
                      <a:ext uri="{53640926-AAD7-44D8-BBD7-CCE9431645EC}">
                        <a14:shadowObscured xmlns:a14="http://schemas.microsoft.com/office/drawing/2010/main"/>
                      </a:ext>
                    </a:extLst>
                  </pic:spPr>
                </pic:pic>
              </a:graphicData>
            </a:graphic>
          </wp:inline>
        </w:drawing>
      </w:r>
    </w:p>
    <w:p w:rsidR="00C52B2F" w:rsidRDefault="00DC4ADD" w:rsidP="00F96ADF">
      <w:pPr>
        <w:ind w:firstLine="567"/>
        <w:jc w:val="both"/>
        <w:rPr>
          <w:lang w:val="en-US"/>
        </w:rPr>
      </w:pPr>
      <w:r w:rsidRPr="001267C2">
        <w:rPr>
          <w:b/>
          <w:lang w:val="en-US"/>
        </w:rPr>
        <w:t>Indigodisul</w:t>
      </w:r>
      <w:r w:rsidR="00EC5DB2" w:rsidRPr="001267C2">
        <w:rPr>
          <w:b/>
          <w:lang w:val="en-US"/>
        </w:rPr>
        <w:t>fonic acid</w:t>
      </w:r>
      <w:r w:rsidR="00EC5DB2">
        <w:rPr>
          <w:lang w:val="en-US"/>
        </w:rPr>
        <w:t xml:space="preserve"> là </w:t>
      </w:r>
      <w:r w:rsidR="00EC5DB2" w:rsidRPr="005E2F39">
        <w:rPr>
          <w:lang w:val="en-US"/>
        </w:rPr>
        <w:t>indigo carmine</w:t>
      </w:r>
      <w:r w:rsidR="00EC5DB2">
        <w:rPr>
          <w:lang w:val="en-US"/>
        </w:rPr>
        <w:t xml:space="preserve"> (dạng axit). Màu sắc của dung dịch </w:t>
      </w:r>
      <w:r w:rsidR="00EC5DB2" w:rsidRPr="005E2F39">
        <w:rPr>
          <w:lang w:val="en-US"/>
        </w:rPr>
        <w:t>indigo carmine</w:t>
      </w:r>
      <w:r w:rsidR="00EC5DB2">
        <w:rPr>
          <w:lang w:val="en-US"/>
        </w:rPr>
        <w:t xml:space="preserve"> ở các </w:t>
      </w:r>
      <w:r w:rsidR="00C52B2F">
        <w:rPr>
          <w:lang w:val="en-US"/>
        </w:rPr>
        <w:t>pH khác nhau như sau:  pH = 1 (</w:t>
      </w:r>
      <w:r w:rsidR="00C52B2F" w:rsidRPr="00ED30CB">
        <w:rPr>
          <w:color w:val="2F5496" w:themeColor="accent1" w:themeShade="BF"/>
          <w:lang w:val="en-US"/>
        </w:rPr>
        <w:t>màu xanh dương</w:t>
      </w:r>
      <w:r w:rsidR="00C52B2F">
        <w:rPr>
          <w:lang w:val="en-US"/>
        </w:rPr>
        <w:t>), pH = 11-13 (</w:t>
      </w:r>
      <w:r w:rsidR="00C52B2F" w:rsidRPr="00210996">
        <w:rPr>
          <w:color w:val="00B050"/>
          <w:lang w:val="en-US"/>
        </w:rPr>
        <w:t>màu xanh lá</w:t>
      </w:r>
      <w:r w:rsidR="00C52B2F">
        <w:rPr>
          <w:lang w:val="en-US"/>
        </w:rPr>
        <w:t>), pH = 14 (</w:t>
      </w:r>
      <w:r w:rsidR="00C52B2F" w:rsidRPr="00210996">
        <w:rPr>
          <w:color w:val="FFC000"/>
          <w:lang w:val="en-US"/>
        </w:rPr>
        <w:t>màu vàng</w:t>
      </w:r>
      <w:r w:rsidR="00C52B2F">
        <w:rPr>
          <w:lang w:val="en-US"/>
        </w:rPr>
        <w:t>).</w:t>
      </w:r>
    </w:p>
    <w:p w:rsidR="009B0BC0" w:rsidRDefault="004800A7" w:rsidP="00F96ADF">
      <w:pPr>
        <w:ind w:firstLine="567"/>
        <w:jc w:val="both"/>
        <w:rPr>
          <w:sz w:val="26"/>
          <w:szCs w:val="26"/>
          <w:lang w:val="en-US"/>
        </w:rPr>
      </w:pPr>
      <w:r w:rsidRPr="006A5DB2">
        <w:rPr>
          <w:sz w:val="26"/>
          <w:szCs w:val="26"/>
        </w:rPr>
        <w:lastRenderedPageBreak/>
        <w:t>Chuẩn độ bằng dung dịch chuẩn kali pemanganat</w:t>
      </w:r>
      <w:r>
        <w:rPr>
          <w:sz w:val="26"/>
          <w:szCs w:val="26"/>
          <w:lang w:val="en-US"/>
        </w:rPr>
        <w:t>. Sản phẩm oxi hóa</w:t>
      </w:r>
      <w:r w:rsidR="005829EA">
        <w:rPr>
          <w:sz w:val="26"/>
          <w:szCs w:val="26"/>
          <w:lang w:val="en-US"/>
        </w:rPr>
        <w:t xml:space="preserve"> của quá trình là </w:t>
      </w:r>
      <w:bookmarkStart w:id="0" w:name="_GoBack"/>
      <w:r w:rsidR="005829EA" w:rsidRPr="001267C2">
        <w:rPr>
          <w:b/>
          <w:sz w:val="26"/>
          <w:szCs w:val="26"/>
          <w:lang w:val="en-US"/>
        </w:rPr>
        <w:t>isatin sulfonic acid</w:t>
      </w:r>
      <w:r w:rsidR="003D54D2">
        <w:rPr>
          <w:sz w:val="26"/>
          <w:szCs w:val="26"/>
          <w:lang w:val="en-US"/>
        </w:rPr>
        <w:t xml:space="preserve"> </w:t>
      </w:r>
      <w:bookmarkEnd w:id="0"/>
      <w:r w:rsidR="003D54D2">
        <w:rPr>
          <w:sz w:val="26"/>
          <w:szCs w:val="26"/>
          <w:lang w:val="en-US"/>
        </w:rPr>
        <w:t>(Màu cam).</w:t>
      </w:r>
    </w:p>
    <w:p w:rsidR="003D54D2" w:rsidRDefault="003D54D2" w:rsidP="003D54D2">
      <w:pPr>
        <w:jc w:val="center"/>
        <w:rPr>
          <w:sz w:val="26"/>
          <w:szCs w:val="26"/>
          <w:lang w:val="en-US"/>
        </w:rPr>
      </w:pPr>
      <w:r>
        <w:rPr>
          <w:noProof/>
        </w:rPr>
        <w:drawing>
          <wp:inline distT="0" distB="0" distL="0" distR="0">
            <wp:extent cx="1494155" cy="893356"/>
            <wp:effectExtent l="0" t="0" r="0" b="2540"/>
            <wp:docPr id="4" name="Picture 4" descr="Superoxide Converts Indigo Carmine to Isatin Sulfonic Acid: IMPLICATIONS  FOR THE HYPOTHESIS THAT NEUTROPHILS PRODUCE OZONE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oxide Converts Indigo Carmine to Isatin Sulfonic Acid: IMPLICATIONS  FOR THE HYPOTHESIS THAT NEUTROPHILS PRODUCE OZONE - ScienceDirect"/>
                    <pic:cNvPicPr>
                      <a:picLocks noChangeAspect="1" noChangeArrowheads="1"/>
                    </pic:cNvPicPr>
                  </pic:nvPicPr>
                  <pic:blipFill rotWithShape="1">
                    <a:blip r:embed="rId10">
                      <a:extLst>
                        <a:ext uri="{28A0092B-C50C-407E-A947-70E740481C1C}">
                          <a14:useLocalDpi xmlns:a14="http://schemas.microsoft.com/office/drawing/2010/main" val="0"/>
                        </a:ext>
                      </a:extLst>
                    </a:blip>
                    <a:srcRect t="63493" r="51355" b="10931"/>
                    <a:stretch/>
                  </pic:blipFill>
                  <pic:spPr bwMode="auto">
                    <a:xfrm>
                      <a:off x="0" y="0"/>
                      <a:ext cx="1500546" cy="897177"/>
                    </a:xfrm>
                    <a:prstGeom prst="rect">
                      <a:avLst/>
                    </a:prstGeom>
                    <a:noFill/>
                    <a:ln>
                      <a:noFill/>
                    </a:ln>
                    <a:extLst>
                      <a:ext uri="{53640926-AAD7-44D8-BBD7-CCE9431645EC}">
                        <a14:shadowObscured xmlns:a14="http://schemas.microsoft.com/office/drawing/2010/main"/>
                      </a:ext>
                    </a:extLst>
                  </pic:spPr>
                </pic:pic>
              </a:graphicData>
            </a:graphic>
          </wp:inline>
        </w:drawing>
      </w:r>
      <w:r w:rsidRPr="003D54D2">
        <w:rPr>
          <w:sz w:val="26"/>
          <w:szCs w:val="26"/>
          <w:lang w:val="en-US"/>
        </w:rPr>
        <w:t xml:space="preserve"> </w:t>
      </w:r>
    </w:p>
    <w:p w:rsidR="00FE07A3" w:rsidRPr="00FE07A3" w:rsidRDefault="003D54D2" w:rsidP="00FE07A3">
      <w:pPr>
        <w:jc w:val="center"/>
        <w:rPr>
          <w:b/>
          <w:sz w:val="26"/>
          <w:szCs w:val="26"/>
          <w:lang w:val="en-US"/>
        </w:rPr>
      </w:pPr>
      <w:r w:rsidRPr="003D54D2">
        <w:rPr>
          <w:b/>
          <w:sz w:val="26"/>
          <w:szCs w:val="26"/>
          <w:lang w:val="en-US"/>
        </w:rPr>
        <w:t>isatin sulfonic acid</w:t>
      </w:r>
    </w:p>
    <w:p w:rsidR="005E2F39" w:rsidRDefault="00573931" w:rsidP="005E2F39">
      <w:pPr>
        <w:rPr>
          <w:b/>
          <w:lang w:val="en-US"/>
        </w:rPr>
      </w:pPr>
      <w:r>
        <w:rPr>
          <w:b/>
          <w:lang w:val="en-US"/>
        </w:rPr>
        <w:t xml:space="preserve">2. </w:t>
      </w:r>
      <w:r w:rsidR="000F1FCF" w:rsidRPr="00573931">
        <w:rPr>
          <w:b/>
          <w:lang w:val="en-US"/>
        </w:rPr>
        <w:t>Cơ chế để cố định màu chàm vào vả</w:t>
      </w:r>
      <w:r w:rsidRPr="00573931">
        <w:rPr>
          <w:b/>
          <w:lang w:val="en-US"/>
        </w:rPr>
        <w:t>i</w:t>
      </w:r>
    </w:p>
    <w:p w:rsidR="00B02AC8" w:rsidRDefault="00DB39A3" w:rsidP="00144DDC">
      <w:pPr>
        <w:spacing w:line="276" w:lineRule="auto"/>
        <w:ind w:firstLine="567"/>
        <w:jc w:val="both"/>
        <w:rPr>
          <w:lang w:val="en-US"/>
        </w:rPr>
      </w:pPr>
      <w:r w:rsidRPr="00DB39A3">
        <w:rPr>
          <w:lang w:val="en-US"/>
        </w:rPr>
        <w:t xml:space="preserve">Chàm được cố định vào vải trong quá trình nhuộm thông qua một </w:t>
      </w:r>
      <w:r w:rsidR="00F96ADF">
        <w:rPr>
          <w:lang w:val="en-US"/>
        </w:rPr>
        <w:t xml:space="preserve">tổ hợp </w:t>
      </w:r>
      <w:r w:rsidRPr="00DB39A3">
        <w:rPr>
          <w:lang w:val="en-US"/>
        </w:rPr>
        <w:t xml:space="preserve">phản ứng oxy hóa-khử do tính không hòa tan trong nước và không có ái lực với sợi xenlulo. </w:t>
      </w:r>
    </w:p>
    <w:p w:rsidR="00DB632B" w:rsidRDefault="00DB39A3" w:rsidP="00144DDC">
      <w:pPr>
        <w:spacing w:line="276" w:lineRule="auto"/>
        <w:ind w:firstLine="567"/>
        <w:jc w:val="both"/>
        <w:rPr>
          <w:lang w:val="en-US"/>
        </w:rPr>
      </w:pPr>
      <w:r w:rsidRPr="00DB39A3">
        <w:rPr>
          <w:lang w:val="en-US"/>
        </w:rPr>
        <w:t xml:space="preserve">Nó có thể được khử bằng các tác nhân như </w:t>
      </w:r>
      <w:r w:rsidR="00B868A3" w:rsidRPr="00B868A3">
        <w:rPr>
          <w:lang w:val="en-US"/>
        </w:rPr>
        <w:t>sodium dithionite (Na</w:t>
      </w:r>
      <w:r w:rsidR="00B868A3" w:rsidRPr="007108A5">
        <w:rPr>
          <w:vertAlign w:val="subscript"/>
          <w:lang w:val="en-US"/>
        </w:rPr>
        <w:t>2</w:t>
      </w:r>
      <w:r w:rsidR="00B868A3" w:rsidRPr="00B868A3">
        <w:rPr>
          <w:lang w:val="en-US"/>
        </w:rPr>
        <w:t>S</w:t>
      </w:r>
      <w:r w:rsidR="00B868A3" w:rsidRPr="007108A5">
        <w:rPr>
          <w:vertAlign w:val="subscript"/>
          <w:lang w:val="en-US"/>
        </w:rPr>
        <w:t>2</w:t>
      </w:r>
      <w:r w:rsidR="00B868A3" w:rsidRPr="00B868A3">
        <w:rPr>
          <w:lang w:val="en-US"/>
        </w:rPr>
        <w:t>O</w:t>
      </w:r>
      <w:r w:rsidR="00B868A3" w:rsidRPr="007108A5">
        <w:rPr>
          <w:vertAlign w:val="subscript"/>
          <w:lang w:val="en-US"/>
        </w:rPr>
        <w:t>4</w:t>
      </w:r>
      <w:r w:rsidR="00B868A3" w:rsidRPr="00B868A3">
        <w:rPr>
          <w:lang w:val="en-US"/>
        </w:rPr>
        <w:t>), hydroxyacetone</w:t>
      </w:r>
      <w:r w:rsidR="00296AA3">
        <w:rPr>
          <w:lang w:val="en-US"/>
        </w:rPr>
        <w:t xml:space="preserve"> (CH</w:t>
      </w:r>
      <w:r w:rsidR="00296AA3" w:rsidRPr="007108A5">
        <w:rPr>
          <w:vertAlign w:val="subscript"/>
          <w:lang w:val="en-US"/>
        </w:rPr>
        <w:t>3</w:t>
      </w:r>
      <w:r w:rsidR="00296AA3">
        <w:rPr>
          <w:lang w:val="en-US"/>
        </w:rPr>
        <w:t>COCH</w:t>
      </w:r>
      <w:r w:rsidR="00296AA3" w:rsidRPr="007108A5">
        <w:rPr>
          <w:vertAlign w:val="subscript"/>
          <w:lang w:val="en-US"/>
        </w:rPr>
        <w:t>2</w:t>
      </w:r>
      <w:r w:rsidR="00296AA3">
        <w:rPr>
          <w:lang w:val="en-US"/>
        </w:rPr>
        <w:t>OH)</w:t>
      </w:r>
      <w:r w:rsidR="00B868A3" w:rsidRPr="00B868A3">
        <w:rPr>
          <w:lang w:val="en-US"/>
        </w:rPr>
        <w:t>, hydrogen</w:t>
      </w:r>
      <w:r w:rsidRPr="00DB39A3">
        <w:rPr>
          <w:lang w:val="en-US"/>
        </w:rPr>
        <w:t xml:space="preserve">, hoặc bằng phương pháp điện hóa trong môi trường kiềm cao (pH 11-14). Chất khử cho hydro để lấy oxy hoặc thêm electron vào màu chàm. Chất chàm bị khử, như anion leuco enolat, tan trong nước và dung dịch trở nên trong hơn; ái lực của nó với xenlulo tăng lên và xuyên qua các khoảng trống trong sợi dệt. </w:t>
      </w:r>
    </w:p>
    <w:p w:rsidR="00DB39A3" w:rsidRDefault="00DB39A3" w:rsidP="00144DDC">
      <w:pPr>
        <w:spacing w:line="276" w:lineRule="auto"/>
        <w:ind w:firstLine="567"/>
        <w:jc w:val="both"/>
        <w:rPr>
          <w:lang w:val="en-US"/>
        </w:rPr>
      </w:pPr>
      <w:r w:rsidRPr="00DB39A3">
        <w:rPr>
          <w:lang w:val="en-US"/>
        </w:rPr>
        <w:t xml:space="preserve">Khi đồ dệt khô đi, màu chàm bị oxy hóa bởi oxy </w:t>
      </w:r>
      <w:r w:rsidR="00624AFF">
        <w:rPr>
          <w:lang w:val="en-US"/>
        </w:rPr>
        <w:t>trong</w:t>
      </w:r>
      <w:r w:rsidRPr="00DB39A3">
        <w:rPr>
          <w:lang w:val="en-US"/>
        </w:rPr>
        <w:t xml:space="preserve"> không khí và trở về dạng không hòa tan, nhưng không tách khỏi sợi do các liên kết cơ học đã được thiết lập. Chỉ loại thuốc nhuộm chưa được cố định sẽ bị loại bỏ. Sau khi nhuộm, </w:t>
      </w:r>
      <w:r w:rsidR="00D30389">
        <w:rPr>
          <w:lang w:val="en-US"/>
        </w:rPr>
        <w:t xml:space="preserve">thực hiện </w:t>
      </w:r>
      <w:r w:rsidRPr="00DB39A3">
        <w:rPr>
          <w:lang w:val="en-US"/>
        </w:rPr>
        <w:t>phản ứng oxy hóa với hydro peroxit hoặc oxy trong khí quyển dưới độ pH cao để loại bỏ lượng dư của chất phản ứng. Sau quá trình oxy hóa, thuốc nhuộm trong thùng được xử lý nhiệt trong dung dịch kiềm do chất tẩy rửa cung cấp để thu được sản phẩm dệt cuối cùng, như thể hiện trong hình 2.</w:t>
      </w:r>
    </w:p>
    <w:p w:rsidR="00584267" w:rsidRDefault="00FF0073" w:rsidP="00C94403">
      <w:pPr>
        <w:spacing w:line="276" w:lineRule="auto"/>
        <w:jc w:val="center"/>
        <w:rPr>
          <w:lang w:val="en-US"/>
        </w:rPr>
      </w:pPr>
      <w:r>
        <w:rPr>
          <w:noProof/>
        </w:rPr>
        <mc:AlternateContent>
          <mc:Choice Requires="wps">
            <w:drawing>
              <wp:anchor distT="0" distB="0" distL="114300" distR="114300" simplePos="0" relativeHeight="251659264" behindDoc="0" locked="0" layoutInCell="1" allowOverlap="1">
                <wp:simplePos x="0" y="0"/>
                <wp:positionH relativeFrom="margin">
                  <wp:posOffset>2283460</wp:posOffset>
                </wp:positionH>
                <wp:positionV relativeFrom="paragraph">
                  <wp:posOffset>1171470</wp:posOffset>
                </wp:positionV>
                <wp:extent cx="1552575" cy="342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552575" cy="342900"/>
                        </a:xfrm>
                        <a:prstGeom prst="rect">
                          <a:avLst/>
                        </a:prstGeom>
                        <a:noFill/>
                        <a:ln w="6350">
                          <a:noFill/>
                        </a:ln>
                      </wps:spPr>
                      <wps:txbx>
                        <w:txbxContent>
                          <w:p w:rsidR="00210974" w:rsidRPr="00FF0073" w:rsidRDefault="00210974">
                            <w:pPr>
                              <w:rPr>
                                <w:b/>
                                <w:sz w:val="24"/>
                                <w:szCs w:val="24"/>
                                <w:lang w:val="en-US"/>
                              </w:rPr>
                            </w:pPr>
                            <w:r w:rsidRPr="00FF0073">
                              <w:rPr>
                                <w:b/>
                                <w:sz w:val="24"/>
                                <w:szCs w:val="24"/>
                                <w:lang w:val="en-US"/>
                              </w:rPr>
                              <w:t>Dạng không hòa 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179.8pt;margin-top:92.25pt;width:122.25pt;height:2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" filled="f" stroked="f" strokeweight=".5pt">
                <v:textbox>
                  <w:txbxContent>
                    <w:p w:rsidR="00210974" w:rsidRPr="00FF0073" w:rsidRDefault="00210974">
                      <w:pPr>
                        <w:rPr>
                          <w:b/>
                          <w:sz w:val="24"/>
                          <w:szCs w:val="24"/>
                          <w:lang w:val="en-US"/>
                        </w:rPr>
                      </w:pPr>
                      <w:r w:rsidRPr="00FF0073">
                        <w:rPr>
                          <w:b/>
                          <w:sz w:val="24"/>
                          <w:szCs w:val="24"/>
                          <w:lang w:val="en-US"/>
                        </w:rPr>
                        <w:t>Dạng không hòa tan</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CCCAA8D" wp14:editId="12B7BE44">
                <wp:simplePos x="0" y="0"/>
                <wp:positionH relativeFrom="margin">
                  <wp:posOffset>4928235</wp:posOffset>
                </wp:positionH>
                <wp:positionV relativeFrom="paragraph">
                  <wp:posOffset>1184275</wp:posOffset>
                </wp:positionV>
                <wp:extent cx="1066800" cy="3429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066800" cy="342900"/>
                        </a:xfrm>
                        <a:prstGeom prst="rect">
                          <a:avLst/>
                        </a:prstGeom>
                        <a:noFill/>
                        <a:ln w="6350">
                          <a:noFill/>
                        </a:ln>
                      </wps:spPr>
                      <wps:txbx>
                        <w:txbxContent>
                          <w:p w:rsidR="00FF0073" w:rsidRPr="00FF0073" w:rsidRDefault="00FF0073" w:rsidP="00FF0073">
                            <w:pPr>
                              <w:rPr>
                                <w:b/>
                                <w:sz w:val="24"/>
                                <w:szCs w:val="24"/>
                                <w:lang w:val="en-US"/>
                              </w:rPr>
                            </w:pPr>
                            <w:r w:rsidRPr="00FF0073">
                              <w:rPr>
                                <w:b/>
                                <w:sz w:val="24"/>
                                <w:szCs w:val="24"/>
                                <w:lang w:val="en-US"/>
                              </w:rPr>
                              <w:t>Dạng hòa 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CAA8D" id="Text Box 7" o:spid="_x0000_s1027" type="#_x0000_t202" style="position:absolute;left:0;text-align:left;margin-left:388.05pt;margin-top:93.25pt;width:84pt;height:2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" filled="f" stroked="f" strokeweight=".5pt">
                <v:textbox>
                  <w:txbxContent>
                    <w:p w:rsidR="00FF0073" w:rsidRPr="00FF0073" w:rsidRDefault="00FF0073" w:rsidP="00FF0073">
                      <w:pPr>
                        <w:rPr>
                          <w:b/>
                          <w:sz w:val="24"/>
                          <w:szCs w:val="24"/>
                          <w:lang w:val="en-US"/>
                        </w:rPr>
                      </w:pPr>
                      <w:r w:rsidRPr="00FF0073">
                        <w:rPr>
                          <w:b/>
                          <w:sz w:val="24"/>
                          <w:szCs w:val="24"/>
                          <w:lang w:val="en-US"/>
                        </w:rPr>
                        <w:t>Dạng hòa tan</w:t>
                      </w:r>
                    </w:p>
                  </w:txbxContent>
                </v:textbox>
                <w10:wrap anchorx="margin"/>
              </v:shape>
            </w:pict>
          </mc:Fallback>
        </mc:AlternateContent>
      </w:r>
      <w:r w:rsidR="00C94403">
        <w:rPr>
          <w:noProof/>
        </w:rPr>
        <w:drawing>
          <wp:inline distT="0" distB="0" distL="0" distR="0" wp14:anchorId="678149A6" wp14:editId="48B2603A">
            <wp:extent cx="6193194" cy="1285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384" t="35708" r="13157" b="37165"/>
                    <a:stretch/>
                  </pic:blipFill>
                  <pic:spPr bwMode="auto">
                    <a:xfrm>
                      <a:off x="0" y="0"/>
                      <a:ext cx="6201000" cy="1287496"/>
                    </a:xfrm>
                    <a:prstGeom prst="rect">
                      <a:avLst/>
                    </a:prstGeom>
                    <a:ln>
                      <a:noFill/>
                    </a:ln>
                    <a:extLst>
                      <a:ext uri="{53640926-AAD7-44D8-BBD7-CCE9431645EC}">
                        <a14:shadowObscured xmlns:a14="http://schemas.microsoft.com/office/drawing/2010/main"/>
                      </a:ext>
                    </a:extLst>
                  </pic:spPr>
                </pic:pic>
              </a:graphicData>
            </a:graphic>
          </wp:inline>
        </w:drawing>
      </w:r>
    </w:p>
    <w:p w:rsidR="00210974" w:rsidRDefault="00210974" w:rsidP="00210974">
      <w:pPr>
        <w:spacing w:line="276" w:lineRule="auto"/>
        <w:rPr>
          <w:lang w:val="en-US"/>
        </w:rPr>
      </w:pPr>
    </w:p>
    <w:p w:rsidR="00210974" w:rsidRDefault="00210974" w:rsidP="00210974">
      <w:pPr>
        <w:spacing w:line="276" w:lineRule="auto"/>
        <w:rPr>
          <w:lang w:val="en-US"/>
        </w:rPr>
      </w:pPr>
    </w:p>
    <w:p w:rsidR="00210974" w:rsidRPr="00DB39A3" w:rsidRDefault="00210974" w:rsidP="00210974">
      <w:pPr>
        <w:spacing w:line="276" w:lineRule="auto"/>
        <w:rPr>
          <w:lang w:val="en-US"/>
        </w:rPr>
      </w:pPr>
    </w:p>
    <w:sectPr w:rsidR="00210974" w:rsidRPr="00DB39A3" w:rsidSect="00733604">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76879"/>
    <w:multiLevelType w:val="hybridMultilevel"/>
    <w:tmpl w:val="58E4AC0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53285D70"/>
    <w:multiLevelType w:val="hybridMultilevel"/>
    <w:tmpl w:val="61C2ECD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48A"/>
    <w:rsid w:val="000224A8"/>
    <w:rsid w:val="0002304F"/>
    <w:rsid w:val="0004064B"/>
    <w:rsid w:val="000B1554"/>
    <w:rsid w:val="000F1FCF"/>
    <w:rsid w:val="001267C2"/>
    <w:rsid w:val="00144DDC"/>
    <w:rsid w:val="001A251B"/>
    <w:rsid w:val="001B00DC"/>
    <w:rsid w:val="00210974"/>
    <w:rsid w:val="00210996"/>
    <w:rsid w:val="0021463D"/>
    <w:rsid w:val="00223E35"/>
    <w:rsid w:val="002931B4"/>
    <w:rsid w:val="00296AA3"/>
    <w:rsid w:val="002A3223"/>
    <w:rsid w:val="002F6692"/>
    <w:rsid w:val="003D54D2"/>
    <w:rsid w:val="0044613D"/>
    <w:rsid w:val="004800A7"/>
    <w:rsid w:val="005236E9"/>
    <w:rsid w:val="00573931"/>
    <w:rsid w:val="005829EA"/>
    <w:rsid w:val="00584267"/>
    <w:rsid w:val="00595A49"/>
    <w:rsid w:val="005E2F39"/>
    <w:rsid w:val="00600BA5"/>
    <w:rsid w:val="006207C0"/>
    <w:rsid w:val="00624AFF"/>
    <w:rsid w:val="006A2549"/>
    <w:rsid w:val="007108A5"/>
    <w:rsid w:val="00733604"/>
    <w:rsid w:val="00753945"/>
    <w:rsid w:val="007C381D"/>
    <w:rsid w:val="007C5002"/>
    <w:rsid w:val="008025B2"/>
    <w:rsid w:val="00827076"/>
    <w:rsid w:val="008B4AF3"/>
    <w:rsid w:val="009406CB"/>
    <w:rsid w:val="009473BE"/>
    <w:rsid w:val="009B0BC0"/>
    <w:rsid w:val="00A41A96"/>
    <w:rsid w:val="00A81B5D"/>
    <w:rsid w:val="00B02AC8"/>
    <w:rsid w:val="00B868A3"/>
    <w:rsid w:val="00C52B2F"/>
    <w:rsid w:val="00C94403"/>
    <w:rsid w:val="00CC774E"/>
    <w:rsid w:val="00CD748A"/>
    <w:rsid w:val="00D16D13"/>
    <w:rsid w:val="00D30389"/>
    <w:rsid w:val="00DB39A3"/>
    <w:rsid w:val="00DB632B"/>
    <w:rsid w:val="00DC4ADD"/>
    <w:rsid w:val="00E304AE"/>
    <w:rsid w:val="00EC5DB2"/>
    <w:rsid w:val="00EC70B9"/>
    <w:rsid w:val="00ED30CB"/>
    <w:rsid w:val="00EF4D16"/>
    <w:rsid w:val="00F45E0A"/>
    <w:rsid w:val="00F80747"/>
    <w:rsid w:val="00F96ADF"/>
    <w:rsid w:val="00FE07A3"/>
    <w:rsid w:val="00FF007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A9E58"/>
  <w15:chartTrackingRefBased/>
  <w15:docId w15:val="{B542B6BE-6F2B-4137-AEF9-D50977825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692"/>
    <w:pPr>
      <w:ind w:left="720"/>
      <w:contextualSpacing/>
    </w:pPr>
  </w:style>
  <w:style w:type="character" w:styleId="Hyperlink">
    <w:name w:val="Hyperlink"/>
    <w:basedOn w:val="DefaultParagraphFont"/>
    <w:uiPriority w:val="99"/>
    <w:semiHidden/>
    <w:unhideWhenUsed/>
    <w:rsid w:val="00CC77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Indigo_carmin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Indigo_carmine" TargetMode="External"/><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2022-10-03T08:48:00Z</dcterms:created>
  <dcterms:modified xsi:type="dcterms:W3CDTF">2022-10-06T06:52:00Z</dcterms:modified>
</cp:coreProperties>
</file>