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008" w:rsidRDefault="006A5008" w:rsidP="0062235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D47D0">
        <w:rPr>
          <w:rFonts w:ascii="Times New Roman" w:eastAsia="SimSun" w:hAnsi="Times New Roman" w:cs="Times New Roman"/>
          <w:b/>
          <w:color w:val="000000" w:themeColor="text1"/>
          <w:sz w:val="40"/>
          <w:szCs w:val="40"/>
        </w:rPr>
        <w:t>QUY TRÌNH</w:t>
      </w:r>
    </w:p>
    <w:p w:rsidR="0062235D" w:rsidRDefault="006A5008" w:rsidP="006A5008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6A5008">
        <w:rPr>
          <w:rFonts w:ascii="Times New Roman" w:hAnsi="Times New Roman" w:cs="Times New Roman"/>
          <w:b/>
          <w:color w:val="000000" w:themeColor="text1"/>
          <w:sz w:val="40"/>
          <w:szCs w:val="32"/>
        </w:rPr>
        <w:t>KIỂM SOÁT CÁC HÌNH ẢNH</w:t>
      </w:r>
    </w:p>
    <w:p w:rsidR="006A5008" w:rsidRDefault="006A5008" w:rsidP="0062235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6A5008">
        <w:rPr>
          <w:rFonts w:ascii="Times New Roman" w:hAnsi="Times New Roman" w:cs="Times New Roman"/>
          <w:b/>
          <w:color w:val="000000" w:themeColor="text1"/>
          <w:sz w:val="40"/>
          <w:szCs w:val="32"/>
        </w:rPr>
        <w:t>TRONG SDS SO VỚI TEM MẠC</w:t>
      </w:r>
    </w:p>
    <w:p w:rsidR="0062235D" w:rsidRPr="0062235D" w:rsidRDefault="0062235D" w:rsidP="0062235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B3547A" w:rsidRPr="00E25BF7" w:rsidRDefault="00B3547A" w:rsidP="004C779B">
      <w:pPr>
        <w:tabs>
          <w:tab w:val="right" w:pos="9638"/>
        </w:tabs>
        <w:jc w:val="both"/>
        <w:rPr>
          <w:lang w:val="en-US"/>
        </w:rPr>
      </w:pPr>
      <w:r w:rsidRPr="00B3547A">
        <w:t>Bước 1: Soạn và ban hành bảng kiểm soát</w:t>
      </w:r>
      <w:r w:rsidR="00E25BF7">
        <w:rPr>
          <w:lang w:val="en-US"/>
        </w:rPr>
        <w:t>.</w:t>
      </w:r>
      <w:r w:rsidR="004C779B">
        <w:rPr>
          <w:lang w:val="en-US"/>
        </w:rPr>
        <w:tab/>
      </w:r>
      <w:bookmarkStart w:id="0" w:name="_GoBack"/>
      <w:bookmarkEnd w:id="0"/>
    </w:p>
    <w:p w:rsidR="00B3547A" w:rsidRPr="00E25BF7" w:rsidRDefault="00B3547A" w:rsidP="0062235D">
      <w:pPr>
        <w:jc w:val="both"/>
      </w:pPr>
      <w:r w:rsidRPr="00EC73F0">
        <w:t xml:space="preserve">Bước 2: </w:t>
      </w:r>
      <w:r w:rsidR="00EC73F0" w:rsidRPr="00EC73F0">
        <w:t>Các phòng ban liên quan ký xác nhận đã nhận và hiểu bảng kiểm soát</w:t>
      </w:r>
      <w:r w:rsidR="00E25BF7" w:rsidRPr="00E25BF7">
        <w:t>.</w:t>
      </w:r>
    </w:p>
    <w:p w:rsidR="00EC73F0" w:rsidRPr="00E25BF7" w:rsidRDefault="00EC73F0" w:rsidP="0062235D">
      <w:pPr>
        <w:jc w:val="both"/>
      </w:pPr>
      <w:r w:rsidRPr="00EC73F0">
        <w:t>Bước 3: Tất cả các phòng ban sử dụng bảng kiểm soát ngay sau khi được ban hành</w:t>
      </w:r>
      <w:r w:rsidR="00E25BF7" w:rsidRPr="00E25BF7">
        <w:t>.</w:t>
      </w:r>
    </w:p>
    <w:p w:rsidR="00EC73F0" w:rsidRPr="00E25BF7" w:rsidRDefault="00EC73F0" w:rsidP="0062235D">
      <w:pPr>
        <w:jc w:val="both"/>
      </w:pPr>
      <w:r w:rsidRPr="003E1B81">
        <w:t xml:space="preserve">Bước 4: </w:t>
      </w:r>
      <w:r w:rsidR="003E1B81" w:rsidRPr="003E1B81">
        <w:t xml:space="preserve">Khi có SDS được </w:t>
      </w:r>
      <w:r w:rsidR="007A706B" w:rsidRPr="007A706B">
        <w:t xml:space="preserve">biên soạn và ký </w:t>
      </w:r>
      <w:r w:rsidR="003E1B81" w:rsidRPr="003E1B81">
        <w:t xml:space="preserve">duyệt </w:t>
      </w:r>
      <w:r w:rsidR="007A706B" w:rsidRPr="007A706B">
        <w:t xml:space="preserve">bởi trưởng ban BS </w:t>
      </w:r>
      <w:r w:rsidR="004E1D8D" w:rsidRPr="004E1D8D">
        <w:t xml:space="preserve">thì PKTH </w:t>
      </w:r>
      <w:r w:rsidR="007A706B" w:rsidRPr="007A706B">
        <w:t xml:space="preserve">sẽ gửi bảng file word và </w:t>
      </w:r>
      <w:r w:rsidR="006553A9" w:rsidRPr="006553A9">
        <w:t>bảng scan cho các phòng ban liên quan (</w:t>
      </w:r>
      <w:r w:rsidR="00BA0069" w:rsidRPr="00BA0069">
        <w:t>PTV, PTN, Nhà máy sản xuất, Kho)</w:t>
      </w:r>
      <w:r w:rsidR="00E25BF7" w:rsidRPr="00E25BF7">
        <w:t>.</w:t>
      </w:r>
    </w:p>
    <w:p w:rsidR="00BA0069" w:rsidRPr="00E25BF7" w:rsidRDefault="00BA0069" w:rsidP="0062235D">
      <w:pPr>
        <w:jc w:val="both"/>
      </w:pPr>
      <w:r w:rsidRPr="00F44E9C">
        <w:t xml:space="preserve">Bước 5: </w:t>
      </w:r>
      <w:r w:rsidR="00F44E9C" w:rsidRPr="00F44E9C">
        <w:t>Khi nhà máy sản xuất hoặc các phòng ban khác có in nhãn mác để dán lên bao bì SP (hàng lớn hay hàng mẫu</w:t>
      </w:r>
      <w:r w:rsidR="00AD535E" w:rsidRPr="00AD535E">
        <w:t>) thì chủ quản phòng phải ký kiểm duyệt vô bảng kiểm soát</w:t>
      </w:r>
      <w:r w:rsidR="00E25BF7" w:rsidRPr="00E25BF7">
        <w:t>.</w:t>
      </w:r>
    </w:p>
    <w:p w:rsidR="00F8067E" w:rsidRPr="00E25BF7" w:rsidRDefault="00F8067E" w:rsidP="0062235D">
      <w:pPr>
        <w:jc w:val="both"/>
      </w:pPr>
      <w:r w:rsidRPr="00F8067E">
        <w:t xml:space="preserve">Bước 6: Sau khi đã ký kiểm duyệt thì chủ quản chụp lại nhãn mác </w:t>
      </w:r>
      <w:r w:rsidR="00E27925" w:rsidRPr="00E27925">
        <w:t xml:space="preserve">và bảng kiểm duyệt </w:t>
      </w:r>
      <w:r w:rsidRPr="00F8067E">
        <w:t xml:space="preserve">gửi cho PKTH kiểm tra lại lần cuối để lưu trữ </w:t>
      </w:r>
      <w:r w:rsidR="00E25BF7" w:rsidRPr="00E25BF7">
        <w:t>.</w:t>
      </w:r>
    </w:p>
    <w:p w:rsidR="006A5008" w:rsidRDefault="006A5008"/>
    <w:tbl>
      <w:tblPr>
        <w:tblpPr w:leftFromText="180" w:rightFromText="180" w:vertAnchor="text" w:horzAnchor="margin" w:tblpY="281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240"/>
        <w:gridCol w:w="3618"/>
      </w:tblGrid>
      <w:tr w:rsidR="006A5008" w:rsidRPr="00E32BDA" w:rsidTr="0023348F">
        <w:trPr>
          <w:trHeight w:val="1338"/>
        </w:trPr>
        <w:tc>
          <w:tcPr>
            <w:tcW w:w="3150" w:type="dxa"/>
          </w:tcPr>
          <w:p w:rsidR="006A5008" w:rsidRPr="006A5008" w:rsidRDefault="006A5008" w:rsidP="0023348F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Soạn thảo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:rsidR="006A5008" w:rsidRPr="006A5008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:rsidR="006A5008" w:rsidRPr="006A5008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:rsidR="006A5008" w:rsidRPr="006A5008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Họ tên: </w:t>
            </w:r>
          </w:p>
          <w:p w:rsidR="006A5008" w:rsidRPr="006A5008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Chức danh: 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Ngày: </w:t>
            </w:r>
          </w:p>
        </w:tc>
        <w:tc>
          <w:tcPr>
            <w:tcW w:w="3240" w:type="dxa"/>
          </w:tcPr>
          <w:p w:rsidR="006A5008" w:rsidRPr="00823D95" w:rsidRDefault="006A5008" w:rsidP="0023348F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Soát xét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5008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5008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Họ tên:</w:t>
            </w:r>
            <w:r w:rsidRPr="00823D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Chức danh: 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Ngày: </w:t>
            </w:r>
          </w:p>
        </w:tc>
        <w:tc>
          <w:tcPr>
            <w:tcW w:w="3618" w:type="dxa"/>
          </w:tcPr>
          <w:p w:rsidR="006A5008" w:rsidRPr="00823D95" w:rsidRDefault="006A5008" w:rsidP="0023348F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</w:rPr>
              <w:t>Phê duyệt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5008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Họ tên:</w:t>
            </w:r>
            <w:r w:rsidRPr="00823D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TICHION CHẤN HÙNG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Chức danh: </w:t>
            </w:r>
            <w:r w:rsidRPr="00823D95">
              <w:rPr>
                <w:rFonts w:ascii="Times New Roman" w:hAnsi="Times New Roman"/>
                <w:color w:val="000000"/>
                <w:sz w:val="24"/>
                <w:szCs w:val="24"/>
              </w:rPr>
              <w:t>Giám đốc</w:t>
            </w:r>
          </w:p>
          <w:p w:rsidR="006A5008" w:rsidRPr="00823D95" w:rsidRDefault="006A5008" w:rsidP="0023348F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D95">
              <w:rPr>
                <w:rFonts w:ascii="Times New Roman" w:hAnsi="Times New Roman"/>
                <w:color w:val="000000"/>
                <w:sz w:val="24"/>
                <w:szCs w:val="24"/>
              </w:rPr>
              <w:t>Ngày: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A5008" w:rsidRPr="00F8067E" w:rsidRDefault="006A5008"/>
    <w:sectPr w:rsidR="006A5008" w:rsidRPr="00F8067E" w:rsidSect="00733604">
      <w:headerReference w:type="default" r:id="rId6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98B" w:rsidRDefault="0002398B" w:rsidP="00752203">
      <w:pPr>
        <w:spacing w:after="0" w:line="240" w:lineRule="auto"/>
      </w:pPr>
      <w:r>
        <w:separator/>
      </w:r>
    </w:p>
  </w:endnote>
  <w:endnote w:type="continuationSeparator" w:id="0">
    <w:p w:rsidR="0002398B" w:rsidRDefault="0002398B" w:rsidP="0075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98B" w:rsidRDefault="0002398B" w:rsidP="00752203">
      <w:pPr>
        <w:spacing w:after="0" w:line="240" w:lineRule="auto"/>
      </w:pPr>
      <w:r>
        <w:separator/>
      </w:r>
    </w:p>
  </w:footnote>
  <w:footnote w:type="continuationSeparator" w:id="0">
    <w:p w:rsidR="0002398B" w:rsidRDefault="0002398B" w:rsidP="0075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57" w:type="dxa"/>
      <w:tblInd w:w="-572" w:type="dxa"/>
      <w:tblLook w:val="04A0" w:firstRow="1" w:lastRow="0" w:firstColumn="1" w:lastColumn="0" w:noHBand="0" w:noVBand="1"/>
    </w:tblPr>
    <w:tblGrid>
      <w:gridCol w:w="2127"/>
      <w:gridCol w:w="5103"/>
      <w:gridCol w:w="3827"/>
    </w:tblGrid>
    <w:tr w:rsidR="00752203" w:rsidRPr="008B360A" w:rsidTr="00DD7625">
      <w:trPr>
        <w:trHeight w:val="368"/>
      </w:trPr>
      <w:tc>
        <w:tcPr>
          <w:tcW w:w="2127" w:type="dxa"/>
          <w:vMerge w:val="restart"/>
          <w:vAlign w:val="bottom"/>
        </w:tcPr>
        <w:p w:rsidR="00752203" w:rsidRPr="00714AF0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  <w:r w:rsidRPr="00714AF0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9F685C5" wp14:editId="1176BCD9">
                <wp:simplePos x="0" y="0"/>
                <wp:positionH relativeFrom="column">
                  <wp:posOffset>134620</wp:posOffset>
                </wp:positionH>
                <wp:positionV relativeFrom="paragraph">
                  <wp:posOffset>-148590</wp:posOffset>
                </wp:positionV>
                <wp:extent cx="1057275" cy="973455"/>
                <wp:effectExtent l="0" t="0" r="9525" b="0"/>
                <wp:wrapNone/>
                <wp:docPr id="1" name="Picture 1" descr="HUNG XUO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UNG XUONG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7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52203" w:rsidRPr="00714AF0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</w:p>
        <w:p w:rsidR="00752203" w:rsidRPr="00714AF0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</w:p>
        <w:p w:rsidR="00752203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</w:p>
        <w:p w:rsidR="00752203" w:rsidRPr="00714AF0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</w:p>
        <w:p w:rsidR="00752203" w:rsidRPr="00714AF0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</w:p>
        <w:p w:rsidR="00752203" w:rsidRPr="00714AF0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103" w:type="dxa"/>
        </w:tcPr>
        <w:p w:rsidR="00752203" w:rsidRPr="00714AF0" w:rsidRDefault="00752203" w:rsidP="00752203">
          <w:pPr>
            <w:pStyle w:val="NoSpacing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714AF0">
            <w:rPr>
              <w:rFonts w:ascii="Times New Roman" w:hAnsi="Times New Roman" w:cs="Times New Roman"/>
              <w:b/>
              <w:sz w:val="20"/>
              <w:szCs w:val="20"/>
            </w:rPr>
            <w:t>CÔNG TY TNHH HÓA CHẤT</w:t>
          </w:r>
        </w:p>
        <w:p w:rsidR="00752203" w:rsidRPr="00714AF0" w:rsidRDefault="00752203" w:rsidP="00752203">
          <w:pPr>
            <w:jc w:val="center"/>
            <w:rPr>
              <w:rFonts w:ascii="Times New Roman" w:eastAsia="SimSun" w:hAnsi="Times New Roman" w:cs="Times New Roman"/>
              <w:b/>
              <w:sz w:val="32"/>
              <w:szCs w:val="32"/>
            </w:rPr>
          </w:pPr>
          <w:r w:rsidRPr="00714AF0">
            <w:rPr>
              <w:rFonts w:ascii="Times New Roman" w:hAnsi="Times New Roman" w:cs="Times New Roman"/>
              <w:b/>
              <w:sz w:val="20"/>
              <w:szCs w:val="20"/>
            </w:rPr>
            <w:t>HÙNG XƯƠNG</w:t>
          </w:r>
        </w:p>
      </w:tc>
      <w:tc>
        <w:tcPr>
          <w:tcW w:w="3827" w:type="dxa"/>
          <w:vAlign w:val="center"/>
        </w:tcPr>
        <w:p w:rsidR="00752203" w:rsidRPr="008B360A" w:rsidRDefault="00752203" w:rsidP="00752203">
          <w:pPr>
            <w:jc w:val="center"/>
            <w:rPr>
              <w:b/>
              <w:sz w:val="20"/>
              <w:szCs w:val="20"/>
            </w:rPr>
          </w:pPr>
          <w:r w:rsidRPr="00714AF0">
            <w:rPr>
              <w:b/>
              <w:noProof/>
              <w:sz w:val="16"/>
              <w:szCs w:val="16"/>
            </w:rPr>
            <w:drawing>
              <wp:inline distT="0" distB="0" distL="0" distR="0" wp14:anchorId="5083EF4A" wp14:editId="707FD2DB">
                <wp:extent cx="1581150" cy="190500"/>
                <wp:effectExtent l="0" t="0" r="0" b="0"/>
                <wp:docPr id="6" name="Picture 6" descr="E:\VAN BAN-1-8-2021\CAC CONG TY-1- 8-2021\CTY HOA CHẤT HUNG XUONG -(NEW)-1-7-2021\HCNS\LOGO-QLCL\LOG GO-SOP\SOP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VAN BAN-1-8-2021\CAC CONG TY-1- 8-2021\CTY HOA CHẤT HUNG XUONG -(NEW)-1-7-2021\HCNS\LOGO-QLCL\LOG GO-SOP\SOP-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3556469" cy="42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2203" w:rsidTr="00DD7625">
      <w:trPr>
        <w:trHeight w:val="1460"/>
      </w:trPr>
      <w:tc>
        <w:tcPr>
          <w:tcW w:w="2127" w:type="dxa"/>
          <w:vMerge/>
          <w:vAlign w:val="center"/>
        </w:tcPr>
        <w:p w:rsidR="00752203" w:rsidRPr="00714AF0" w:rsidRDefault="00752203" w:rsidP="00752203">
          <w:pPr>
            <w:pStyle w:val="NoSpacing"/>
            <w:ind w:firstLine="431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103" w:type="dxa"/>
          <w:vAlign w:val="center"/>
        </w:tcPr>
        <w:p w:rsidR="00752203" w:rsidRPr="009B0446" w:rsidRDefault="00752203" w:rsidP="00752203">
          <w:pPr>
            <w:pStyle w:val="NoSpacing"/>
            <w:jc w:val="center"/>
            <w:rPr>
              <w:rFonts w:ascii="Times New Roman" w:hAnsi="Times New Roman" w:cs="Times New Roman"/>
            </w:rPr>
          </w:pPr>
        </w:p>
        <w:p w:rsidR="00752203" w:rsidRPr="00AD47D0" w:rsidRDefault="00752203" w:rsidP="00752203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AD47D0">
            <w:rPr>
              <w:rFonts w:ascii="Times New Roman" w:eastAsia="SimSun" w:hAnsi="Times New Roman" w:cs="Times New Roman"/>
              <w:b/>
              <w:color w:val="000000" w:themeColor="text1"/>
              <w:sz w:val="40"/>
              <w:szCs w:val="40"/>
            </w:rPr>
            <w:t>QUY TRÌNH</w:t>
          </w:r>
          <w:r w:rsidRPr="00AD47D0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 </w:t>
          </w:r>
        </w:p>
        <w:p w:rsidR="00752203" w:rsidRPr="00E34E92" w:rsidRDefault="00DD7625" w:rsidP="00752203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30"/>
              <w:szCs w:val="4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KIỂM SOÁT CÁC HÌNH ẢNH TRONG SDS SO VỚI TEM MẠC</w:t>
          </w:r>
        </w:p>
      </w:tc>
      <w:tc>
        <w:tcPr>
          <w:tcW w:w="3827" w:type="dxa"/>
        </w:tcPr>
        <w:p w:rsidR="00752203" w:rsidRPr="0072335E" w:rsidRDefault="00752203" w:rsidP="00752203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2335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KMH:04</w:t>
          </w:r>
        </w:p>
        <w:p w:rsidR="00752203" w:rsidRDefault="00752203" w:rsidP="00752203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2335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Số ban hành:</w:t>
          </w:r>
          <w:r>
            <w:rPr>
              <w:rFonts w:ascii="Times New Roman" w:hAnsi="Times New Roman" w:cs="Times New Roman" w:hint="eastAsia"/>
              <w:color w:val="000000" w:themeColor="text1"/>
              <w:sz w:val="24"/>
              <w:szCs w:val="24"/>
            </w:rPr>
            <w:t xml:space="preserve"> </w:t>
          </w:r>
        </w:p>
        <w:p w:rsidR="00DD7625" w:rsidRPr="00CD7CCF" w:rsidRDefault="00DD7625" w:rsidP="00752203">
          <w:pPr>
            <w:rPr>
              <w:rFonts w:ascii="Times New Roman" w:hAnsi="Times New Roman" w:cs="Times New Roman"/>
              <w:color w:val="000000" w:themeColor="text1"/>
              <w:sz w:val="18"/>
              <w:szCs w:val="20"/>
            </w:rPr>
          </w:pPr>
          <w:r w:rsidRPr="00CD7CCF">
            <w:rPr>
              <w:rFonts w:ascii="Times New Roman" w:hAnsi="Times New Roman" w:cs="Times New Roman"/>
              <w:color w:val="000000" w:themeColor="text1"/>
              <w:sz w:val="18"/>
              <w:szCs w:val="20"/>
            </w:rPr>
            <w:t>MSOP.01-15/13/15-22-QT</w:t>
          </w:r>
          <w:r w:rsidR="00CD7CCF" w:rsidRPr="00CD7CCF">
            <w:rPr>
              <w:rFonts w:ascii="Times New Roman" w:hAnsi="Times New Roman" w:cs="Times New Roman"/>
              <w:color w:val="000000" w:themeColor="text1"/>
              <w:sz w:val="18"/>
              <w:szCs w:val="20"/>
            </w:rPr>
            <w:t>KSHASDS&amp;TM-</w:t>
          </w:r>
          <w:r w:rsidRPr="00CD7CCF">
            <w:rPr>
              <w:rFonts w:ascii="Times New Roman" w:hAnsi="Times New Roman" w:cs="Times New Roman"/>
              <w:color w:val="000000" w:themeColor="text1"/>
              <w:sz w:val="18"/>
              <w:szCs w:val="20"/>
            </w:rPr>
            <w:t>GĐ</w:t>
          </w:r>
        </w:p>
        <w:p w:rsidR="00752203" w:rsidRPr="009B0446" w:rsidRDefault="00752203" w:rsidP="00752203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B044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Phạm vi áp dụng: Toàn công ty</w:t>
          </w:r>
        </w:p>
        <w:p w:rsidR="00752203" w:rsidRPr="009B0446" w:rsidRDefault="00752203" w:rsidP="00752203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B044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Lần soát xét: 01</w:t>
          </w:r>
        </w:p>
        <w:p w:rsidR="00752203" w:rsidRPr="00D236AB" w:rsidRDefault="00752203" w:rsidP="00752203">
          <w:pPr>
            <w:rPr>
              <w:rFonts w:ascii="Times New Roman" w:eastAsia="DengXian" w:hAnsi="Times New Roman" w:cs="Times New Roman"/>
              <w:color w:val="000000" w:themeColor="text1"/>
              <w:sz w:val="24"/>
              <w:szCs w:val="24"/>
            </w:rPr>
          </w:pPr>
          <w:r w:rsidRPr="009B0446">
            <w:rPr>
              <w:rFonts w:ascii="Times New Roman" w:eastAsia="DengXian" w:hAnsi="Times New Roman" w:cs="Times New Roman"/>
              <w:color w:val="000000" w:themeColor="text1"/>
              <w:sz w:val="24"/>
              <w:szCs w:val="24"/>
            </w:rPr>
            <w:t xml:space="preserve">Ngày hiệu lực: </w:t>
          </w:r>
          <w:r w:rsidR="00CD7CCF">
            <w:rPr>
              <w:rFonts w:ascii="Times New Roman" w:eastAsia="DengXian" w:hAnsi="Times New Roman" w:cs="Times New Roman"/>
              <w:color w:val="000000" w:themeColor="text1"/>
              <w:sz w:val="24"/>
              <w:szCs w:val="24"/>
            </w:rPr>
            <w:t>11</w:t>
          </w:r>
          <w:r w:rsidRPr="00D236A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/</w:t>
          </w:r>
          <w:r w:rsidR="00CD7C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  <w:r w:rsidRPr="00D236A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1/2022</w:t>
          </w:r>
        </w:p>
        <w:p w:rsidR="00752203" w:rsidRPr="009B0446" w:rsidRDefault="00752203" w:rsidP="00752203">
          <w:pPr>
            <w:rPr>
              <w:rFonts w:ascii="Times New Roman" w:hAnsi="Times New Roman" w:cs="Times New Roman"/>
            </w:rPr>
          </w:pPr>
          <w:r w:rsidRPr="009B044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Số </w:t>
          </w:r>
          <w:r w:rsidRPr="00994BC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trang: 0</w:t>
          </w:r>
          <w:r w:rsidR="00CD7C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1</w:t>
          </w:r>
        </w:p>
      </w:tc>
    </w:tr>
  </w:tbl>
  <w:p w:rsidR="00752203" w:rsidRDefault="007522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7A"/>
    <w:rsid w:val="0002398B"/>
    <w:rsid w:val="002D39E6"/>
    <w:rsid w:val="003E1B81"/>
    <w:rsid w:val="004C779B"/>
    <w:rsid w:val="004D0787"/>
    <w:rsid w:val="004E1D8D"/>
    <w:rsid w:val="005033CD"/>
    <w:rsid w:val="0062235D"/>
    <w:rsid w:val="006553A9"/>
    <w:rsid w:val="006A5008"/>
    <w:rsid w:val="00733604"/>
    <w:rsid w:val="00752203"/>
    <w:rsid w:val="007A706B"/>
    <w:rsid w:val="00AD535E"/>
    <w:rsid w:val="00B3547A"/>
    <w:rsid w:val="00BA0069"/>
    <w:rsid w:val="00CD7CCF"/>
    <w:rsid w:val="00DD7625"/>
    <w:rsid w:val="00E25BF7"/>
    <w:rsid w:val="00E27925"/>
    <w:rsid w:val="00EC73F0"/>
    <w:rsid w:val="00F203C0"/>
    <w:rsid w:val="00F44E9C"/>
    <w:rsid w:val="00F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6AAB83-BBAF-4555-BF07-D84ADBF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vi-V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03"/>
  </w:style>
  <w:style w:type="paragraph" w:styleId="Footer">
    <w:name w:val="footer"/>
    <w:basedOn w:val="Normal"/>
    <w:link w:val="FooterChar"/>
    <w:uiPriority w:val="99"/>
    <w:unhideWhenUsed/>
    <w:rsid w:val="0075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03"/>
  </w:style>
  <w:style w:type="paragraph" w:styleId="NoSpacing">
    <w:name w:val="No Spacing"/>
    <w:uiPriority w:val="1"/>
    <w:qFormat/>
    <w:rsid w:val="00752203"/>
    <w:pPr>
      <w:spacing w:after="0" w:line="240" w:lineRule="auto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39"/>
    <w:rsid w:val="00752203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Thi Tchion (Minh Thi)</dc:creator>
  <cp:keywords/>
  <dc:description/>
  <cp:lastModifiedBy>Administrator</cp:lastModifiedBy>
  <cp:revision>9</cp:revision>
  <cp:lastPrinted>2022-11-11T04:41:00Z</cp:lastPrinted>
  <dcterms:created xsi:type="dcterms:W3CDTF">2022-10-26T09:01:00Z</dcterms:created>
  <dcterms:modified xsi:type="dcterms:W3CDTF">2022-11-11T04:41:00Z</dcterms:modified>
</cp:coreProperties>
</file>