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EF9" w:rsidRPr="00AB281C" w:rsidRDefault="00323EF9" w:rsidP="00323EF9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3269F" wp14:editId="560D8D3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343B7D" w:rsidRDefault="00323EF9" w:rsidP="00323EF9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bookmarkStart w:id="0" w:name="_Hlk104210355"/>
                            <w:bookmarkEnd w:id="0"/>
                            <w:r w:rsidRPr="00343B7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1.Identification of the substance/ mixture and of the company/ undertaking</w:t>
                            </w:r>
                          </w:p>
                          <w:p w:rsidR="00323EF9" w:rsidRPr="00451A9D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3269F" id="Rectangle 414" o:spid="_x0000_s1026" style="position:absolute;margin-left:0;margin-top:0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0n7AIAAKw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vQ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oRq3C1O+Yq7QnzFB4i2/lXjvjvnwyBwYBkKwZnjAUimDZE27o2Rp&#10;3M9T8qiPwcctJRswFpD4sWJOUKK+aPT5RW8wgNuQDoPhuI+DO75ZHN/oVXNtMAq9FF3aRv2gdtvK&#10;meYF5DqPr+KKaY63M+bt4TpkJgU9czGfJzXQmmXhTj9ZvpvIiPTz9oU52853ADPcmx27sembMc+6&#10;EWxt5qtgKpk44IArxiweQIl54DJ9R849Pietw5/M7BcA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LHNrSfsAgAArA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343B7D" w:rsidRDefault="00323EF9" w:rsidP="00323EF9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bookmarkStart w:id="1" w:name="_Hlk104210355"/>
                      <w:bookmarkEnd w:id="1"/>
                      <w:r w:rsidRPr="00343B7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1.Identification of the substance/ mixture and of the company/ undertaking</w:t>
                      </w:r>
                    </w:p>
                    <w:p w:rsidR="00323EF9" w:rsidRPr="00451A9D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281C">
        <w:rPr>
          <w:rFonts w:eastAsia="Arial" w:cs="Times New Roman"/>
          <w:b/>
          <w:sz w:val="26"/>
          <w:szCs w:val="26"/>
          <w:lang w:val="en-US"/>
        </w:rPr>
        <w:t>1. Identification of the substance/ mixture and of the company/ undertaking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1.1.</w:t>
      </w:r>
      <w:r w:rsidRPr="00AB281C">
        <w:rPr>
          <w:rFonts w:eastAsia="Arial" w:cs="Times New Roman"/>
          <w:b/>
          <w:sz w:val="22"/>
          <w:lang w:val="en-US"/>
        </w:rPr>
        <w:tab/>
        <w:t>Product identifier</w:t>
      </w:r>
    </w:p>
    <w:p w:rsidR="00323EF9" w:rsidRPr="00AB281C" w:rsidRDefault="00323EF9" w:rsidP="00323EF9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Trade name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 xml:space="preserve">: HUNTEX </w:t>
      </w:r>
      <w:r>
        <w:rPr>
          <w:rFonts w:eastAsia="Arial" w:cs="Times New Roman"/>
          <w:sz w:val="22"/>
          <w:lang w:val="en-US"/>
        </w:rPr>
        <w:t>HCLCT-07</w:t>
      </w:r>
    </w:p>
    <w:p w:rsidR="00323EF9" w:rsidRPr="00AB281C" w:rsidRDefault="00323EF9" w:rsidP="00323EF9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Chemical Name</w:t>
      </w:r>
      <w:r w:rsidRPr="00AB281C">
        <w:rPr>
          <w:rFonts w:eastAsia="Arial" w:cs="Times New Roman"/>
          <w:sz w:val="22"/>
          <w:lang w:val="en-US"/>
        </w:rPr>
        <w:tab/>
        <w:t>:</w:t>
      </w:r>
      <w:r w:rsidRPr="00AB281C">
        <w:rPr>
          <w:rFonts w:eastAsia="Arial" w:cs="Times New Roman"/>
          <w:sz w:val="22"/>
          <w:lang w:val="en-US"/>
        </w:rPr>
        <w:tab/>
        <w:t>: S</w:t>
      </w:r>
      <w:r w:rsidR="008566E7">
        <w:rPr>
          <w:rFonts w:eastAsia="Arial" w:cs="Times New Roman"/>
          <w:sz w:val="22"/>
          <w:lang w:val="en-US"/>
        </w:rPr>
        <w:t>oftener.</w:t>
      </w:r>
    </w:p>
    <w:p w:rsidR="00323EF9" w:rsidRPr="00AB281C" w:rsidRDefault="00323EF9" w:rsidP="00323EF9">
      <w:pPr>
        <w:tabs>
          <w:tab w:val="left" w:pos="709"/>
          <w:tab w:val="left" w:pos="8145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1.2.</w:t>
      </w:r>
      <w:r w:rsidRPr="00AB281C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  <w:r w:rsidRPr="00AB281C">
        <w:rPr>
          <w:rFonts w:eastAsia="Arial" w:cs="Times New Roman"/>
          <w:b/>
          <w:sz w:val="22"/>
          <w:lang w:val="en-US"/>
        </w:rPr>
        <w:tab/>
      </w:r>
    </w:p>
    <w:p w:rsidR="00323EF9" w:rsidRPr="00AB281C" w:rsidRDefault="00323EF9" w:rsidP="00323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 xml:space="preserve">Recommended use </w:t>
      </w:r>
      <w:r w:rsidRPr="00AB281C">
        <w:rPr>
          <w:rFonts w:eastAsia="Arial" w:cs="Times New Roman"/>
          <w:sz w:val="22"/>
          <w:lang w:val="en-US"/>
        </w:rPr>
        <w:tab/>
        <w:t>: Textile auxiliary</w:t>
      </w:r>
      <w:r w:rsidRPr="00AB281C">
        <w:rPr>
          <w:rFonts w:eastAsia="Arial" w:cs="Times New Roman"/>
          <w:sz w:val="22"/>
          <w:lang w:val="en-US"/>
        </w:rPr>
        <w:tab/>
      </w:r>
    </w:p>
    <w:p w:rsidR="00323EF9" w:rsidRPr="00AB281C" w:rsidRDefault="00323EF9" w:rsidP="00323EF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Non-recommended</w:t>
      </w:r>
      <w:r w:rsidRPr="00AB281C">
        <w:rPr>
          <w:rFonts w:eastAsia="Arial" w:cs="Times New Roman"/>
          <w:sz w:val="22"/>
          <w:lang w:val="en-US"/>
        </w:rPr>
        <w:tab/>
        <w:t>: none known.</w:t>
      </w:r>
    </w:p>
    <w:p w:rsidR="00323EF9" w:rsidRPr="00AB281C" w:rsidRDefault="00323EF9" w:rsidP="00323EF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1.3.</w:t>
      </w:r>
      <w:r w:rsidRPr="00AB281C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323EF9" w:rsidRPr="00AB281C" w:rsidRDefault="00323EF9" w:rsidP="00323EF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Company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HUNG XUONG CHEMICAL CO., LTD.</w:t>
      </w:r>
    </w:p>
    <w:p w:rsidR="00323EF9" w:rsidRPr="00AB281C" w:rsidRDefault="00323EF9" w:rsidP="00323EF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Telephone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+84 272 377 8055/56</w:t>
      </w:r>
    </w:p>
    <w:p w:rsidR="00323EF9" w:rsidRPr="00AB281C" w:rsidRDefault="00323EF9" w:rsidP="00323EF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Telefax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+84 272 377 80</w:t>
      </w:r>
    </w:p>
    <w:p w:rsidR="00323EF9" w:rsidRPr="00AB281C" w:rsidRDefault="00323EF9" w:rsidP="00323EF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E-mail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info@hungxuong.com</w:t>
      </w:r>
    </w:p>
    <w:p w:rsidR="00323EF9" w:rsidRPr="00AB281C" w:rsidRDefault="00323EF9" w:rsidP="00323EF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1.4.</w:t>
      </w:r>
      <w:r w:rsidRPr="00AB281C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323EF9" w:rsidRPr="00AB281C" w:rsidRDefault="00323EF9" w:rsidP="00323EF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Emergency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+84 272 377 8055</w:t>
      </w:r>
    </w:p>
    <w:p w:rsidR="00323EF9" w:rsidRPr="00AB281C" w:rsidRDefault="00323EF9" w:rsidP="00323EF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Information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</w:t>
      </w:r>
    </w:p>
    <w:p w:rsidR="00323EF9" w:rsidRPr="00AB281C" w:rsidRDefault="00323EF9" w:rsidP="00323EF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323EF9" w:rsidRPr="00AB281C" w:rsidRDefault="00323EF9" w:rsidP="00323EF9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F1639" wp14:editId="4F347F1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291BC3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2.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Hazards identification</w:t>
                            </w:r>
                          </w:p>
                          <w:p w:rsidR="00323EF9" w:rsidRPr="003462EE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F1639" id="Rectangle 415" o:spid="_x0000_s1027" style="position:absolute;margin-left:0;margin-top:-.05pt;width:452.8pt;height:22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6Q8AIAALM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291BC3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2.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Hazards identification</w:t>
                      </w:r>
                    </w:p>
                    <w:p w:rsidR="00323EF9" w:rsidRPr="003462EE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F9" w:rsidRPr="00AB281C" w:rsidRDefault="00323EF9" w:rsidP="00323EF9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323EF9" w:rsidRPr="00AB281C" w:rsidRDefault="00323EF9" w:rsidP="00323EF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2.1.</w:t>
      </w:r>
      <w:r w:rsidRPr="00AB281C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323EF9" w:rsidRPr="00AB281C" w:rsidRDefault="00323EF9" w:rsidP="00323EF9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AB281C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AB281C">
        <w:rPr>
          <w:rFonts w:eastAsia="Arial" w:cs="Times New Roman"/>
          <w:b/>
          <w:sz w:val="22"/>
          <w:lang w:val="en-US"/>
        </w:rPr>
        <w:t xml:space="preserve">Circular </w:t>
      </w:r>
      <w:r w:rsidRPr="00AB281C">
        <w:rPr>
          <w:rFonts w:eastAsia="Arial" w:cs="Times New Roman"/>
          <w:b/>
          <w:sz w:val="22"/>
        </w:rPr>
        <w:t xml:space="preserve">Number </w:t>
      </w:r>
      <w:r w:rsidRPr="00AB281C">
        <w:rPr>
          <w:rFonts w:eastAsiaTheme="minorEastAsia" w:cs="Times New Roman"/>
          <w:b/>
          <w:sz w:val="22"/>
          <w:lang w:val="en-US" w:eastAsia="zh-CN"/>
        </w:rPr>
        <w:t xml:space="preserve">32/2017/TT-BCT  </w:t>
      </w:r>
    </w:p>
    <w:p w:rsidR="00BC5E5C" w:rsidRPr="00BC5E5C" w:rsidRDefault="00BC5E5C" w:rsidP="00BC5E5C">
      <w:pPr>
        <w:spacing w:after="200" w:line="32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BC5E5C">
        <w:rPr>
          <w:rFonts w:eastAsia="Arial" w:cs="Times New Roman"/>
          <w:sz w:val="22"/>
          <w:lang w:val="en-US"/>
        </w:rPr>
        <w:t>This product has no classification under CLP. It’s not a hazardous substance or mixture.</w:t>
      </w:r>
    </w:p>
    <w:p w:rsidR="00323EF9" w:rsidRPr="00AB281C" w:rsidRDefault="00323EF9" w:rsidP="00323EF9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323EF9" w:rsidRPr="00AB281C" w:rsidRDefault="00323EF9" w:rsidP="00323EF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2.2.       Label elements</w:t>
      </w:r>
    </w:p>
    <w:p w:rsidR="00323EF9" w:rsidRPr="00AB281C" w:rsidRDefault="00323EF9" w:rsidP="00323EF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  <w:t>GHS Label element</w:t>
      </w:r>
    </w:p>
    <w:p w:rsidR="00BC5E5C" w:rsidRPr="00BC5E5C" w:rsidRDefault="00BC5E5C" w:rsidP="00BC5E5C">
      <w:pPr>
        <w:spacing w:after="200" w:line="320" w:lineRule="atLeast"/>
        <w:contextualSpacing/>
        <w:rPr>
          <w:rFonts w:eastAsia="Arial" w:cs="Times New Roman"/>
          <w:b/>
          <w:sz w:val="22"/>
          <w:lang w:val="en-US"/>
        </w:rPr>
      </w:pPr>
      <w:r w:rsidRPr="00BC5E5C">
        <w:rPr>
          <w:rFonts w:eastAsia="Arial" w:cs="Times New Roman"/>
          <w:b/>
          <w:sz w:val="22"/>
          <w:lang w:val="en-US"/>
        </w:rPr>
        <w:t xml:space="preserve">             </w:t>
      </w:r>
      <w:r w:rsidRPr="00BC5E5C">
        <w:rPr>
          <w:rFonts w:eastAsia="Arial" w:cs="Times New Roman"/>
          <w:sz w:val="22"/>
          <w:lang w:val="en-US"/>
        </w:rPr>
        <w:t>Hazard pictograms</w:t>
      </w:r>
      <w:r w:rsidRPr="00BC5E5C">
        <w:rPr>
          <w:rFonts w:eastAsia="Arial" w:cs="Times New Roman"/>
          <w:sz w:val="22"/>
          <w:lang w:val="en-US"/>
        </w:rPr>
        <w:tab/>
        <w:t xml:space="preserve">: None                                </w:t>
      </w:r>
      <w:r w:rsidRPr="00BC5E5C">
        <w:rPr>
          <w:rFonts w:eastAsia="Arial" w:cs="Times New Roman"/>
          <w:noProof/>
          <w:sz w:val="22"/>
          <w:lang w:val="en-US"/>
        </w:rPr>
        <w:t xml:space="preserve">  </w:t>
      </w:r>
    </w:p>
    <w:p w:rsidR="00BC5E5C" w:rsidRPr="00BC5E5C" w:rsidRDefault="00BC5E5C" w:rsidP="00BC5E5C">
      <w:pPr>
        <w:spacing w:after="200" w:line="320" w:lineRule="atLeast"/>
        <w:contextualSpacing/>
        <w:rPr>
          <w:rFonts w:eastAsia="Arial" w:cs="Times New Roman"/>
          <w:noProof/>
          <w:sz w:val="22"/>
          <w:lang w:val="en-US"/>
        </w:rPr>
      </w:pPr>
      <w:r w:rsidRPr="00BC5E5C">
        <w:rPr>
          <w:rFonts w:eastAsia="Arial" w:cs="Times New Roman"/>
          <w:noProof/>
          <w:sz w:val="22"/>
          <w:lang w:val="en-US"/>
        </w:rPr>
        <w:tab/>
        <w:t>Signal word                    : None</w:t>
      </w:r>
    </w:p>
    <w:p w:rsidR="00BC5E5C" w:rsidRPr="00BC5E5C" w:rsidRDefault="00BC5E5C" w:rsidP="00BC5E5C">
      <w:pPr>
        <w:spacing w:after="200" w:line="320" w:lineRule="atLeast"/>
        <w:contextualSpacing/>
        <w:rPr>
          <w:rFonts w:eastAsia="SimSun" w:cs="Times New Roman"/>
          <w:sz w:val="22"/>
          <w:lang w:val="en-US"/>
        </w:rPr>
      </w:pPr>
      <w:r w:rsidRPr="00BC5E5C">
        <w:rPr>
          <w:rFonts w:eastAsia="Arial" w:cs="Times New Roman"/>
          <w:sz w:val="22"/>
          <w:lang w:val="en-US"/>
        </w:rPr>
        <w:tab/>
        <w:t>Hazard statement</w:t>
      </w:r>
      <w:r w:rsidRPr="00BC5E5C">
        <w:rPr>
          <w:rFonts w:eastAsia="Arial" w:cs="Times New Roman"/>
          <w:sz w:val="22"/>
          <w:lang w:val="en-US"/>
        </w:rPr>
        <w:tab/>
        <w:t xml:space="preserve">: </w:t>
      </w:r>
      <w:r w:rsidRPr="00BC5E5C">
        <w:rPr>
          <w:rFonts w:eastAsia="SimSun" w:cs="Times New Roman"/>
          <w:sz w:val="22"/>
          <w:lang w:val="en-US"/>
        </w:rPr>
        <w:t>No hazards.</w:t>
      </w:r>
      <w:r>
        <w:rPr>
          <w:rFonts w:eastAsia="SimSun" w:cs="Times New Roman"/>
          <w:sz w:val="22"/>
          <w:lang w:val="en-US"/>
        </w:rPr>
        <w:t xml:space="preserve"> </w:t>
      </w:r>
      <w:bookmarkStart w:id="2" w:name="_GoBack"/>
      <w:bookmarkEnd w:id="2"/>
    </w:p>
    <w:p w:rsidR="00BC5E5C" w:rsidRPr="00BC5E5C" w:rsidRDefault="00BC5E5C" w:rsidP="00BC5E5C">
      <w:pPr>
        <w:spacing w:after="200" w:line="320" w:lineRule="atLeast"/>
        <w:contextualSpacing/>
        <w:rPr>
          <w:rFonts w:eastAsia="Arial" w:cs="Times New Roman"/>
          <w:sz w:val="22"/>
          <w:lang w:val="en-US"/>
        </w:rPr>
      </w:pPr>
      <w:r w:rsidRPr="00BC5E5C">
        <w:rPr>
          <w:rFonts w:eastAsia="Arial" w:cs="Times New Roman"/>
          <w:sz w:val="22"/>
          <w:lang w:val="en-US"/>
        </w:rPr>
        <w:tab/>
        <w:t>Precautionary statement: None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2.3.</w:t>
      </w:r>
      <w:r w:rsidRPr="00AB281C">
        <w:rPr>
          <w:rFonts w:eastAsia="Arial" w:cs="Times New Roman"/>
          <w:b/>
          <w:sz w:val="22"/>
          <w:lang w:val="en-US"/>
        </w:rPr>
        <w:tab/>
        <w:t>Other hazards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None known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7E598" wp14:editId="729F9E9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3.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Composition/information on ingredients</w:t>
                            </w:r>
                          </w:p>
                          <w:p w:rsidR="00323EF9" w:rsidRPr="003462EE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7E598" id="Rectangle 416" o:spid="_x0000_s1028" style="position:absolute;margin-left:0;margin-top:-.0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yN7w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vR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j1o6MoWZjyFeOFNo15Em/5rcSzd8yHR+ZANBCCPMMDlkoZ5Gza&#10;HSVL436ekkd9zD9uKdmAuADIjxVzghL1RaPdL3qDAdyGdBgMx30c3PHN4vhGr5prg4nopejSNuoH&#10;tdtWzjQv4Nh5fBVXTHO8naFvD9chEypYmov5PKmB3SwLd/rJ8t1gRsCfty/M2XbMAwji3uxIjk3f&#10;THvWjZhrM18FU8lEBQdcMW3xAGbMc5dZPFLv8TlpHf5rZr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AE7iyN7wIAALM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3.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Composition/information on ingredients</w:t>
                      </w:r>
                    </w:p>
                    <w:p w:rsidR="00323EF9" w:rsidRPr="003462EE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3.1.</w:t>
      </w:r>
      <w:r w:rsidRPr="00AB281C">
        <w:rPr>
          <w:rFonts w:eastAsia="Arial" w:cs="Times New Roman"/>
          <w:b/>
          <w:sz w:val="22"/>
          <w:lang w:val="en-US"/>
        </w:rPr>
        <w:tab/>
        <w:t>Substance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eastAsia="Arial" w:cs="Times New Roman"/>
          <w:b/>
          <w:sz w:val="26"/>
          <w:szCs w:val="26"/>
          <w:lang w:val="en-US"/>
        </w:rPr>
        <w:t xml:space="preserve">            -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3.2.</w:t>
      </w:r>
      <w:r w:rsidRPr="00AB281C">
        <w:rPr>
          <w:rFonts w:eastAsia="Arial" w:cs="Times New Roman"/>
          <w:b/>
          <w:sz w:val="22"/>
          <w:lang w:val="en-US"/>
        </w:rPr>
        <w:tab/>
        <w:t>Mixture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701"/>
        <w:gridCol w:w="3860"/>
      </w:tblGrid>
      <w:tr w:rsidR="00323EF9" w:rsidRPr="00AB281C" w:rsidTr="00B122CF">
        <w:trPr>
          <w:trHeight w:val="1097"/>
        </w:trPr>
        <w:tc>
          <w:tcPr>
            <w:tcW w:w="2263" w:type="dxa"/>
            <w:tcBorders>
              <w:bottom w:val="nil"/>
            </w:tcBorders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418" w:type="dxa"/>
            <w:tcBorders>
              <w:bottom w:val="nil"/>
            </w:tcBorders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701" w:type="dxa"/>
            <w:tcBorders>
              <w:bottom w:val="nil"/>
            </w:tcBorders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860" w:type="dxa"/>
            <w:tcBorders>
              <w:bottom w:val="nil"/>
            </w:tcBorders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323EF9" w:rsidRPr="00AB281C" w:rsidTr="00B122CF">
        <w:trPr>
          <w:trHeight w:val="485"/>
        </w:trPr>
        <w:tc>
          <w:tcPr>
            <w:tcW w:w="2263" w:type="dxa"/>
            <w:tcBorders>
              <w:bottom w:val="nil"/>
            </w:tcBorders>
          </w:tcPr>
          <w:p w:rsidR="00F1351F" w:rsidRDefault="00F1351F" w:rsidP="008566E7">
            <w:pPr>
              <w:shd w:val="clear" w:color="auto" w:fill="FFFFFF"/>
              <w:spacing w:after="0" w:line="240" w:lineRule="auto"/>
              <w:outlineLvl w:val="1"/>
              <w:rPr>
                <w:rFonts w:asciiTheme="majorHAnsi" w:eastAsia="Times New Roman" w:hAnsiTheme="majorHAnsi" w:cstheme="majorHAnsi"/>
                <w:bCs/>
                <w:sz w:val="22"/>
                <w:lang w:eastAsia="vi-VN"/>
              </w:rPr>
            </w:pPr>
          </w:p>
          <w:p w:rsidR="008566E7" w:rsidRPr="008566E7" w:rsidRDefault="008566E7" w:rsidP="008566E7">
            <w:pPr>
              <w:shd w:val="clear" w:color="auto" w:fill="FFFFFF"/>
              <w:spacing w:after="0" w:line="240" w:lineRule="auto"/>
              <w:outlineLvl w:val="1"/>
              <w:rPr>
                <w:rFonts w:asciiTheme="majorHAnsi" w:eastAsia="Times New Roman" w:hAnsiTheme="majorHAnsi" w:cstheme="majorHAnsi"/>
                <w:bCs/>
                <w:sz w:val="22"/>
                <w:lang w:eastAsia="vi-VN"/>
              </w:rPr>
            </w:pPr>
            <w:r w:rsidRPr="008566E7">
              <w:rPr>
                <w:rFonts w:asciiTheme="majorHAnsi" w:eastAsia="Times New Roman" w:hAnsiTheme="majorHAnsi" w:cstheme="majorHAnsi"/>
                <w:bCs/>
                <w:sz w:val="22"/>
                <w:lang w:eastAsia="vi-VN"/>
              </w:rPr>
              <w:t>Polydimethylsiloxane</w:t>
            </w:r>
          </w:p>
          <w:p w:rsidR="00323EF9" w:rsidRPr="00B122CF" w:rsidRDefault="00323EF9" w:rsidP="00E3332F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F1351F" w:rsidRDefault="00F1351F" w:rsidP="00E3332F">
            <w:pPr>
              <w:spacing w:after="200" w:line="276" w:lineRule="auto"/>
              <w:rPr>
                <w:rFonts w:asciiTheme="majorHAnsi" w:hAnsiTheme="majorHAnsi" w:cstheme="majorHAnsi"/>
                <w:sz w:val="22"/>
                <w:shd w:val="clear" w:color="auto" w:fill="FFFFFF"/>
              </w:rPr>
            </w:pPr>
          </w:p>
          <w:p w:rsidR="00323EF9" w:rsidRPr="00B122CF" w:rsidRDefault="00B122CF" w:rsidP="00E3332F">
            <w:pPr>
              <w:spacing w:after="200" w:line="276" w:lineRule="auto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B122CF">
              <w:rPr>
                <w:rFonts w:asciiTheme="majorHAnsi" w:hAnsiTheme="majorHAnsi" w:cstheme="majorHAnsi"/>
                <w:sz w:val="22"/>
                <w:shd w:val="clear" w:color="auto" w:fill="FFFFFF"/>
              </w:rPr>
              <w:t>63148-62-9</w:t>
            </w:r>
          </w:p>
        </w:tc>
        <w:tc>
          <w:tcPr>
            <w:tcW w:w="1701" w:type="dxa"/>
            <w:tcBorders>
              <w:bottom w:val="nil"/>
            </w:tcBorders>
          </w:tcPr>
          <w:p w:rsidR="00F1351F" w:rsidRDefault="00F1351F" w:rsidP="00E3332F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B122CF" w:rsidP="00E3332F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1-1.05</w:t>
            </w:r>
          </w:p>
        </w:tc>
        <w:tc>
          <w:tcPr>
            <w:tcW w:w="3860" w:type="dxa"/>
            <w:tcBorders>
              <w:bottom w:val="nil"/>
            </w:tcBorders>
          </w:tcPr>
          <w:p w:rsidR="00F1351F" w:rsidRDefault="00F1351F" w:rsidP="00E3332F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Eye Irrit.2, H319.</w:t>
            </w:r>
          </w:p>
          <w:p w:rsidR="00323EF9" w:rsidRPr="00AB281C" w:rsidRDefault="00323EF9" w:rsidP="00E3332F">
            <w:pPr>
              <w:spacing w:after="200" w:line="276" w:lineRule="auto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323EF9" w:rsidRPr="00AB281C" w:rsidTr="00B122CF">
        <w:trPr>
          <w:trHeight w:val="275"/>
        </w:trPr>
        <w:tc>
          <w:tcPr>
            <w:tcW w:w="2263" w:type="dxa"/>
            <w:tcBorders>
              <w:top w:val="nil"/>
            </w:tcBorders>
          </w:tcPr>
          <w:p w:rsidR="00323EF9" w:rsidRPr="00AB281C" w:rsidRDefault="00323EF9" w:rsidP="00E3332F">
            <w:pPr>
              <w:spacing w:after="200" w:line="276" w:lineRule="auto"/>
              <w:contextualSpacing/>
              <w:rPr>
                <w:rFonts w:eastAsia="SimSun" w:cs="Times New Roman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323EF9" w:rsidRPr="00AB281C" w:rsidRDefault="00323EF9" w:rsidP="00E3332F">
            <w:pPr>
              <w:spacing w:after="200" w:line="276" w:lineRule="auto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323EF9" w:rsidRPr="00AB281C" w:rsidRDefault="00323EF9" w:rsidP="00F1351F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3860" w:type="dxa"/>
            <w:tcBorders>
              <w:top w:val="nil"/>
            </w:tcBorders>
          </w:tcPr>
          <w:p w:rsidR="00323EF9" w:rsidRPr="00AB281C" w:rsidRDefault="00323EF9" w:rsidP="00E3332F">
            <w:pPr>
              <w:tabs>
                <w:tab w:val="left" w:pos="1065"/>
              </w:tabs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323EF9" w:rsidRPr="00AB281C" w:rsidTr="00B122CF">
        <w:trPr>
          <w:trHeight w:val="846"/>
        </w:trPr>
        <w:tc>
          <w:tcPr>
            <w:tcW w:w="2263" w:type="dxa"/>
            <w:tcBorders>
              <w:top w:val="nil"/>
            </w:tcBorders>
          </w:tcPr>
          <w:p w:rsidR="00323EF9" w:rsidRPr="00AB281C" w:rsidRDefault="00323EF9" w:rsidP="00E3332F">
            <w:pPr>
              <w:spacing w:after="20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12AF1" w:rsidP="00E3332F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eastAsia="Times New Roman" w:cs="Times New Roman"/>
                <w:bCs/>
                <w:sz w:val="22"/>
                <w:lang w:val="en-US" w:eastAsia="zh-CN"/>
              </w:rPr>
            </w:pPr>
            <w:r w:rsidRPr="00312AF1">
              <w:rPr>
                <w:rFonts w:eastAsia="SimSun" w:cs="Times New Roman"/>
                <w:sz w:val="22"/>
                <w:lang w:val="en-US" w:eastAsia="zh-CN"/>
              </w:rPr>
              <w:t>Polyoxyethylene C12-C14 Ether</w:t>
            </w:r>
          </w:p>
        </w:tc>
        <w:tc>
          <w:tcPr>
            <w:tcW w:w="1418" w:type="dxa"/>
            <w:tcBorders>
              <w:top w:val="nil"/>
            </w:tcBorders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E90280" w:rsidP="00E3332F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90280">
              <w:rPr>
                <w:rFonts w:eastAsia="Arial" w:cs="Times New Roman"/>
                <w:sz w:val="22"/>
                <w:lang w:val="en-US"/>
              </w:rPr>
              <w:t>68439-50-9</w:t>
            </w:r>
          </w:p>
        </w:tc>
        <w:tc>
          <w:tcPr>
            <w:tcW w:w="1701" w:type="dxa"/>
            <w:tcBorders>
              <w:top w:val="nil"/>
            </w:tcBorders>
          </w:tcPr>
          <w:p w:rsidR="00323EF9" w:rsidRPr="00AB281C" w:rsidRDefault="00323EF9" w:rsidP="00E3332F">
            <w:pPr>
              <w:spacing w:after="200" w:line="276" w:lineRule="auto"/>
              <w:contextualSpacing/>
              <w:jc w:val="center"/>
              <w:rPr>
                <w:rFonts w:eastAsiaTheme="minorEastAsia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200" w:line="276" w:lineRule="auto"/>
              <w:contextualSpacing/>
              <w:jc w:val="center"/>
              <w:rPr>
                <w:rFonts w:eastAsiaTheme="minorEastAsia" w:cs="Times New Roman"/>
                <w:sz w:val="22"/>
                <w:lang w:val="en-US"/>
              </w:rPr>
            </w:pPr>
          </w:p>
          <w:p w:rsidR="00323EF9" w:rsidRPr="00AB281C" w:rsidRDefault="00E90280" w:rsidP="00E3332F">
            <w:pPr>
              <w:spacing w:after="200" w:line="276" w:lineRule="auto"/>
              <w:contextualSpacing/>
              <w:jc w:val="center"/>
              <w:rPr>
                <w:rFonts w:eastAsiaTheme="minorEastAsia" w:cs="Times New Roman"/>
                <w:sz w:val="22"/>
                <w:lang w:val="en-US"/>
              </w:rPr>
            </w:pPr>
            <w:r>
              <w:rPr>
                <w:rFonts w:eastAsiaTheme="minorEastAsia" w:cs="Times New Roman"/>
                <w:sz w:val="22"/>
                <w:lang w:val="en-US"/>
              </w:rPr>
              <w:t>0.6-0.63</w:t>
            </w:r>
          </w:p>
          <w:p w:rsidR="00323EF9" w:rsidRPr="00AB281C" w:rsidRDefault="00323EF9" w:rsidP="00E3332F">
            <w:pPr>
              <w:spacing w:after="200" w:line="276" w:lineRule="auto"/>
              <w:contextualSpacing/>
              <w:rPr>
                <w:rFonts w:eastAsiaTheme="minorEastAsia" w:cs="Times New Roman"/>
                <w:sz w:val="22"/>
                <w:lang w:val="en-US"/>
              </w:rPr>
            </w:pPr>
          </w:p>
        </w:tc>
        <w:tc>
          <w:tcPr>
            <w:tcW w:w="3860" w:type="dxa"/>
            <w:tcBorders>
              <w:top w:val="nil"/>
            </w:tcBorders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E90280" w:rsidRPr="00E90280" w:rsidRDefault="00E90280" w:rsidP="00E9028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90280">
              <w:rPr>
                <w:rFonts w:eastAsia="Arial" w:cs="Times New Roman"/>
                <w:sz w:val="22"/>
                <w:lang w:val="en-US"/>
              </w:rPr>
              <w:t>Eye Dam.1, H318.</w:t>
            </w:r>
          </w:p>
          <w:p w:rsidR="00E90280" w:rsidRPr="00E90280" w:rsidRDefault="00E90280" w:rsidP="00E9028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90280">
              <w:rPr>
                <w:rFonts w:eastAsia="Arial" w:cs="Times New Roman"/>
                <w:sz w:val="22"/>
                <w:lang w:val="en-US"/>
              </w:rPr>
              <w:t>Aquatic Acute.1, H400.</w:t>
            </w:r>
          </w:p>
          <w:p w:rsidR="00E90280" w:rsidRPr="00E90280" w:rsidRDefault="00E90280" w:rsidP="00E9028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90280">
              <w:rPr>
                <w:rFonts w:eastAsia="Arial" w:cs="Times New Roman"/>
                <w:sz w:val="22"/>
                <w:lang w:val="en-US"/>
              </w:rPr>
              <w:t>Aquatic Chronic.3, H412</w:t>
            </w:r>
          </w:p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323EF9" w:rsidRPr="00AB281C" w:rsidTr="00B122CF">
        <w:trPr>
          <w:trHeight w:val="846"/>
        </w:trPr>
        <w:tc>
          <w:tcPr>
            <w:tcW w:w="2263" w:type="dxa"/>
            <w:tcBorders>
              <w:top w:val="nil"/>
            </w:tcBorders>
          </w:tcPr>
          <w:p w:rsidR="00323EF9" w:rsidRPr="00AB281C" w:rsidRDefault="00323EF9" w:rsidP="00E3332F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Acetic Acid</w:t>
            </w:r>
          </w:p>
        </w:tc>
        <w:tc>
          <w:tcPr>
            <w:tcW w:w="1418" w:type="dxa"/>
            <w:tcBorders>
              <w:top w:val="nil"/>
            </w:tcBorders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64-19-7</w:t>
            </w:r>
          </w:p>
        </w:tc>
        <w:tc>
          <w:tcPr>
            <w:tcW w:w="1701" w:type="dxa"/>
            <w:tcBorders>
              <w:top w:val="nil"/>
            </w:tcBorders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0.4</w:t>
            </w:r>
            <w:r w:rsidR="00F1351F">
              <w:rPr>
                <w:rFonts w:eastAsia="Arial" w:cs="Times New Roman"/>
                <w:sz w:val="22"/>
                <w:lang w:val="en-US"/>
              </w:rPr>
              <w:t>-</w:t>
            </w:r>
            <w:r w:rsidR="00446332">
              <w:rPr>
                <w:rFonts w:eastAsia="Arial" w:cs="Times New Roman"/>
                <w:sz w:val="22"/>
                <w:lang w:val="en-US"/>
              </w:rPr>
              <w:t>0.42</w:t>
            </w:r>
          </w:p>
        </w:tc>
        <w:tc>
          <w:tcPr>
            <w:tcW w:w="3860" w:type="dxa"/>
            <w:tcBorders>
              <w:top w:val="nil"/>
            </w:tcBorders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vertAlign w:val="subscript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Flam. Liq.3, H226.</w:t>
            </w:r>
          </w:p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Skin Corr/Irrit.1A, H314.</w:t>
            </w:r>
          </w:p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393F7" wp14:editId="68A06E6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4.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First aid measures</w:t>
                            </w:r>
                          </w:p>
                          <w:p w:rsidR="00323EF9" w:rsidRPr="003462EE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393F7" id="Rectangle 417" o:spid="_x0000_s1029" style="position:absolute;margin-left:0;margin-top:-.05pt;width:452.8pt;height:2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2G7w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vT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idR0dRsjDlK8YLbRrzJN7yW4ln75gPj8yBaCAEeYYHLJUyyNm0&#10;O0qWxv08JY/6mH/cUrIBcQGQHyvmBCXqi0a7X/QGA7gN6TAYjvs4uOObxfGNXjXXBhPRS9GlbdQP&#10;aretnGlewLHz+CqumOZ4O0PfHq5DJlSwNBfzeVIDu1kW7vST5bvBjIA/b1+Ys+2YBxDEvdmRHJu+&#10;mfasGzHXZr4KppKJCg64YtriAcyY5y6zeKTe43PSOvzXzH4B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CiU02G7wIAALM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4.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First aid measures</w:t>
                      </w:r>
                    </w:p>
                    <w:p w:rsidR="00323EF9" w:rsidRPr="003462EE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4.1.</w:t>
      </w:r>
      <w:r w:rsidRPr="00AB281C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General advice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Inhalation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323EF9" w:rsidRPr="00AB281C" w:rsidRDefault="00323EF9" w:rsidP="00323EF9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 xml:space="preserve"> I</w:t>
      </w:r>
      <w:r w:rsidRPr="00AB281C">
        <w:rPr>
          <w:rFonts w:eastAsia="Arial" w:cs="Times New Roman"/>
          <w:sz w:val="22"/>
        </w:rPr>
        <w:t>f there is difficulty in breathing, medical advice is required.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Skin contact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 xml:space="preserve">: </w:t>
      </w:r>
      <w:r w:rsidRPr="00AB281C">
        <w:rPr>
          <w:rFonts w:eastAsia="Arial" w:cs="Times New Roman"/>
          <w:sz w:val="22"/>
        </w:rPr>
        <w:t xml:space="preserve">After contact with skin, wash with plenty of </w:t>
      </w:r>
      <w:r w:rsidRPr="00AB281C">
        <w:rPr>
          <w:rFonts w:eastAsia="Arial" w:cs="Times New Roman"/>
          <w:sz w:val="22"/>
          <w:lang w:val="en-US"/>
        </w:rPr>
        <w:t xml:space="preserve">soap and </w:t>
      </w:r>
      <w:r w:rsidRPr="00AB281C">
        <w:rPr>
          <w:rFonts w:eastAsia="Arial" w:cs="Times New Roman"/>
          <w:sz w:val="22"/>
        </w:rPr>
        <w:t>water.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323EF9" w:rsidRPr="00AB281C" w:rsidRDefault="00323EF9" w:rsidP="00323EF9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Eye contact                    : </w:t>
      </w:r>
      <w:r w:rsidRPr="00AB281C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AB281C">
        <w:rPr>
          <w:rFonts w:eastAsia="SimSun" w:cs="Times New Roman"/>
          <w:sz w:val="22"/>
        </w:rPr>
        <w:t xml:space="preserve"> </w:t>
      </w:r>
    </w:p>
    <w:p w:rsidR="00323EF9" w:rsidRPr="00AB281C" w:rsidRDefault="00323EF9" w:rsidP="00323EF9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AB281C">
        <w:rPr>
          <w:rFonts w:eastAsia="Arial" w:cs="Times New Roman"/>
          <w:sz w:val="22"/>
        </w:rPr>
        <w:t>In case of swallowing</w:t>
      </w:r>
      <w:r w:rsidRPr="00AB281C">
        <w:rPr>
          <w:rFonts w:eastAsia="Arial" w:cs="Times New Roman"/>
          <w:sz w:val="22"/>
          <w:lang w:val="en-US"/>
        </w:rPr>
        <w:t xml:space="preserve">, rinse mouth, </w:t>
      </w:r>
      <w:r w:rsidRPr="00AB281C">
        <w:rPr>
          <w:rFonts w:eastAsia="Arial" w:cs="Times New Roman"/>
          <w:sz w:val="22"/>
        </w:rPr>
        <w:t>drink plenty of water. If feel unwell, seek medical advice.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4.2.</w:t>
      </w:r>
      <w:r w:rsidRPr="00AB281C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>Symptoms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 special hints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323EF9" w:rsidRPr="00AB281C" w:rsidRDefault="00323EF9" w:rsidP="00323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4.3.</w:t>
      </w:r>
      <w:r w:rsidRPr="00AB281C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AB281C">
        <w:rPr>
          <w:rFonts w:eastAsia="Arial" w:cs="Times New Roman"/>
          <w:b/>
          <w:sz w:val="22"/>
          <w:lang w:val="en-US"/>
        </w:rPr>
        <w:tab/>
      </w:r>
      <w:r w:rsidRPr="00AB281C">
        <w:rPr>
          <w:rFonts w:eastAsia="Arial" w:cs="Times New Roman"/>
          <w:b/>
          <w:sz w:val="22"/>
          <w:lang w:val="en-US"/>
        </w:rPr>
        <w:tab/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Treat symptomatically.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75E9F" wp14:editId="2EB5DC5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Fire-fighting measures</w:t>
                            </w:r>
                          </w:p>
                          <w:p w:rsidR="00323EF9" w:rsidRPr="003462EE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75E9F" id="Rectangle 418" o:spid="_x0000_s1030" style="position:absolute;margin-left:0;margin-top:0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FY7g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1o0BWO4CAACz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Fire-fighting measures</w:t>
                      </w:r>
                    </w:p>
                    <w:p w:rsidR="00323EF9" w:rsidRPr="003462EE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5.1.</w:t>
      </w:r>
      <w:r w:rsidRPr="00AB281C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323EF9" w:rsidRPr="00AB281C" w:rsidRDefault="00323EF9" w:rsidP="00323EF9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Suitable extinguishing media</w:t>
      </w:r>
      <w:r w:rsidRPr="00AB281C">
        <w:rPr>
          <w:rFonts w:eastAsia="Arial" w:cs="Times New Roman"/>
          <w:sz w:val="22"/>
          <w:lang w:val="en-US"/>
        </w:rPr>
        <w:tab/>
        <w:t xml:space="preserve">: fine </w:t>
      </w:r>
      <w:r w:rsidRPr="00AB281C">
        <w:rPr>
          <w:rFonts w:eastAsia="Arial" w:cs="Times New Roman"/>
          <w:sz w:val="22"/>
        </w:rPr>
        <w:t xml:space="preserve">water </w:t>
      </w:r>
      <w:r w:rsidRPr="00AB281C">
        <w:rPr>
          <w:rFonts w:eastAsia="Arial" w:cs="Times New Roman"/>
          <w:sz w:val="22"/>
          <w:lang w:val="en-US"/>
        </w:rPr>
        <w:t>spray</w:t>
      </w:r>
      <w:r w:rsidRPr="00AB281C">
        <w:rPr>
          <w:rFonts w:eastAsia="Arial" w:cs="Times New Roman"/>
          <w:sz w:val="22"/>
        </w:rPr>
        <w:t>, foam, dry powder, CO</w:t>
      </w:r>
      <w:r w:rsidRPr="00AB281C">
        <w:rPr>
          <w:rFonts w:eastAsia="Arial" w:cs="Times New Roman"/>
          <w:sz w:val="22"/>
          <w:vertAlign w:val="subscript"/>
        </w:rPr>
        <w:t xml:space="preserve"> 2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Unsuitable extinguishing media</w:t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 xml:space="preserve">5.2. </w:t>
      </w:r>
      <w:r w:rsidRPr="00AB281C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323EF9" w:rsidRPr="00AB281C" w:rsidRDefault="00323EF9" w:rsidP="00323EF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In the event of fire the following can be released: carbon monoxide, carbon dioxide, silicon dioxide, nitrogen oxides.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5.3.</w:t>
      </w:r>
      <w:r w:rsidRPr="00AB281C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323EF9" w:rsidRPr="00AB281C" w:rsidRDefault="00323EF9" w:rsidP="00323EF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lastRenderedPageBreak/>
        <w:t>On burning, fire fighter should wear self-contained breathing apparatus if risk of exposure to product of combustion.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3DD7D" wp14:editId="07E4C80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6.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Accidental release measures</w:t>
                            </w:r>
                          </w:p>
                          <w:p w:rsidR="00323EF9" w:rsidRPr="003462EE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3DD7D" id="Rectangle 419" o:spid="_x0000_s1031" style="position:absolute;margin-left:0;margin-top:-.05pt;width:452.8pt;height:22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BT7w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BwMGBT7wIAALM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6.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Accidental release measures</w:t>
                      </w:r>
                    </w:p>
                    <w:p w:rsidR="00323EF9" w:rsidRPr="003462EE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6.1.</w:t>
      </w:r>
      <w:r w:rsidRPr="00AB281C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6.2.</w:t>
      </w:r>
      <w:r w:rsidRPr="00AB281C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MingLiU" w:cs="Times New Roman"/>
          <w:sz w:val="22"/>
        </w:rPr>
        <w:t>Take up and fill into a closable container.</w:t>
      </w:r>
      <w:r w:rsidRPr="00AB281C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6.3.</w:t>
      </w:r>
      <w:r w:rsidRPr="00AB281C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323EF9" w:rsidRPr="00AB281C" w:rsidRDefault="00323EF9" w:rsidP="00323EF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Take up liquid spill into absorbent material, eg: soil, sand and other non-flammable absorbent material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95554" wp14:editId="22AB739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Handling and storage</w:t>
                            </w:r>
                          </w:p>
                          <w:p w:rsidR="00323EF9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Handling and storage</w:t>
                            </w:r>
                          </w:p>
                          <w:p w:rsidR="00323EF9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Handling and storage</w:t>
                            </w:r>
                          </w:p>
                          <w:p w:rsidR="00323EF9" w:rsidRPr="003462EE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95554" id="Rectangle 420" o:spid="_x0000_s1032" style="position:absolute;margin-left:0;margin-top:-.05pt;width:452.8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yH7g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BjJDIfuAgAAsw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Handling and storage</w:t>
                      </w:r>
                    </w:p>
                    <w:p w:rsidR="00323EF9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Handling and storage</w:t>
                      </w:r>
                    </w:p>
                    <w:p w:rsidR="00323EF9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Handling and storage</w:t>
                      </w:r>
                    </w:p>
                    <w:p w:rsidR="00323EF9" w:rsidRPr="003462EE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7.1.</w:t>
      </w:r>
      <w:r w:rsidRPr="00AB281C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Advice on safe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handling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Hygiene measures</w:t>
      </w:r>
      <w:r w:rsidRPr="00AB281C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General protective</w:t>
      </w:r>
      <w:r w:rsidRPr="00AB281C">
        <w:rPr>
          <w:rFonts w:eastAsia="Arial" w:cs="Times New Roman"/>
          <w:sz w:val="22"/>
          <w:lang w:val="en-US"/>
        </w:rPr>
        <w:tab/>
        <w:t xml:space="preserve">: Do not inhale gases/ vapors/ aerosols. Avoid contact with eyes and 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measures                          skin.</w:t>
      </w:r>
      <w:r w:rsidRPr="00AB281C">
        <w:rPr>
          <w:rFonts w:eastAsia="Arial" w:cs="Times New Roman"/>
          <w:sz w:val="22"/>
          <w:lang w:val="en-US"/>
        </w:rPr>
        <w:tab/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7.2.</w:t>
      </w:r>
      <w:r w:rsidRPr="00AB281C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>Information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keep away from sources of ignition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b/>
          <w:sz w:val="22"/>
          <w:lang w:val="en-US"/>
        </w:rPr>
        <w:t>Storage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>Information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none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323EF9" w:rsidRPr="00AB281C" w:rsidRDefault="00323EF9" w:rsidP="00323EF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</w:rPr>
        <w:t>Keep container tightly closed and store in a cool, dry well-</w:t>
      </w:r>
      <w:r w:rsidRPr="00AB281C">
        <w:rPr>
          <w:rFonts w:eastAsia="Arial" w:cs="Times New Roman"/>
          <w:sz w:val="22"/>
          <w:lang w:val="en-US"/>
        </w:rPr>
        <w:t xml:space="preserve"> </w:t>
      </w:r>
      <w:r w:rsidRPr="00AB281C">
        <w:rPr>
          <w:rFonts w:eastAsia="Arial" w:cs="Times New Roman"/>
          <w:sz w:val="22"/>
        </w:rPr>
        <w:t xml:space="preserve">ventilated </w:t>
      </w:r>
      <w:r w:rsidRPr="00AB281C">
        <w:rPr>
          <w:rFonts w:eastAsia="Arial" w:cs="Times New Roman"/>
          <w:sz w:val="22"/>
          <w:lang w:val="en-US"/>
        </w:rPr>
        <w:t xml:space="preserve"> </w:t>
      </w:r>
      <w:r w:rsidRPr="00AB281C">
        <w:rPr>
          <w:rFonts w:eastAsia="Arial" w:cs="Times New Roman"/>
          <w:sz w:val="22"/>
        </w:rPr>
        <w:t>location.</w:t>
      </w:r>
      <w:r w:rsidRPr="00AB281C">
        <w:rPr>
          <w:rFonts w:eastAsia="Arial" w:cs="Times New Roman"/>
          <w:sz w:val="22"/>
          <w:lang w:val="en-US"/>
        </w:rPr>
        <w:t>Store away from strong oxidizing agents. Check regularly for leaks.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E86A1" wp14:editId="5EFFA45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8.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Exposure controls / Personal protection</w:t>
                            </w:r>
                          </w:p>
                          <w:p w:rsidR="00323EF9" w:rsidRPr="003462EE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E86A1" id="Rectangle 421" o:spid="_x0000_s1033" style="position:absolute;margin-left:0;margin-top:-.05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2M8A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G/R4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8.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Exposure controls / Personal protection</w:t>
                      </w:r>
                    </w:p>
                    <w:p w:rsidR="00323EF9" w:rsidRPr="003462EE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8.1.</w:t>
      </w:r>
      <w:r w:rsidRPr="00AB281C">
        <w:rPr>
          <w:rFonts w:eastAsia="Arial" w:cs="Times New Roman"/>
          <w:b/>
          <w:sz w:val="22"/>
          <w:lang w:val="en-US"/>
        </w:rPr>
        <w:tab/>
        <w:t>Control parameters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Exposure limit(s)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323EF9" w:rsidRPr="00AB281C" w:rsidTr="00E3332F">
        <w:trPr>
          <w:trHeight w:val="508"/>
        </w:trPr>
        <w:tc>
          <w:tcPr>
            <w:tcW w:w="1496" w:type="dxa"/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250" w:type="dxa"/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340" w:type="dxa"/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323EF9" w:rsidRPr="00AB281C" w:rsidRDefault="00323EF9" w:rsidP="00E3332F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323EF9" w:rsidRPr="00AB281C" w:rsidTr="00E3332F">
        <w:trPr>
          <w:trHeight w:val="417"/>
        </w:trPr>
        <w:tc>
          <w:tcPr>
            <w:tcW w:w="1496" w:type="dxa"/>
            <w:vMerge w:val="restart"/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64-19-7</w:t>
            </w:r>
          </w:p>
        </w:tc>
        <w:tc>
          <w:tcPr>
            <w:tcW w:w="2250" w:type="dxa"/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TWA</w:t>
            </w:r>
          </w:p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685" w:type="dxa"/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10 ppm or 25 mg/m3</w:t>
            </w:r>
          </w:p>
        </w:tc>
      </w:tr>
      <w:tr w:rsidR="00323EF9" w:rsidRPr="00AB281C" w:rsidTr="00E3332F">
        <w:trPr>
          <w:trHeight w:val="701"/>
        </w:trPr>
        <w:tc>
          <w:tcPr>
            <w:tcW w:w="1496" w:type="dxa"/>
            <w:vMerge/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  <w:vMerge/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250" w:type="dxa"/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STEL</w:t>
            </w:r>
          </w:p>
        </w:tc>
        <w:tc>
          <w:tcPr>
            <w:tcW w:w="2685" w:type="dxa"/>
          </w:tcPr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23EF9" w:rsidRPr="00AB281C" w:rsidRDefault="00323EF9" w:rsidP="00E3332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35 mg/m3</w:t>
            </w:r>
          </w:p>
        </w:tc>
      </w:tr>
    </w:tbl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8.2.</w:t>
      </w:r>
      <w:r w:rsidRPr="00AB281C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Appropriate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operate in well- ventilated area.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Personal protective equipment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Eye protection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wear safety goggles.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Hand protection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protective gloves.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Body protection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Respiratory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protection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1170C" wp14:editId="11EDCEA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9.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Physical and chemical properties</w:t>
                            </w:r>
                          </w:p>
                          <w:p w:rsidR="00323EF9" w:rsidRPr="003462EE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1170C" id="Rectangle 422" o:spid="_x0000_s1034" style="position:absolute;margin-left:0;margin-top:0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Bh+7w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G/T4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hNoqMoWZjyFeOFNo15Em/5rcSzd8yHR+ZANBCCPMMDlkoZ5Gza&#10;HSVL436ekkd9zD9uKdmAuADIjxVzghL1RaPdL3qDAdyGdBgMx30c3PHN4vhGr5prg4nopejSNuoH&#10;tdtWzjQv4Nh5fBVXTHO8naFvD9chEypYmov5PKmB3SwLd/rJ8t1gRsCfty/M2XbMAwji3uxIjk3f&#10;THvWjZhrM18FU8lEBQdcMW3xAGbMc5dZPFLv8TlpHf5rZr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PkwGH7vAgAAsw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9.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Physical and chemical properties</w:t>
                      </w:r>
                    </w:p>
                    <w:p w:rsidR="00323EF9" w:rsidRPr="003462EE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9.1.</w:t>
      </w:r>
      <w:r w:rsidRPr="00AB281C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Physical state or appearance:  liquid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Color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 xml:space="preserve">: </w:t>
      </w:r>
      <w:r w:rsidR="009F2787">
        <w:rPr>
          <w:rFonts w:eastAsia="Arial" w:cs="Times New Roman"/>
          <w:sz w:val="22"/>
          <w:lang w:val="en-US"/>
        </w:rPr>
        <w:t>milky white</w:t>
      </w:r>
      <w:r w:rsidRPr="00AB281C">
        <w:rPr>
          <w:rFonts w:eastAsia="Arial" w:cs="Times New Roman"/>
          <w:sz w:val="22"/>
          <w:lang w:val="en-US"/>
        </w:rPr>
        <w:t>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Odor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 xml:space="preserve">: </w:t>
      </w:r>
      <w:r w:rsidR="009F2787">
        <w:rPr>
          <w:rFonts w:eastAsia="Arial" w:cs="Times New Roman"/>
          <w:sz w:val="22"/>
          <w:lang w:val="en-US"/>
        </w:rPr>
        <w:t>odorless</w:t>
      </w:r>
      <w:r w:rsidRPr="00AB281C">
        <w:rPr>
          <w:rFonts w:eastAsia="Arial" w:cs="Times New Roman"/>
          <w:sz w:val="22"/>
          <w:lang w:val="en-US"/>
        </w:rPr>
        <w:t>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 xml:space="preserve">Odor Threshold  </w:t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pH of 1% liquid (25°c)</w:t>
      </w:r>
      <w:r w:rsidRPr="00AB281C">
        <w:rPr>
          <w:rFonts w:eastAsia="Arial" w:cs="Times New Roman"/>
          <w:sz w:val="22"/>
          <w:lang w:val="en-US"/>
        </w:rPr>
        <w:tab/>
        <w:t>: 4-6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Melting point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Boiling point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Flash point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&gt; 95°c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Evaporation rate</w:t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Flammability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Upper Explosion/Ignition limit: no data available.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fr-FR"/>
        </w:rPr>
        <w:t>Lower explosion limit</w:t>
      </w:r>
      <w:r w:rsidRPr="00AB281C">
        <w:rPr>
          <w:rFonts w:eastAsia="Arial" w:cs="Times New Roman"/>
          <w:sz w:val="22"/>
          <w:lang w:val="fr-FR"/>
        </w:rPr>
        <w:tab/>
        <w:t xml:space="preserve">: </w:t>
      </w:r>
      <w:r w:rsidRPr="00AB281C">
        <w:rPr>
          <w:rFonts w:eastAsia="Arial" w:cs="Times New Roman"/>
          <w:sz w:val="22"/>
          <w:lang w:val="en-US"/>
        </w:rPr>
        <w:t>no data available.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fr-FR"/>
        </w:rPr>
        <w:t>Vapor pressure</w:t>
      </w:r>
      <w:r w:rsidRPr="00AB281C">
        <w:rPr>
          <w:rFonts w:eastAsia="Arial" w:cs="Times New Roman"/>
          <w:sz w:val="22"/>
          <w:lang w:val="fr-FR"/>
        </w:rPr>
        <w:tab/>
        <w:t xml:space="preserve">: </w:t>
      </w:r>
      <w:r w:rsidRPr="00AB281C">
        <w:rPr>
          <w:rFonts w:eastAsia="Arial" w:cs="Times New Roman"/>
          <w:sz w:val="22"/>
          <w:lang w:val="en-US"/>
        </w:rPr>
        <w:t>no data available.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fr-FR"/>
        </w:rPr>
        <w:t>Relative vapor</w:t>
      </w:r>
      <w:r w:rsidRPr="00AB281C">
        <w:rPr>
          <w:rFonts w:eastAsia="Arial" w:cs="Times New Roman"/>
          <w:sz w:val="22"/>
          <w:lang w:val="fr-FR"/>
        </w:rPr>
        <w:tab/>
      </w:r>
      <w:r w:rsidRPr="00AB281C">
        <w:rPr>
          <w:rFonts w:eastAsia="Arial" w:cs="Times New Roman"/>
          <w:sz w:val="22"/>
          <w:lang w:val="fr-FR"/>
        </w:rPr>
        <w:tab/>
        <w:t xml:space="preserve">: </w:t>
      </w:r>
      <w:r w:rsidRPr="00AB281C">
        <w:rPr>
          <w:rFonts w:eastAsia="Arial" w:cs="Times New Roman"/>
          <w:sz w:val="22"/>
          <w:lang w:val="en-US"/>
        </w:rPr>
        <w:t>no data available.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fr-FR"/>
        </w:rPr>
        <w:t>Relative density</w:t>
      </w:r>
      <w:r w:rsidRPr="00AB281C">
        <w:rPr>
          <w:rFonts w:eastAsia="Arial" w:cs="Times New Roman"/>
          <w:sz w:val="22"/>
          <w:lang w:val="fr-FR"/>
        </w:rPr>
        <w:tab/>
      </w:r>
      <w:r w:rsidRPr="00AB281C">
        <w:rPr>
          <w:rFonts w:eastAsia="Arial" w:cs="Times New Roman"/>
          <w:sz w:val="22"/>
          <w:lang w:val="fr-FR"/>
        </w:rPr>
        <w:tab/>
        <w:t xml:space="preserve">: </w:t>
      </w:r>
      <w:r w:rsidRPr="00AB281C">
        <w:rPr>
          <w:rFonts w:eastAsia="Arial" w:cs="Times New Roman"/>
          <w:sz w:val="22"/>
          <w:lang w:val="en-US"/>
        </w:rPr>
        <w:t>no data available.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Solubility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soluble in water.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Partition coefficient</w:t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(n-octanol/water)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fr-FR"/>
        </w:rPr>
        <w:t>Autoignition</w:t>
      </w:r>
      <w:r w:rsidRPr="00AB281C">
        <w:rPr>
          <w:rFonts w:eastAsia="Arial" w:cs="Times New Roman"/>
          <w:sz w:val="22"/>
          <w:lang w:val="fr-FR"/>
        </w:rPr>
        <w:tab/>
      </w:r>
      <w:r w:rsidRPr="00AB281C">
        <w:rPr>
          <w:rFonts w:eastAsia="Arial" w:cs="Times New Roman"/>
          <w:sz w:val="22"/>
          <w:lang w:val="fr-FR"/>
        </w:rPr>
        <w:tab/>
        <w:t xml:space="preserve">: </w:t>
      </w:r>
      <w:r w:rsidRPr="00AB281C">
        <w:rPr>
          <w:rFonts w:eastAsia="Arial" w:cs="Times New Roman"/>
          <w:sz w:val="22"/>
          <w:lang w:val="en-US"/>
        </w:rPr>
        <w:t>no data available.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temperature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Thermal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decomposition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AB281C">
        <w:rPr>
          <w:rFonts w:eastAsia="Arial" w:cs="Times New Roman"/>
          <w:sz w:val="22"/>
          <w:lang w:val="en-US"/>
        </w:rPr>
        <w:t>Viscosity, kinematic</w:t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  <w:r w:rsidRPr="00AB281C">
        <w:rPr>
          <w:rFonts w:eastAsia="Arial" w:cs="Times New Roman"/>
          <w:sz w:val="22"/>
          <w:lang w:val="en-US"/>
        </w:rPr>
        <w:tab/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Viscosity, Dynamic</w:t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  <w:r w:rsidRPr="00AB281C">
        <w:rPr>
          <w:rFonts w:eastAsia="Arial" w:cs="Times New Roman"/>
          <w:sz w:val="22"/>
          <w:lang w:val="en-US"/>
        </w:rPr>
        <w:tab/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Oxidizing properties</w:t>
      </w:r>
      <w:r w:rsidRPr="00AB281C">
        <w:rPr>
          <w:rFonts w:eastAsia="Arial" w:cs="Times New Roman"/>
          <w:sz w:val="22"/>
          <w:lang w:val="en-US"/>
        </w:rPr>
        <w:tab/>
        <w:t>: no data available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lastRenderedPageBreak/>
        <w:t>9.2.</w:t>
      </w:r>
      <w:r w:rsidRPr="00AB281C">
        <w:rPr>
          <w:rFonts w:eastAsia="Arial" w:cs="Times New Roman"/>
          <w:b/>
          <w:sz w:val="22"/>
          <w:lang w:val="en-US"/>
        </w:rPr>
        <w:tab/>
        <w:t>Other Information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Density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AB281C">
        <w:rPr>
          <w:rFonts w:eastAsia="Arial" w:cs="Times New Roman"/>
          <w:sz w:val="22"/>
          <w:lang w:val="en-US"/>
        </w:rPr>
        <w:t>1.0 g/cm3 (25°c)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Metal corrosion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1C8A7E" wp14:editId="40F9F0B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10.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Stability and reactivity</w:t>
                            </w:r>
                          </w:p>
                          <w:p w:rsidR="00323EF9" w:rsidRPr="003462EE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C8A7E" id="Rectangle 423" o:spid="_x0000_s1035" style="position:absolute;margin-left:0;margin-top:0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l17w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F+NeXXvAgAAsw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10.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Stability and reactivity</w:t>
                      </w:r>
                    </w:p>
                    <w:p w:rsidR="00323EF9" w:rsidRPr="003462EE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10.1.</w:t>
      </w:r>
      <w:r w:rsidRPr="00AB281C">
        <w:rPr>
          <w:rFonts w:eastAsia="Arial" w:cs="Times New Roman"/>
          <w:b/>
          <w:sz w:val="22"/>
          <w:lang w:val="en-US"/>
        </w:rPr>
        <w:tab/>
        <w:t>Reactivity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>Stable in normal room temperature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 xml:space="preserve">10.2. </w:t>
      </w:r>
      <w:r w:rsidRPr="00AB281C">
        <w:rPr>
          <w:rFonts w:eastAsia="Arial" w:cs="Times New Roman"/>
          <w:b/>
          <w:sz w:val="22"/>
          <w:lang w:val="en-US"/>
        </w:rPr>
        <w:tab/>
        <w:t>Chemical stability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10.3.</w:t>
      </w:r>
      <w:r w:rsidRPr="00AB281C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No dangerous reactions known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10.4</w:t>
      </w:r>
      <w:r w:rsidRPr="00AB281C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No special recommendations.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10.5.</w:t>
      </w:r>
      <w:r w:rsidRPr="00AB281C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Avoid contact with strong acids, strong bases and oxidizing agents.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10.6</w:t>
      </w:r>
      <w:r w:rsidRPr="00AB281C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323EF9" w:rsidRPr="00AB281C" w:rsidRDefault="00323EF9" w:rsidP="00323EF9">
      <w:pPr>
        <w:spacing w:after="200" w:line="276" w:lineRule="auto"/>
        <w:ind w:left="709" w:firstLine="11"/>
        <w:contextualSpacing/>
        <w:rPr>
          <w:rFonts w:eastAsia="MingLiU" w:cs="Times New Roman"/>
          <w:sz w:val="22"/>
          <w:lang w:val="en-US"/>
        </w:rPr>
      </w:pPr>
      <w:r w:rsidRPr="00AB281C">
        <w:rPr>
          <w:rFonts w:eastAsia="MingLiU" w:cs="Times New Roman"/>
          <w:sz w:val="22"/>
          <w:lang w:val="en-US"/>
        </w:rPr>
        <w:t>This product can form formaldehyde vapor when heated to temperatures above 150 degree C in the presence of air.</w:t>
      </w:r>
    </w:p>
    <w:p w:rsidR="00323EF9" w:rsidRPr="00AB281C" w:rsidRDefault="00323EF9" w:rsidP="00323EF9">
      <w:pPr>
        <w:spacing w:after="200" w:line="276" w:lineRule="auto"/>
        <w:ind w:left="709" w:firstLine="11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MingLiU" w:cs="Times New Roman"/>
          <w:sz w:val="22"/>
        </w:rPr>
        <w:t>Carbon dioxide</w:t>
      </w:r>
      <w:r w:rsidRPr="00AB281C">
        <w:rPr>
          <w:rFonts w:eastAsia="MingLiU" w:cs="Times New Roman"/>
          <w:sz w:val="22"/>
          <w:lang w:val="en-US"/>
        </w:rPr>
        <w:t>,</w:t>
      </w:r>
      <w:r w:rsidRPr="00AB281C">
        <w:rPr>
          <w:rFonts w:eastAsia="MingLiU" w:cs="Times New Roman"/>
          <w:sz w:val="22"/>
        </w:rPr>
        <w:t xml:space="preserve"> carbon monoxide</w:t>
      </w:r>
      <w:r w:rsidRPr="00AB281C">
        <w:rPr>
          <w:rFonts w:eastAsia="MingLiU" w:cs="Times New Roman"/>
          <w:sz w:val="22"/>
          <w:lang w:val="en-US"/>
        </w:rPr>
        <w:t xml:space="preserve">, other toxic gases or vapors and amorphous silica </w:t>
      </w:r>
      <w:r w:rsidRPr="00AB281C">
        <w:rPr>
          <w:rFonts w:eastAsia="MingLiU" w:cs="Times New Roman"/>
          <w:sz w:val="22"/>
        </w:rPr>
        <w:t xml:space="preserve">may form when heated to decomposition.  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4A0E1" wp14:editId="13ECB00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Toxicological information</w:t>
                            </w:r>
                          </w:p>
                          <w:p w:rsidR="00323EF9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Toxicological information</w:t>
                            </w:r>
                          </w:p>
                          <w:p w:rsidR="00323EF9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Toxicological information</w:t>
                            </w:r>
                          </w:p>
                          <w:p w:rsidR="00323EF9" w:rsidRPr="003462EE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4A0E1" id="Rectangle 424" o:spid="_x0000_s1036" style="position:absolute;margin-left:0;margin-top:0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RK7w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/Q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j1Uk5RtDDlK+YLfRoTJd7yW4l375gPj8yBaSAEe4YHLJUySNq0&#10;O0qWxv08JY/6IADcUrIBcwGRHyvmBCXqi0a/X/QGA7gN6TAYjvs4uOObxfGNXjXXBiPRS9GlbdQP&#10;aretnGleQLLz+CqumOZ4O2PfHq5DZlTQNBfzeVIDvVkW7vST5bvJjIg/b1+Ys+2cBzDEvdmxHJu+&#10;GfesG0HXZr4KppKJCw64YtziAdSYBy/TeOTe43PSOvzZzH4B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Fo3JErvAgAAtA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Toxicological information</w:t>
                      </w:r>
                    </w:p>
                    <w:p w:rsidR="00323EF9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Toxicological information</w:t>
                      </w:r>
                    </w:p>
                    <w:p w:rsidR="00323EF9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Toxicological information</w:t>
                      </w:r>
                    </w:p>
                    <w:p w:rsidR="00323EF9" w:rsidRPr="003462EE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bookmarkStart w:id="3" w:name="_Hlk106022529"/>
    </w:p>
    <w:bookmarkEnd w:id="3"/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11.1.</w:t>
      </w:r>
      <w:r w:rsidRPr="00AB281C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Acute toxicity (oral)</w:t>
      </w:r>
      <w:r w:rsidRPr="00AB281C">
        <w:rPr>
          <w:rFonts w:eastAsia="Arial" w:cs="Times New Roman"/>
          <w:sz w:val="22"/>
          <w:lang w:val="en-US"/>
        </w:rPr>
        <w:tab/>
        <w:t>: not classified.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Acute toxicity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classified.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 </w:t>
      </w:r>
      <w:r w:rsidRPr="00AB281C">
        <w:rPr>
          <w:rFonts w:eastAsia="Arial" w:cs="Times New Roman"/>
          <w:sz w:val="22"/>
          <w:lang w:val="en-US"/>
        </w:rPr>
        <w:tab/>
        <w:t>(inhalation)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Acute toxicity (dermal)</w:t>
      </w:r>
      <w:r w:rsidRPr="00AB281C">
        <w:rPr>
          <w:rFonts w:eastAsia="Arial" w:cs="Times New Roman"/>
          <w:sz w:val="22"/>
          <w:lang w:val="en-US"/>
        </w:rPr>
        <w:tab/>
        <w:t>: not classified</w:t>
      </w:r>
    </w:p>
    <w:p w:rsidR="00323EF9" w:rsidRPr="0090478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Irritation/corrosion</w:t>
      </w:r>
      <w:r w:rsidRPr="00AB281C">
        <w:rPr>
          <w:rFonts w:eastAsia="Arial" w:cs="Times New Roman"/>
          <w:sz w:val="22"/>
          <w:lang w:val="en-US"/>
        </w:rPr>
        <w:tab/>
        <w:t xml:space="preserve">: </w:t>
      </w:r>
      <w:r w:rsidR="0090478C" w:rsidRPr="00AB281C">
        <w:rPr>
          <w:rFonts w:eastAsia="Arial" w:cs="Times New Roman"/>
          <w:sz w:val="22"/>
          <w:lang w:val="en-US"/>
        </w:rPr>
        <w:t>not classified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of the skin</w:t>
      </w:r>
    </w:p>
    <w:p w:rsidR="0090478C" w:rsidRPr="00AB281C" w:rsidRDefault="00323EF9" w:rsidP="0090478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Serious eye damage/      : </w:t>
      </w:r>
      <w:r w:rsidR="0090478C" w:rsidRPr="00AB281C">
        <w:rPr>
          <w:rFonts w:eastAsia="Arial" w:cs="Times New Roman"/>
          <w:sz w:val="22"/>
          <w:lang w:val="en-US"/>
        </w:rPr>
        <w:t>not classified</w:t>
      </w:r>
    </w:p>
    <w:p w:rsidR="00323EF9" w:rsidRPr="00AB281C" w:rsidRDefault="00323EF9" w:rsidP="00323EF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eye irritation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             Repeated dose toxicity</w:t>
      </w:r>
      <w:r w:rsidRPr="00AB281C">
        <w:rPr>
          <w:rFonts w:eastAsia="Arial" w:cs="Times New Roman"/>
          <w:sz w:val="22"/>
          <w:lang w:val="en-US"/>
        </w:rPr>
        <w:tab/>
        <w:t>: not classified.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b/>
          <w:sz w:val="22"/>
          <w:lang w:val="en-US"/>
        </w:rPr>
        <w:t>CMR assessment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>Carcinogenicity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classified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Mutagenicity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classified.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Teratogenicity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classified.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Toxicity to reproduction: not classified.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Specific Target Organ</w:t>
      </w:r>
      <w:r w:rsidRPr="00AB281C">
        <w:rPr>
          <w:rFonts w:eastAsia="Arial" w:cs="Times New Roman"/>
          <w:sz w:val="22"/>
          <w:lang w:val="en-US"/>
        </w:rPr>
        <w:tab/>
        <w:t>: not classified.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Toxicity-single exposure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Specific Target Organ</w:t>
      </w:r>
      <w:r w:rsidRPr="00AB281C">
        <w:rPr>
          <w:rFonts w:eastAsia="Arial" w:cs="Times New Roman"/>
          <w:sz w:val="22"/>
          <w:lang w:val="en-US"/>
        </w:rPr>
        <w:tab/>
        <w:t>: not classified.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lastRenderedPageBreak/>
        <w:t>Toxicity-Repeated exposure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Aspiration hazard</w:t>
      </w:r>
      <w:r w:rsidRPr="00AB281C">
        <w:rPr>
          <w:rFonts w:eastAsia="Arial" w:cs="Times New Roman"/>
          <w:sz w:val="22"/>
          <w:lang w:val="en-US"/>
        </w:rPr>
        <w:tab/>
        <w:t>: not classified.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28EF26" wp14:editId="0F6B8E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12.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Ecological information</w:t>
                            </w:r>
                          </w:p>
                          <w:p w:rsidR="00323EF9" w:rsidRPr="003462EE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8EF26" id="Rectangle 425" o:spid="_x0000_s1037" style="position:absolute;margin-left:0;margin-top:0;width:452.8pt;height: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+X8QIAALQ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12.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Ecological information</w:t>
                      </w:r>
                    </w:p>
                    <w:p w:rsidR="00323EF9" w:rsidRPr="003462EE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12.1.</w:t>
      </w:r>
      <w:r w:rsidRPr="00AB281C">
        <w:rPr>
          <w:rFonts w:eastAsia="Arial" w:cs="Times New Roman"/>
          <w:b/>
          <w:sz w:val="22"/>
          <w:lang w:val="en-US"/>
        </w:rPr>
        <w:tab/>
        <w:t xml:space="preserve">Toxicity </w:t>
      </w:r>
    </w:p>
    <w:p w:rsidR="0090478C" w:rsidRPr="00AB281C" w:rsidRDefault="0090478C" w:rsidP="0090478C">
      <w:pPr>
        <w:tabs>
          <w:tab w:val="center" w:pos="4873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N</w:t>
      </w:r>
      <w:r w:rsidRPr="00AB281C">
        <w:rPr>
          <w:rFonts w:eastAsia="Arial" w:cs="Times New Roman"/>
          <w:sz w:val="22"/>
          <w:lang w:val="en-US"/>
        </w:rPr>
        <w:t>ot classified</w:t>
      </w:r>
      <w:r>
        <w:rPr>
          <w:rFonts w:eastAsia="Arial" w:cs="Times New Roman"/>
          <w:sz w:val="22"/>
          <w:lang w:val="en-US"/>
        </w:rPr>
        <w:tab/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12.2.</w:t>
      </w:r>
      <w:r w:rsidRPr="00AB281C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Biodegradability (BOD5/ COD): No data available.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Biochemical oxygen demand (BOD5): No data available.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Chemical oxygen demand (COD):  No data available.</w:t>
      </w:r>
      <w:r w:rsidRPr="00AB281C">
        <w:rPr>
          <w:rFonts w:eastAsia="Arial" w:cs="Times New Roman"/>
          <w:sz w:val="22"/>
          <w:lang w:val="en-US"/>
        </w:rPr>
        <w:tab/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12.3.</w:t>
      </w:r>
      <w:r w:rsidRPr="00AB281C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No data available.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12.4.</w:t>
      </w:r>
      <w:r w:rsidRPr="00AB281C">
        <w:rPr>
          <w:rFonts w:eastAsia="Arial" w:cs="Times New Roman"/>
          <w:b/>
          <w:sz w:val="22"/>
          <w:lang w:val="en-US"/>
        </w:rPr>
        <w:tab/>
        <w:t>Mobility in soil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No data available.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12.5.</w:t>
      </w:r>
      <w:r w:rsidRPr="00AB281C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No data available.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41BF3C" wp14:editId="715229C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Disposal considerations</w:t>
                            </w:r>
                          </w:p>
                          <w:p w:rsidR="00323EF9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Disposal considerations</w:t>
                            </w:r>
                          </w:p>
                          <w:p w:rsidR="00323EF9" w:rsidRPr="003462EE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1BF3C" id="Rectangle 426" o:spid="_x0000_s1038" style="position:absolute;margin-left:0;margin-top:-.05pt;width:452.8pt;height:2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Ir8A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/R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Disposal considerations</w:t>
                      </w:r>
                    </w:p>
                    <w:p w:rsidR="00323EF9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Disposal considerations</w:t>
                      </w:r>
                    </w:p>
                    <w:p w:rsidR="00323EF9" w:rsidRPr="003462EE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bookmarkStart w:id="4" w:name="_Hlk106022597"/>
    </w:p>
    <w:bookmarkEnd w:id="4"/>
    <w:p w:rsidR="00323EF9" w:rsidRPr="00AB281C" w:rsidRDefault="00323EF9" w:rsidP="00323EF9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13.1</w:t>
      </w:r>
      <w:r w:rsidRPr="00AB281C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323EF9" w:rsidRPr="00AB281C" w:rsidRDefault="00323EF9" w:rsidP="00323EF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Contaminated packaging:  Dispose of empty contaminated containers in accordance with regulations and legislation.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198DFB" wp14:editId="0768DC8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3462EE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14.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Transport information</w:t>
                            </w: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98DFB" id="Rectangle 427" o:spid="_x0000_s1039" style="position:absolute;margin-left:0;margin-top:0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n28A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/T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3462EE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14.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Transport information</w:t>
                      </w: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>Not classified as dangerous goods for transport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b/>
          <w:sz w:val="22"/>
          <w:lang w:val="en-US"/>
        </w:rPr>
        <w:t>D.O.T Road/Rail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UN number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Hazard label: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Packing group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applicable.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Transport in bulk            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AB281C">
        <w:rPr>
          <w:rFonts w:eastAsia="Arial" w:cs="Times New Roman"/>
          <w:b/>
          <w:sz w:val="22"/>
          <w:lang w:val="en-US"/>
        </w:rPr>
        <w:tab/>
      </w:r>
      <w:r w:rsidRPr="00AB281C">
        <w:rPr>
          <w:rFonts w:eastAsia="Arial" w:cs="Times New Roman"/>
          <w:b/>
          <w:sz w:val="22"/>
          <w:lang w:val="fr-FR"/>
        </w:rPr>
        <w:t>Air  transport ICAO-TI/IATA-DGR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UN number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Hazard label: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lastRenderedPageBreak/>
        <w:tab/>
        <w:t>Packing group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applicable.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Transport in bulk            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  <w:t>Sea transport IMDG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UN number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 xml:space="preserve">UN proper shipping name: not applicable. 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Hazard label: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Packing group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applicable.</w:t>
      </w:r>
    </w:p>
    <w:p w:rsidR="008749D0" w:rsidRDefault="00323EF9" w:rsidP="008749D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 xml:space="preserve">Environmental hazards (Marine pollutant): </w:t>
      </w:r>
      <w:r w:rsidR="008749D0" w:rsidRPr="00AB281C">
        <w:rPr>
          <w:rFonts w:eastAsia="Arial" w:cs="Times New Roman"/>
          <w:sz w:val="22"/>
          <w:lang w:val="en-US"/>
        </w:rPr>
        <w:t>not applicable</w:t>
      </w:r>
      <w:r w:rsidR="008749D0" w:rsidRPr="00AB281C">
        <w:rPr>
          <w:rFonts w:eastAsia="Arial" w:cs="Times New Roman"/>
          <w:sz w:val="22"/>
          <w:lang w:val="en-US"/>
        </w:rPr>
        <w:t xml:space="preserve"> </w:t>
      </w:r>
    </w:p>
    <w:p w:rsidR="00323EF9" w:rsidRPr="00AB281C" w:rsidRDefault="00323EF9" w:rsidP="008749D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Transport in bulk            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E11B1B" wp14:editId="42D9C28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Regulatory information</w:t>
                            </w:r>
                          </w:p>
                          <w:p w:rsidR="00323EF9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Regulatory information</w:t>
                            </w:r>
                          </w:p>
                          <w:p w:rsidR="00323EF9" w:rsidRPr="003462EE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11B1B" id="Rectangle 428" o:spid="_x0000_s1040" style="position:absolute;margin-left:0;margin-top:0;width:452.8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Vg7w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NceZWDvAgAAtA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Regulatory information</w:t>
                      </w:r>
                    </w:p>
                    <w:p w:rsidR="00323EF9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Regulatory information</w:t>
                      </w:r>
                    </w:p>
                    <w:p w:rsidR="00323EF9" w:rsidRPr="003462EE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15.1    Safety, health and environmental regulations/ legislation specific for the substance or mixture.</w:t>
      </w:r>
    </w:p>
    <w:p w:rsidR="00323EF9" w:rsidRPr="00AB281C" w:rsidRDefault="00323EF9" w:rsidP="00323EF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AB281C">
        <w:rPr>
          <w:rFonts w:eastAsia="Arial" w:cs="Times New Roman"/>
          <w:sz w:val="22"/>
          <w:lang w:val="en-US" w:eastAsia="zh-CN"/>
        </w:rPr>
        <w:t xml:space="preserve">Regulation on classification and labeling of chemicals  - Circular Number </w:t>
      </w:r>
      <w:r w:rsidRPr="00AB281C">
        <w:rPr>
          <w:rFonts w:eastAsiaTheme="minorEastAsia" w:cs="Times New Roman"/>
          <w:sz w:val="22"/>
          <w:lang w:val="en-US" w:eastAsia="zh-CN"/>
        </w:rPr>
        <w:t>32/2017/TT-BCT.</w:t>
      </w:r>
      <w:r w:rsidRPr="00AB281C">
        <w:rPr>
          <w:rFonts w:eastAsia="Arial" w:cs="Times New Roman"/>
          <w:sz w:val="22"/>
          <w:lang w:val="en-US" w:eastAsia="zh-CN"/>
        </w:rPr>
        <w:t xml:space="preserve"> Date issued : 28/12/2017.</w:t>
      </w:r>
    </w:p>
    <w:p w:rsidR="00323EF9" w:rsidRPr="00AB281C" w:rsidRDefault="00323EF9" w:rsidP="00323EF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AB281C">
        <w:rPr>
          <w:rFonts w:eastAsia="Arial" w:cs="Times New Roman"/>
          <w:sz w:val="22"/>
          <w:lang w:val="en-US" w:eastAsia="zh-CN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323EF9" w:rsidRPr="00AB281C" w:rsidRDefault="00323EF9" w:rsidP="00323EF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AB281C">
        <w:rPr>
          <w:rFonts w:eastAsia="Arial" w:cs="Times New Roman"/>
          <w:sz w:val="22"/>
          <w:lang w:val="en-US" w:eastAsia="zh-CN"/>
        </w:rPr>
        <w:t>National technical standard for ambient air quality  - QCVN05:2013/BTNMT</w:t>
      </w:r>
    </w:p>
    <w:p w:rsidR="00323EF9" w:rsidRPr="00AB281C" w:rsidRDefault="00323EF9" w:rsidP="00323EF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AB281C">
        <w:rPr>
          <w:rFonts w:eastAsia="Arial" w:cs="Times New Roman"/>
          <w:sz w:val="22"/>
          <w:lang w:val="en-US" w:eastAsia="zh-CN"/>
        </w:rPr>
        <w:t>National technical regulation on some hazardous substances in the surrounding air -  QCVN06:2009/BTNMT</w:t>
      </w:r>
    </w:p>
    <w:p w:rsidR="00323EF9" w:rsidRPr="00AB281C" w:rsidRDefault="00323EF9" w:rsidP="00323EF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AB281C">
        <w:rPr>
          <w:rFonts w:eastAsiaTheme="minorEastAsia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323EF9" w:rsidRPr="00AB281C" w:rsidRDefault="00323EF9" w:rsidP="00323EF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AB281C">
        <w:rPr>
          <w:rFonts w:eastAsia="Arial" w:cs="Times New Roman"/>
          <w:sz w:val="22"/>
          <w:lang w:val="en-US" w:eastAsia="zh-CN"/>
        </w:rPr>
        <w:t>Labor hygiene standards in the workplace-Decision, No.3733/2002/QD-BYT.</w:t>
      </w:r>
    </w:p>
    <w:p w:rsidR="00323EF9" w:rsidRPr="00AB281C" w:rsidRDefault="00323EF9" w:rsidP="00323EF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AB281C">
        <w:rPr>
          <w:rFonts w:eastAsia="Arial" w:cs="Times New Roman"/>
          <w:sz w:val="22"/>
          <w:lang w:val="en-US" w:eastAsia="zh-CN"/>
        </w:rPr>
        <w:t>National technical regulations - permitted exposure limit value for 50 chemicals at working-Circular number 10/2019-TT-BY</w:t>
      </w:r>
    </w:p>
    <w:p w:rsidR="00323EF9" w:rsidRPr="00AB281C" w:rsidRDefault="00323EF9" w:rsidP="00323EF9">
      <w:pPr>
        <w:spacing w:after="200" w:line="276" w:lineRule="auto"/>
        <w:ind w:left="990"/>
        <w:contextualSpacing/>
        <w:rPr>
          <w:rFonts w:eastAsia="Arial" w:cs="Times New Roman"/>
          <w:sz w:val="22"/>
          <w:lang w:val="en-US" w:eastAsia="zh-CN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7DE0D" wp14:editId="43DE76F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291BC3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Other information</w:t>
                            </w:r>
                          </w:p>
                          <w:p w:rsidR="00323EF9" w:rsidRPr="003462EE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7DE0D" id="Rectangle 429" o:spid="_x0000_s1041" style="position:absolute;margin-left:0;margin-top:-.05pt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698A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291BC3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Other information</w:t>
                      </w:r>
                    </w:p>
                    <w:p w:rsidR="00323EF9" w:rsidRPr="003462EE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F9" w:rsidRPr="00AB281C" w:rsidRDefault="00323EF9" w:rsidP="00323EF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323EF9" w:rsidRPr="00AB281C" w:rsidRDefault="00323EF9" w:rsidP="00323EF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The information in the sheet was written based on the best knowledge and experience currently available but without liability.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SDS prepared on: </w:t>
      </w:r>
      <w:r w:rsidR="008749D0">
        <w:rPr>
          <w:rFonts w:eastAsia="Arial" w:cs="Times New Roman"/>
          <w:sz w:val="22"/>
          <w:lang w:val="en-US"/>
        </w:rPr>
        <w:t>Sept 22</w:t>
      </w:r>
      <w:r w:rsidRPr="00AB281C">
        <w:rPr>
          <w:rFonts w:eastAsia="Arial" w:cs="Times New Roman"/>
          <w:sz w:val="22"/>
          <w:lang w:val="en-US"/>
        </w:rPr>
        <w:t>, 2022.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Revision date     : </w:t>
      </w:r>
    </w:p>
    <w:p w:rsidR="00323EF9" w:rsidRPr="00AB281C" w:rsidRDefault="00323EF9" w:rsidP="00323EF9">
      <w:pPr>
        <w:tabs>
          <w:tab w:val="left" w:pos="8010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Version 2.0</w:t>
      </w:r>
      <w:r w:rsidRPr="00AB281C">
        <w:rPr>
          <w:rFonts w:eastAsia="Arial" w:cs="Times New Roman"/>
          <w:sz w:val="22"/>
          <w:lang w:val="en-US"/>
        </w:rPr>
        <w:tab/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Legend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TWA: Time Weighted Average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IATA: International Air Transport Association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lastRenderedPageBreak/>
        <w:t>ICAO: International Civil Aviation Organization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IMDG: International Maritime Dangerous Goods.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Flam.Liq.3: Flammable liqid, category 3.</w:t>
      </w:r>
    </w:p>
    <w:p w:rsidR="00323EF9" w:rsidRPr="00AB281C" w:rsidRDefault="00323EF9" w:rsidP="00323EF9">
      <w:pPr>
        <w:tabs>
          <w:tab w:val="left" w:pos="720"/>
          <w:tab w:val="left" w:pos="7020"/>
        </w:tabs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Acute Tox- Oral.4: acute toxicity oral, hazard category 4.</w:t>
      </w:r>
    </w:p>
    <w:p w:rsidR="00323EF9" w:rsidRPr="00AB281C" w:rsidRDefault="00323EF9" w:rsidP="00323EF9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Acute Tox- Inhal.4: Acute toxicity inhalation, category 4</w:t>
      </w:r>
    </w:p>
    <w:p w:rsidR="00323EF9" w:rsidRPr="00AB281C" w:rsidRDefault="00323EF9" w:rsidP="00323EF9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Skin Corr/Irrit.1A: Skin corrosion/ irritation, category1A</w:t>
      </w:r>
    </w:p>
    <w:p w:rsidR="00323EF9" w:rsidRPr="00AB281C" w:rsidRDefault="00323EF9" w:rsidP="00323EF9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Skin Irrt.2: Skin irritation, category 2</w:t>
      </w:r>
    </w:p>
    <w:p w:rsidR="00323EF9" w:rsidRPr="00AB281C" w:rsidRDefault="00323EF9" w:rsidP="00323EF9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Skin Irrt.3: Skin irritation, category 3</w:t>
      </w:r>
    </w:p>
    <w:p w:rsidR="00323EF9" w:rsidRPr="00AB281C" w:rsidRDefault="00323EF9" w:rsidP="00323EF9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Eye Dam.1: Eye damage, category 1</w:t>
      </w:r>
    </w:p>
    <w:p w:rsidR="00323EF9" w:rsidRPr="00AB281C" w:rsidRDefault="00323EF9" w:rsidP="00323EF9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Eye Irrit.2A: Eye irritation, category 2A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Aquatic chronic 2: Aquatic chronic, hazard category 2.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Aquatic chronic 3: Aquatic chronic, hazard category 3.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H226- Flammable liquid and vapor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H302- Harmful if swallowed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H303- May be harmful if swallowed 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H314- Causes severe skin burns and eye damage.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>H315- Causes skin irritation.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AB281C">
        <w:rPr>
          <w:rFonts w:eastAsiaTheme="minorEastAsia" w:cs="Times New Roman"/>
          <w:sz w:val="22"/>
          <w:lang w:val="en-US" w:eastAsia="zh-CN"/>
        </w:rPr>
        <w:t>H332- Harmful if inhaled</w:t>
      </w:r>
    </w:p>
    <w:p w:rsidR="00323EF9" w:rsidRPr="00AB281C" w:rsidRDefault="00323EF9" w:rsidP="00323EF9">
      <w:pPr>
        <w:tabs>
          <w:tab w:val="left" w:pos="720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Theme="minorEastAsia" w:cs="Times New Roman"/>
          <w:sz w:val="22"/>
          <w:lang w:val="en-US" w:eastAsia="zh-CN"/>
        </w:rPr>
        <w:tab/>
        <w:t xml:space="preserve">H318- </w:t>
      </w:r>
      <w:r w:rsidRPr="00AB281C">
        <w:rPr>
          <w:rFonts w:eastAsia="SimSun" w:cs="Times New Roman"/>
          <w:sz w:val="22"/>
          <w:lang w:val="en-US"/>
        </w:rPr>
        <w:t>Causes serious eye damage.</w:t>
      </w:r>
    </w:p>
    <w:p w:rsidR="00323EF9" w:rsidRPr="00AB281C" w:rsidRDefault="00323EF9" w:rsidP="00323EF9">
      <w:pPr>
        <w:tabs>
          <w:tab w:val="left" w:pos="720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ab/>
        <w:t>H319- Causes serious eye irritation.</w:t>
      </w:r>
    </w:p>
    <w:p w:rsidR="00323EF9" w:rsidRPr="00AB281C" w:rsidRDefault="00323EF9" w:rsidP="00323EF9">
      <w:pPr>
        <w:spacing w:after="200" w:line="276" w:lineRule="auto"/>
        <w:ind w:left="2160" w:hanging="144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>H411- Toxic to aquatic life with long-lasting effects</w:t>
      </w:r>
    </w:p>
    <w:p w:rsidR="00323EF9" w:rsidRPr="00AB281C" w:rsidRDefault="00323EF9" w:rsidP="00323EF9">
      <w:pPr>
        <w:spacing w:after="200" w:line="276" w:lineRule="auto"/>
        <w:ind w:left="2160" w:hanging="144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>H412- Harmful to aquatic life with long-lasting effects</w:t>
      </w:r>
    </w:p>
    <w:p w:rsidR="00323EF9" w:rsidRPr="00AB281C" w:rsidRDefault="00323EF9" w:rsidP="00323EF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 </w:t>
      </w:r>
    </w:p>
    <w:p w:rsidR="00323EF9" w:rsidRPr="00AB281C" w:rsidRDefault="00323EF9" w:rsidP="00323EF9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87685B" wp14:editId="0DBB377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EF9" w:rsidRPr="00A12868" w:rsidRDefault="00323EF9" w:rsidP="00323EF9">
                            <w:pPr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A12868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323EF9" w:rsidRPr="00733110" w:rsidRDefault="00323EF9" w:rsidP="00323E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23EF9" w:rsidRPr="00733110" w:rsidRDefault="00323EF9" w:rsidP="00323E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23EF9" w:rsidRDefault="00323EF9" w:rsidP="00323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7685B" id="Rectangle 430" o:spid="_x0000_s1042" style="position:absolute;margin-left:0;margin-top:-.05pt;width:452.8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pw7w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D7IFpw7wIAALQ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23EF9" w:rsidRPr="00A12868" w:rsidRDefault="00323EF9" w:rsidP="00323EF9">
                      <w:pPr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A12868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323EF9" w:rsidRPr="00733110" w:rsidRDefault="00323EF9" w:rsidP="00323E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323EF9" w:rsidRPr="00733110" w:rsidRDefault="00323EF9" w:rsidP="00323E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23EF9" w:rsidRDefault="00323EF9" w:rsidP="00323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F9" w:rsidRPr="00AB281C" w:rsidRDefault="00323EF9" w:rsidP="00323EF9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323EF9" w:rsidRPr="00AB281C" w:rsidRDefault="00323EF9" w:rsidP="00323EF9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323EF9" w:rsidRPr="00AB281C" w:rsidRDefault="00323EF9" w:rsidP="00323EF9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323EF9" w:rsidRPr="00AB281C" w:rsidRDefault="00323EF9" w:rsidP="00323EF9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323EF9" w:rsidRDefault="00323EF9" w:rsidP="00323EF9"/>
    <w:p w:rsidR="0023749F" w:rsidRDefault="0023749F"/>
    <w:sectPr w:rsidR="0023749F" w:rsidSect="00BD19B3">
      <w:headerReference w:type="default" r:id="rId7"/>
      <w:footerReference w:type="default" r:id="rId8"/>
      <w:pgSz w:w="11906" w:h="16838"/>
      <w:pgMar w:top="1043" w:right="1440" w:bottom="1440" w:left="1440" w:header="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A2F" w:rsidRDefault="00E65A2F" w:rsidP="00323EF9">
      <w:pPr>
        <w:spacing w:after="0" w:line="240" w:lineRule="auto"/>
      </w:pPr>
      <w:r>
        <w:separator/>
      </w:r>
    </w:p>
  </w:endnote>
  <w:endnote w:type="continuationSeparator" w:id="0">
    <w:p w:rsidR="00E65A2F" w:rsidRDefault="00E65A2F" w:rsidP="0032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04C4" w:rsidRDefault="00E65A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804C4" w:rsidRDefault="00E65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A2F" w:rsidRDefault="00E65A2F" w:rsidP="00323EF9">
      <w:pPr>
        <w:spacing w:after="0" w:line="240" w:lineRule="auto"/>
      </w:pPr>
      <w:r>
        <w:separator/>
      </w:r>
    </w:p>
  </w:footnote>
  <w:footnote w:type="continuationSeparator" w:id="0">
    <w:p w:rsidR="00E65A2F" w:rsidRDefault="00E65A2F" w:rsidP="00323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9B3" w:rsidRDefault="00E65A2F" w:rsidP="00445113">
    <w:pPr>
      <w:tabs>
        <w:tab w:val="center" w:pos="4680"/>
      </w:tabs>
      <w:spacing w:after="0" w:line="240" w:lineRule="auto"/>
      <w:rPr>
        <w:rFonts w:asciiTheme="minorHAnsi" w:eastAsia="Arial" w:hAnsiTheme="minorHAnsi" w:cs="Times New Roman"/>
        <w:b/>
        <w:sz w:val="22"/>
        <w:szCs w:val="28"/>
        <w:lang w:val="en-US" w:eastAsia="zh-CN"/>
      </w:rPr>
    </w:pPr>
  </w:p>
  <w:p w:rsidR="00445113" w:rsidRPr="00445113" w:rsidRDefault="00E65A2F" w:rsidP="00445113">
    <w:pPr>
      <w:tabs>
        <w:tab w:val="center" w:pos="4680"/>
      </w:tabs>
      <w:spacing w:after="0" w:line="240" w:lineRule="auto"/>
      <w:rPr>
        <w:rFonts w:asciiTheme="minorHAnsi" w:eastAsia="Arial" w:hAnsiTheme="minorHAnsi" w:cs="Times New Roman"/>
        <w:b/>
        <w:sz w:val="22"/>
        <w:szCs w:val="28"/>
        <w:lang w:val="en-US" w:eastAsia="zh-CN"/>
      </w:rPr>
    </w:pPr>
    <w:r w:rsidRPr="00445113">
      <w:rPr>
        <w:rFonts w:asciiTheme="minorHAnsi" w:eastAsia="Arial" w:hAnsiTheme="minorHAnsi" w:cs="Times New Roman"/>
        <w:b/>
        <w:sz w:val="22"/>
        <w:szCs w:val="28"/>
        <w:lang w:val="en-US" w:eastAsia="zh-CN"/>
      </w:rPr>
      <w:t xml:space="preserve">                                                       </w:t>
    </w:r>
  </w:p>
  <w:p w:rsidR="00445113" w:rsidRPr="00445113" w:rsidRDefault="00E65A2F" w:rsidP="00445113">
    <w:pPr>
      <w:tabs>
        <w:tab w:val="center" w:pos="4680"/>
      </w:tabs>
      <w:spacing w:after="0" w:line="240" w:lineRule="auto"/>
      <w:rPr>
        <w:rFonts w:asciiTheme="minorHAnsi" w:eastAsia="Arial" w:hAnsiTheme="minorHAnsi" w:cs="Times New Roman"/>
        <w:b/>
        <w:sz w:val="22"/>
        <w:szCs w:val="28"/>
        <w:lang w:val="en-US" w:eastAsia="zh-CN"/>
      </w:rPr>
    </w:pPr>
    <w:r w:rsidRPr="00445113">
      <w:rPr>
        <w:rFonts w:asciiTheme="minorHAnsi" w:eastAsia="Arial" w:hAnsiTheme="minorHAnsi" w:cs="Times New Roman"/>
        <w:b/>
        <w:noProof/>
        <w:sz w:val="22"/>
        <w:szCs w:val="28"/>
        <w:lang w:val="en-US" w:eastAsia="zh-CN"/>
      </w:rPr>
      <w:drawing>
        <wp:anchor distT="0" distB="0" distL="114300" distR="114300" simplePos="0" relativeHeight="251659264" behindDoc="0" locked="0" layoutInCell="1" allowOverlap="1" wp14:anchorId="369F7EC8" wp14:editId="1FCFA0D1">
          <wp:simplePos x="0" y="0"/>
          <wp:positionH relativeFrom="margin">
            <wp:posOffset>313690</wp:posOffset>
          </wp:positionH>
          <wp:positionV relativeFrom="paragraph">
            <wp:posOffset>7620</wp:posOffset>
          </wp:positionV>
          <wp:extent cx="790575" cy="714375"/>
          <wp:effectExtent l="0" t="0" r="9525" b="9525"/>
          <wp:wrapNone/>
          <wp:docPr id="389" name="Picture 3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5113">
      <w:rPr>
        <w:rFonts w:asciiTheme="minorHAnsi" w:eastAsia="Arial" w:hAnsiTheme="minorHAnsi" w:cs="Times New Roman"/>
        <w:b/>
        <w:sz w:val="22"/>
        <w:szCs w:val="28"/>
        <w:lang w:val="en-US" w:eastAsia="zh-CN"/>
      </w:rPr>
      <w:t xml:space="preserve">                                          </w:t>
    </w:r>
    <w:r w:rsidRPr="00445113">
      <w:rPr>
        <w:rFonts w:eastAsia="Arial" w:cs="Times New Roman"/>
        <w:b/>
        <w:sz w:val="32"/>
        <w:szCs w:val="32"/>
        <w:lang w:val="en-US" w:eastAsia="zh-CN"/>
      </w:rPr>
      <w:t>SAFETY DATA SHEET</w:t>
    </w:r>
    <w:r w:rsidRPr="00445113">
      <w:rPr>
        <w:rFonts w:asciiTheme="minorHAnsi" w:eastAsia="Arial" w:hAnsiTheme="minorHAnsi" w:cs="Times New Roman"/>
        <w:b/>
        <w:sz w:val="32"/>
        <w:szCs w:val="32"/>
        <w:lang w:val="en-US" w:eastAsia="zh-CN"/>
      </w:rPr>
      <w:t xml:space="preserve">              </w:t>
    </w:r>
    <w:r w:rsidRPr="00445113">
      <w:rPr>
        <w:rFonts w:ascii="Arial" w:eastAsia="Arial" w:hAnsi="Arial" w:cs="Times New Roman"/>
        <w:noProof/>
        <w:sz w:val="22"/>
        <w:lang w:val="en-US" w:eastAsia="zh-CN"/>
      </w:rPr>
      <w:drawing>
        <wp:inline distT="0" distB="0" distL="0" distR="0" wp14:anchorId="7B592373" wp14:editId="25B1F574">
          <wp:extent cx="1103841" cy="535940"/>
          <wp:effectExtent l="0" t="0" r="1270" b="0"/>
          <wp:docPr id="390" name="Picture 3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45113">
      <w:rPr>
        <w:rFonts w:asciiTheme="minorHAnsi" w:eastAsia="Arial" w:hAnsiTheme="minorHAnsi" w:cs="Times New Roman"/>
        <w:b/>
        <w:sz w:val="22"/>
        <w:szCs w:val="28"/>
        <w:lang w:val="en-US" w:eastAsia="zh-CN"/>
      </w:rPr>
      <w:t xml:space="preserve">                                            </w:t>
    </w:r>
  </w:p>
  <w:p w:rsidR="00445113" w:rsidRPr="00445113" w:rsidRDefault="00E65A2F" w:rsidP="00445113">
    <w:pPr>
      <w:tabs>
        <w:tab w:val="center" w:pos="4680"/>
        <w:tab w:val="right" w:pos="9360"/>
      </w:tabs>
      <w:spacing w:after="0" w:line="240" w:lineRule="auto"/>
      <w:ind w:right="-613"/>
      <w:rPr>
        <w:rFonts w:eastAsia="Arial" w:cs="Times New Roman"/>
        <w:sz w:val="20"/>
        <w:szCs w:val="20"/>
        <w:lang w:val="en-US" w:eastAsia="zh-CN"/>
      </w:rPr>
    </w:pPr>
    <w:r w:rsidRPr="00445113">
      <w:rPr>
        <w:rFonts w:eastAsia="Arial" w:cs="Times New Roman"/>
        <w:b/>
        <w:i/>
        <w:sz w:val="32"/>
        <w:szCs w:val="32"/>
        <w:lang w:val="en-US" w:eastAsia="zh-CN"/>
      </w:rPr>
      <w:t xml:space="preserve">                            </w:t>
    </w:r>
    <w:r w:rsidR="008566E7">
      <w:rPr>
        <w:rFonts w:eastAsia="Arial" w:cs="Times New Roman"/>
        <w:b/>
        <w:i/>
        <w:sz w:val="32"/>
        <w:szCs w:val="32"/>
        <w:lang w:val="en-US" w:eastAsia="zh-CN"/>
      </w:rPr>
      <w:t xml:space="preserve">      </w:t>
    </w:r>
    <w:r w:rsidRPr="00445113">
      <w:rPr>
        <w:rFonts w:eastAsia="Arial" w:cs="Times New Roman"/>
        <w:b/>
        <w:i/>
        <w:sz w:val="32"/>
        <w:szCs w:val="32"/>
        <w:lang w:val="en-US" w:eastAsia="zh-CN"/>
      </w:rPr>
      <w:t xml:space="preserve"> HUNTE</w:t>
    </w:r>
    <w:r>
      <w:rPr>
        <w:rFonts w:eastAsia="Arial" w:cs="Times New Roman"/>
        <w:b/>
        <w:i/>
        <w:sz w:val="32"/>
        <w:szCs w:val="32"/>
        <w:lang w:val="en-US" w:eastAsia="zh-CN"/>
      </w:rPr>
      <w:t xml:space="preserve">X </w:t>
    </w:r>
    <w:r w:rsidR="00323EF9">
      <w:rPr>
        <w:rFonts w:eastAsia="Arial" w:cs="Times New Roman"/>
        <w:b/>
        <w:i/>
        <w:sz w:val="32"/>
        <w:szCs w:val="32"/>
        <w:lang w:val="en-US" w:eastAsia="zh-CN"/>
      </w:rPr>
      <w:t>HCLCT-07</w:t>
    </w:r>
    <w:r w:rsidRPr="00445113">
      <w:rPr>
        <w:rFonts w:eastAsia="Arial" w:cs="Times New Roman"/>
        <w:b/>
        <w:i/>
        <w:sz w:val="20"/>
        <w:szCs w:val="20"/>
        <w:lang w:val="en-US" w:eastAsia="zh-CN"/>
      </w:rPr>
      <w:t xml:space="preserve">                  </w:t>
    </w:r>
    <w:r>
      <w:rPr>
        <w:rFonts w:eastAsia="Arial" w:cs="Times New Roman"/>
        <w:b/>
        <w:i/>
        <w:sz w:val="20"/>
        <w:szCs w:val="20"/>
        <w:lang w:val="en-US" w:eastAsia="zh-CN"/>
      </w:rPr>
      <w:t xml:space="preserve">                      </w:t>
    </w:r>
    <w:r w:rsidRPr="00445113">
      <w:rPr>
        <w:rFonts w:eastAsia="Arial" w:cs="Times New Roman"/>
        <w:b/>
        <w:i/>
        <w:sz w:val="20"/>
        <w:szCs w:val="20"/>
        <w:lang w:val="en-US" w:eastAsia="zh-CN"/>
      </w:rPr>
      <w:t xml:space="preserve"> </w:t>
    </w:r>
    <w:r w:rsidR="00323EF9">
      <w:rPr>
        <w:rFonts w:eastAsia="Arial" w:cs="Times New Roman"/>
        <w:b/>
        <w:i/>
        <w:sz w:val="20"/>
        <w:szCs w:val="20"/>
        <w:lang w:val="en-US" w:eastAsia="zh-CN"/>
      </w:rPr>
      <w:t xml:space="preserve">     </w:t>
    </w:r>
    <w:r w:rsidRPr="00445113">
      <w:rPr>
        <w:rFonts w:eastAsia="Arial" w:cs="Times New Roman"/>
        <w:sz w:val="20"/>
        <w:szCs w:val="20"/>
        <w:lang w:val="en-US" w:eastAsia="zh-CN"/>
      </w:rPr>
      <w:t xml:space="preserve">Version 2.0   </w:t>
    </w:r>
  </w:p>
  <w:p w:rsidR="00445113" w:rsidRPr="00445113" w:rsidRDefault="00E65A2F" w:rsidP="00445113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  <w:lang w:val="en-US" w:eastAsia="zh-CN"/>
      </w:rPr>
    </w:pPr>
    <w:r w:rsidRPr="00445113">
      <w:rPr>
        <w:rFonts w:eastAsia="Arial" w:cs="Times New Roman"/>
        <w:b/>
        <w:i/>
        <w:sz w:val="20"/>
        <w:szCs w:val="20"/>
        <w:lang w:val="en-US" w:eastAsia="zh-CN"/>
      </w:rPr>
      <w:t xml:space="preserve">                                                                           </w:t>
    </w:r>
    <w:r w:rsidRPr="00445113">
      <w:rPr>
        <w:rFonts w:eastAsia="Arial" w:cs="Times New Roman"/>
        <w:sz w:val="20"/>
        <w:szCs w:val="20"/>
        <w:lang w:val="en-US" w:eastAsia="zh-CN"/>
      </w:rPr>
      <w:t>SDS prepared on:</w:t>
    </w:r>
    <w:r w:rsidR="00323EF9">
      <w:rPr>
        <w:rFonts w:eastAsia="Arial" w:cs="Times New Roman"/>
        <w:sz w:val="20"/>
        <w:szCs w:val="20"/>
        <w:lang w:val="en-US" w:eastAsia="zh-CN"/>
      </w:rPr>
      <w:t>22</w:t>
    </w:r>
    <w:r w:rsidRPr="00445113">
      <w:rPr>
        <w:rFonts w:eastAsia="Arial" w:cs="Times New Roman"/>
        <w:sz w:val="20"/>
        <w:szCs w:val="20"/>
        <w:lang w:val="en-US" w:eastAsia="zh-CN"/>
      </w:rPr>
      <w:t>.0</w:t>
    </w:r>
    <w:r w:rsidR="00323EF9">
      <w:rPr>
        <w:rFonts w:eastAsia="Arial" w:cs="Times New Roman"/>
        <w:sz w:val="20"/>
        <w:szCs w:val="20"/>
        <w:lang w:val="en-US" w:eastAsia="zh-CN"/>
      </w:rPr>
      <w:t>9</w:t>
    </w:r>
    <w:r w:rsidRPr="00445113">
      <w:rPr>
        <w:rFonts w:eastAsia="Arial" w:cs="Times New Roman"/>
        <w:sz w:val="20"/>
        <w:szCs w:val="20"/>
        <w:lang w:val="en-US" w:eastAsia="zh-CN"/>
      </w:rPr>
      <w:t>.2022.</w:t>
    </w:r>
    <w:r w:rsidRPr="00445113">
      <w:rPr>
        <w:rFonts w:eastAsia="Arial" w:cs="Times New Roman"/>
        <w:sz w:val="20"/>
        <w:szCs w:val="20"/>
        <w:lang w:val="en-US" w:eastAsia="zh-CN"/>
      </w:rPr>
      <w:tab/>
      <w:t xml:space="preserve">  </w:t>
    </w:r>
  </w:p>
  <w:p w:rsidR="00445113" w:rsidRPr="00445113" w:rsidRDefault="00E65A2F" w:rsidP="00445113">
    <w:pPr>
      <w:tabs>
        <w:tab w:val="left" w:pos="3960"/>
        <w:tab w:val="left" w:pos="6750"/>
        <w:tab w:val="right" w:pos="9360"/>
      </w:tabs>
      <w:spacing w:after="0" w:line="240" w:lineRule="auto"/>
      <w:rPr>
        <w:rFonts w:eastAsia="Arial" w:cs="Times New Roman"/>
        <w:sz w:val="20"/>
        <w:szCs w:val="20"/>
      </w:rPr>
    </w:pPr>
    <w:r w:rsidRPr="00445113">
      <w:rPr>
        <w:rFonts w:eastAsia="Arial" w:cs="Times New Roman"/>
        <w:sz w:val="20"/>
        <w:szCs w:val="20"/>
      </w:rPr>
      <w:t xml:space="preserve">                                                                                                  </w:t>
    </w:r>
    <w:r w:rsidRPr="00445113">
      <w:rPr>
        <w:rFonts w:eastAsia="Arial" w:cs="Times New Roman"/>
        <w:sz w:val="20"/>
        <w:szCs w:val="20"/>
        <w:lang w:val="en-US"/>
      </w:rPr>
      <w:t xml:space="preserve">                                                    </w:t>
    </w:r>
    <w:r w:rsidRPr="00445113">
      <w:rPr>
        <w:rFonts w:eastAsia="Arial" w:cs="Times New Roman"/>
        <w:sz w:val="20"/>
        <w:szCs w:val="20"/>
        <w:lang w:val="en-US"/>
      </w:rPr>
      <w:t xml:space="preserve">      </w:t>
    </w:r>
    <w:r w:rsidRPr="00445113">
      <w:rPr>
        <w:rFonts w:eastAsia="Arial" w:cs="Times New Roman"/>
        <w:sz w:val="20"/>
        <w:szCs w:val="20"/>
      </w:rPr>
      <w:t xml:space="preserve"> </w:t>
    </w:r>
    <w:r w:rsidRPr="00445113">
      <w:rPr>
        <w:rFonts w:eastAsia="Arial" w:cs="Times New Roman"/>
        <w:sz w:val="20"/>
        <w:szCs w:val="20"/>
        <w:lang w:val="en-US"/>
      </w:rPr>
      <w:t xml:space="preserve">   </w:t>
    </w:r>
    <w:r w:rsidRPr="00445113">
      <w:rPr>
        <w:rFonts w:eastAsia="Arial" w:cs="Times New Roman"/>
        <w:sz w:val="20"/>
        <w:szCs w:val="20"/>
      </w:rPr>
      <w:t xml:space="preserve"> Print Date:</w:t>
    </w:r>
  </w:p>
  <w:p w:rsidR="00445113" w:rsidRPr="00445113" w:rsidRDefault="00E65A2F" w:rsidP="00445113">
    <w:pPr>
      <w:tabs>
        <w:tab w:val="left" w:pos="3960"/>
        <w:tab w:val="left" w:pos="6750"/>
        <w:tab w:val="right" w:pos="9360"/>
      </w:tabs>
      <w:spacing w:after="0" w:line="240" w:lineRule="auto"/>
      <w:rPr>
        <w:rFonts w:eastAsia="Arial" w:cs="Times New Roman"/>
        <w:sz w:val="20"/>
        <w:szCs w:val="20"/>
      </w:rPr>
    </w:pPr>
  </w:p>
  <w:p w:rsidR="005B63DD" w:rsidRDefault="00E65A2F" w:rsidP="00DF59BD">
    <w:pPr>
      <w:pStyle w:val="Header"/>
      <w:tabs>
        <w:tab w:val="left" w:pos="3960"/>
        <w:tab w:val="left" w:pos="6750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223497" wp14:editId="36484957">
              <wp:simplePos x="0" y="0"/>
              <wp:positionH relativeFrom="column">
                <wp:posOffset>0</wp:posOffset>
              </wp:positionH>
              <wp:positionV relativeFrom="paragraph">
                <wp:posOffset>78105</wp:posOffset>
              </wp:positionV>
              <wp:extent cx="5750560" cy="0"/>
              <wp:effectExtent l="0" t="0" r="0" b="0"/>
              <wp:wrapNone/>
              <wp:docPr id="391" name="Straight Connector 3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05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7DF89B4" id="Straight Connector 39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5pt" to="452.8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" strokecolor="windowText" strokeweight=".5pt">
              <v:stroke joinstyle="miter"/>
            </v:line>
          </w:pict>
        </mc:Fallback>
      </mc:AlternateContent>
    </w:r>
  </w:p>
  <w:p w:rsidR="0043553D" w:rsidRPr="001211AA" w:rsidRDefault="00E65A2F" w:rsidP="00DF59BD">
    <w:pPr>
      <w:pStyle w:val="Header"/>
      <w:tabs>
        <w:tab w:val="left" w:pos="3960"/>
        <w:tab w:val="left" w:pos="675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F9"/>
    <w:rsid w:val="0023749F"/>
    <w:rsid w:val="00312AF1"/>
    <w:rsid w:val="00323EF9"/>
    <w:rsid w:val="00446332"/>
    <w:rsid w:val="00733604"/>
    <w:rsid w:val="008566E7"/>
    <w:rsid w:val="008749D0"/>
    <w:rsid w:val="0090478C"/>
    <w:rsid w:val="009F2787"/>
    <w:rsid w:val="00B122CF"/>
    <w:rsid w:val="00BC5E5C"/>
    <w:rsid w:val="00D76BD4"/>
    <w:rsid w:val="00E65A2F"/>
    <w:rsid w:val="00E90280"/>
    <w:rsid w:val="00F1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A4825"/>
  <w15:chartTrackingRefBased/>
  <w15:docId w15:val="{A824A505-650D-4C75-B036-F6F0255F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F9"/>
  </w:style>
  <w:style w:type="paragraph" w:styleId="Footer">
    <w:name w:val="footer"/>
    <w:basedOn w:val="Normal"/>
    <w:link w:val="FooterChar"/>
    <w:uiPriority w:val="99"/>
    <w:unhideWhenUsed/>
    <w:rsid w:val="00323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2022-09-22T07:06:00Z</dcterms:created>
  <dcterms:modified xsi:type="dcterms:W3CDTF">2022-09-22T07:21:00Z</dcterms:modified>
</cp:coreProperties>
</file>