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001284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w:t>
      </w:r>
      <w:r w:rsidR="0037643F">
        <w:rPr>
          <w:rFonts w:eastAsia="Arial" w:cs="Times New Roman"/>
          <w:sz w:val="22"/>
          <w:lang w:val="en-US"/>
        </w:rPr>
        <w:t>CPT-27</w:t>
      </w:r>
      <w:r w:rsidR="000A0F83">
        <w:rPr>
          <w:rFonts w:eastAsia="Arial" w:cs="Times New Roman"/>
          <w:sz w:val="22"/>
          <w:lang w:val="en-US"/>
        </w:rPr>
        <w:t>.</w:t>
      </w:r>
      <w:r w:rsidRPr="00D13D68">
        <w:rPr>
          <w:rFonts w:eastAsia="Arial" w:cs="Times New Roman"/>
          <w:sz w:val="22"/>
          <w:lang w:val="en-US"/>
        </w:rPr>
        <w:tab/>
      </w:r>
    </w:p>
    <w:p w14:paraId="599131E4" w14:textId="586106A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C748E">
        <w:rPr>
          <w:rFonts w:eastAsia="Arial" w:cs="Times New Roman"/>
          <w:sz w:val="22"/>
          <w:lang w:val="en-US"/>
        </w:rPr>
        <w:t xml:space="preserve"> Hỗn hợp các chất hoặt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AC23B0" w:rsidRPr="00B34838" w14:paraId="26D27E3A" w14:textId="77777777" w:rsidTr="00B34838">
        <w:tc>
          <w:tcPr>
            <w:tcW w:w="3811" w:type="dxa"/>
            <w:vAlign w:val="center"/>
          </w:tcPr>
          <w:p w14:paraId="74E31A40" w14:textId="60F8DBBF" w:rsidR="00AC23B0" w:rsidRPr="00B34838"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B34838">
              <w:rPr>
                <w:rStyle w:val="Strong"/>
                <w:rFonts w:asciiTheme="majorHAnsi" w:hAnsiTheme="majorHAnsi" w:cstheme="majorHAnsi"/>
                <w:b w:val="0"/>
                <w:color w:val="000000"/>
                <w:sz w:val="22"/>
                <w:shd w:val="clear" w:color="auto" w:fill="FFFFFF"/>
              </w:rPr>
              <w:t xml:space="preserve">Nguy hại </w:t>
            </w:r>
            <w:r w:rsidR="0011284D">
              <w:rPr>
                <w:rStyle w:val="Strong"/>
                <w:rFonts w:asciiTheme="majorHAnsi" w:hAnsiTheme="majorHAnsi" w:cstheme="majorHAnsi"/>
                <w:b w:val="0"/>
                <w:color w:val="000000"/>
                <w:sz w:val="22"/>
                <w:shd w:val="clear" w:color="auto" w:fill="FFFFFF"/>
              </w:rPr>
              <w:t>m</w:t>
            </w:r>
            <w:r w:rsidR="0011284D">
              <w:rPr>
                <w:rStyle w:val="Strong"/>
                <w:rFonts w:asciiTheme="majorHAnsi" w:hAnsiTheme="majorHAnsi" w:cstheme="majorHAnsi"/>
                <w:b w:val="0"/>
                <w:color w:val="000000"/>
                <w:sz w:val="22"/>
                <w:shd w:val="clear" w:color="auto" w:fill="FFFFFF"/>
                <w:lang w:val="en-US"/>
              </w:rPr>
              <w:t>ãn</w:t>
            </w:r>
            <w:r w:rsidRPr="00B34838">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66907B6D" w:rsidR="00AC23B0" w:rsidRPr="0011284D" w:rsidRDefault="00C76DD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255A371" w14:textId="46C51D3D" w:rsidR="00AC23B0" w:rsidRPr="0011284D" w:rsidRDefault="00AC23B0" w:rsidP="005E1B57">
            <w:pPr>
              <w:spacing w:line="276" w:lineRule="auto"/>
              <w:contextualSpacing/>
              <w:jc w:val="center"/>
              <w:rPr>
                <w:rFonts w:asciiTheme="majorHAnsi" w:eastAsia="Arial" w:hAnsiTheme="majorHAnsi" w:cstheme="majorHAnsi"/>
                <w:sz w:val="22"/>
                <w:lang w:val="en-US"/>
              </w:rPr>
            </w:pPr>
            <w:r w:rsidRPr="0011284D">
              <w:rPr>
                <w:rFonts w:asciiTheme="majorHAnsi" w:eastAsia="Arial" w:hAnsiTheme="majorHAnsi" w:cstheme="majorHAnsi"/>
                <w:sz w:val="22"/>
              </w:rPr>
              <w:t xml:space="preserve">Aquatic </w:t>
            </w:r>
            <w:r w:rsidR="0011284D" w:rsidRPr="0011284D">
              <w:rPr>
                <w:rFonts w:eastAsia="Arial" w:cs="Times New Roman"/>
                <w:sz w:val="22"/>
              </w:rPr>
              <w:t>Chronic</w:t>
            </w:r>
            <w:r w:rsidRPr="0011284D">
              <w:rPr>
                <w:rFonts w:asciiTheme="majorHAnsi" w:eastAsia="Arial" w:hAnsiTheme="majorHAnsi" w:cstheme="majorHAnsi"/>
                <w:sz w:val="22"/>
                <w:lang w:val="en-US"/>
              </w:rPr>
              <w:t xml:space="preserve">. </w:t>
            </w:r>
            <w:r w:rsidR="00C76DD5">
              <w:rPr>
                <w:rFonts w:asciiTheme="majorHAnsi" w:eastAsia="Arial" w:hAnsiTheme="majorHAnsi" w:cstheme="majorHAnsi"/>
                <w:sz w:val="22"/>
                <w:lang w:val="en-US"/>
              </w:rPr>
              <w:t>2</w:t>
            </w:r>
          </w:p>
        </w:tc>
        <w:tc>
          <w:tcPr>
            <w:tcW w:w="1262" w:type="dxa"/>
            <w:vAlign w:val="center"/>
          </w:tcPr>
          <w:p w14:paraId="4A6BDB8D" w14:textId="7146AD05" w:rsidR="00AC23B0" w:rsidRPr="0011284D" w:rsidRDefault="00AC23B0" w:rsidP="005E1B57">
            <w:pPr>
              <w:spacing w:line="276" w:lineRule="auto"/>
              <w:contextualSpacing/>
              <w:jc w:val="center"/>
              <w:rPr>
                <w:rFonts w:asciiTheme="majorHAnsi" w:hAnsiTheme="majorHAnsi" w:cstheme="majorHAnsi"/>
                <w:sz w:val="22"/>
                <w:lang w:val="en-US"/>
              </w:rPr>
            </w:pPr>
            <w:r w:rsidRPr="0011284D">
              <w:rPr>
                <w:rFonts w:asciiTheme="majorHAnsi" w:hAnsiTheme="majorHAnsi" w:cstheme="majorHAnsi"/>
                <w:sz w:val="22"/>
                <w:lang w:val="en-US"/>
              </w:rPr>
              <w:t>H4</w:t>
            </w:r>
            <w:r w:rsidR="000A35AB">
              <w:rPr>
                <w:rFonts w:asciiTheme="majorHAnsi" w:hAnsiTheme="majorHAnsi" w:cstheme="majorHAnsi"/>
                <w:sz w:val="22"/>
                <w:lang w:val="en-US"/>
              </w:rPr>
              <w:t>1</w:t>
            </w:r>
            <w:r w:rsidR="00C76DD5">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7F9D7C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C34A9D">
        <w:rPr>
          <w:rFonts w:eastAsia="Arial" w:cs="Times New Roman"/>
          <w:sz w:val="22"/>
          <w:lang w:val="en-US"/>
        </w:rPr>
        <w:t>9</w:t>
      </w:r>
      <w:r w:rsidR="00E7014E">
        <w:rPr>
          <w:rFonts w:eastAsia="Arial" w:cs="Times New Roman"/>
          <w:sz w:val="22"/>
          <w:lang w:val="en-US"/>
        </w:rPr>
        <w:tab/>
      </w:r>
      <w:r w:rsidR="001D1D09">
        <w:rPr>
          <w:rFonts w:eastAsia="Arial" w:cs="Times New Roman"/>
          <w:sz w:val="22"/>
          <w:lang w:val="en-US"/>
        </w:rPr>
        <w:t xml:space="preserve"> </w:t>
      </w:r>
      <w:r w:rsidR="00D55CB1">
        <w:rPr>
          <w:rFonts w:eastAsia="Arial" w:cs="Times New Roman"/>
          <w:noProof/>
          <w:sz w:val="22"/>
          <w:lang w:val="en-US"/>
        </w:rPr>
        <w:drawing>
          <wp:inline distT="0" distB="0" distL="0" distR="0" wp14:anchorId="3A35C1B9" wp14:editId="312679B7">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p w14:paraId="4402D4FB" w14:textId="1FF8079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E322B">
        <w:rPr>
          <w:rFonts w:eastAsia="Arial" w:cs="Times New Roman"/>
          <w:noProof/>
          <w:sz w:val="22"/>
          <w:lang w:val="en-US"/>
        </w:rPr>
        <w:t>Cảnh báo</w:t>
      </w:r>
    </w:p>
    <w:p w14:paraId="17A02F42" w14:textId="4F192CD6" w:rsidR="006D7F12" w:rsidRPr="007E322B" w:rsidRDefault="00AC6F82" w:rsidP="00E222BC">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w:t>
      </w:r>
      <w:r w:rsidR="007E322B">
        <w:rPr>
          <w:rStyle w:val="Strong"/>
          <w:rFonts w:asciiTheme="majorHAnsi" w:hAnsiTheme="majorHAnsi" w:cstheme="majorHAnsi"/>
          <w:b w:val="0"/>
          <w:color w:val="000000"/>
          <w:sz w:val="22"/>
          <w:shd w:val="clear" w:color="auto" w:fill="FFFFFF"/>
          <w:lang w:val="en-US"/>
        </w:rPr>
        <w:t>411</w:t>
      </w:r>
      <w:r w:rsidR="00E222BC" w:rsidRPr="00EF55D5">
        <w:rPr>
          <w:rStyle w:val="Strong"/>
          <w:rFonts w:asciiTheme="majorHAnsi" w:hAnsiTheme="majorHAnsi" w:cstheme="majorHAnsi"/>
          <w:b w:val="0"/>
          <w:color w:val="000000"/>
          <w:sz w:val="22"/>
          <w:shd w:val="clear" w:color="auto" w:fill="FFFFFF"/>
          <w:lang w:val="en-US"/>
        </w:rPr>
        <w:tab/>
      </w:r>
      <w:r w:rsidR="007E322B" w:rsidRPr="007E322B">
        <w:rPr>
          <w:rStyle w:val="Strong"/>
          <w:rFonts w:asciiTheme="majorHAnsi" w:hAnsiTheme="majorHAnsi" w:cstheme="majorHAnsi"/>
          <w:b w:val="0"/>
          <w:color w:val="000000"/>
          <w:sz w:val="22"/>
          <w:shd w:val="clear" w:color="auto" w:fill="FFFFFF"/>
        </w:rPr>
        <w:t>Độc đối với sinh vật thuỷ sinh với ảnh hưởng kéo dài</w:t>
      </w:r>
      <w:r w:rsidR="00E222BC" w:rsidRPr="007E322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4EDC2C91" w:rsidR="008D60DA" w:rsidRPr="003D1061" w:rsidRDefault="00D16888" w:rsidP="00EE7044">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F10F54" w:rsidRPr="003D1061">
        <w:rPr>
          <w:rFonts w:asciiTheme="majorHAnsi" w:hAnsiTheme="majorHAnsi" w:cstheme="majorHAnsi"/>
          <w:sz w:val="22"/>
          <w:lang w:val="en-US"/>
        </w:rPr>
        <w:t>P273</w:t>
      </w:r>
      <w:r w:rsidR="00F10F54" w:rsidRPr="003D1061">
        <w:rPr>
          <w:rFonts w:asciiTheme="majorHAnsi" w:hAnsiTheme="majorHAnsi" w:cstheme="majorHAnsi"/>
          <w:sz w:val="22"/>
          <w:lang w:val="en-US"/>
        </w:rPr>
        <w:tab/>
        <w:t>Tránh thải ra môi trường.</w:t>
      </w:r>
    </w:p>
    <w:p w14:paraId="583E6FA0" w14:textId="39423234" w:rsidR="00556F9E" w:rsidRPr="00B83357"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10F54">
        <w:rPr>
          <w:rStyle w:val="Strong"/>
          <w:rFonts w:asciiTheme="majorHAnsi" w:hAnsiTheme="majorHAnsi" w:cstheme="majorHAnsi"/>
          <w:b w:val="0"/>
          <w:color w:val="000000"/>
          <w:sz w:val="22"/>
          <w:shd w:val="clear" w:color="auto" w:fill="FFFFFF"/>
          <w:lang w:val="en-US"/>
        </w:rPr>
        <w:t>P391</w:t>
      </w:r>
      <w:r w:rsidR="00941BA1" w:rsidRPr="00470CB4">
        <w:rPr>
          <w:rStyle w:val="Strong"/>
          <w:rFonts w:asciiTheme="majorHAnsi" w:hAnsiTheme="majorHAnsi" w:cstheme="majorHAnsi"/>
          <w:b w:val="0"/>
          <w:color w:val="000000"/>
          <w:sz w:val="22"/>
          <w:shd w:val="clear" w:color="auto" w:fill="FFFFFF"/>
          <w:lang w:val="en-US"/>
        </w:rPr>
        <w:tab/>
      </w:r>
      <w:r w:rsidR="008C64CE" w:rsidRPr="00B83357">
        <w:rPr>
          <w:rStyle w:val="Strong"/>
          <w:rFonts w:asciiTheme="majorHAnsi" w:hAnsiTheme="majorHAnsi" w:cstheme="majorHAnsi"/>
          <w:b w:val="0"/>
          <w:color w:val="000000"/>
          <w:sz w:val="22"/>
          <w:shd w:val="clear" w:color="auto" w:fill="FFFFFF"/>
        </w:rPr>
        <w:t>Thu dọn chất thải tràn đổ</w:t>
      </w:r>
      <w:r w:rsidR="00D52AF0" w:rsidRPr="00B83357">
        <w:rPr>
          <w:rStyle w:val="Strong"/>
          <w:rFonts w:asciiTheme="majorHAnsi" w:hAnsiTheme="majorHAnsi" w:cstheme="majorHAnsi"/>
          <w:b w:val="0"/>
          <w:color w:val="000000"/>
          <w:sz w:val="22"/>
          <w:shd w:val="clear" w:color="auto" w:fill="FFFFFF"/>
          <w:lang w:val="en-US"/>
        </w:rPr>
        <w:t>.</w:t>
      </w:r>
    </w:p>
    <w:p w14:paraId="1E7FDBE7" w14:textId="65BC78F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800E1" w:rsidRPr="00E800E1">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5"/>
        <w:gridCol w:w="1418"/>
        <w:gridCol w:w="3685"/>
      </w:tblGrid>
      <w:tr w:rsidR="00F475DF" w:rsidRPr="0029306D" w14:paraId="611DAD77" w14:textId="77777777" w:rsidTr="00591380">
        <w:trPr>
          <w:trHeight w:val="503"/>
        </w:trPr>
        <w:tc>
          <w:tcPr>
            <w:tcW w:w="1985" w:type="dxa"/>
            <w:vAlign w:val="center"/>
          </w:tcPr>
          <w:p w14:paraId="2A64C206" w14:textId="0FA36D6E" w:rsidR="000361A5" w:rsidRPr="0029306D" w:rsidRDefault="00D17ABE" w:rsidP="00AD6A04">
            <w:pPr>
              <w:spacing w:before="120" w:after="0" w:line="240"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Tên hóa học</w:t>
            </w:r>
          </w:p>
        </w:tc>
        <w:tc>
          <w:tcPr>
            <w:tcW w:w="1275" w:type="dxa"/>
            <w:vAlign w:val="center"/>
          </w:tcPr>
          <w:p w14:paraId="60A3E8DD" w14:textId="2EB2E422" w:rsidR="000361A5" w:rsidRPr="0029306D" w:rsidRDefault="00D17ABE" w:rsidP="00AD6A04">
            <w:pPr>
              <w:spacing w:before="120" w:after="0" w:line="240"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 xml:space="preserve">Số </w:t>
            </w:r>
            <w:r w:rsidR="000361A5" w:rsidRPr="0029306D">
              <w:rPr>
                <w:rFonts w:asciiTheme="majorHAnsi" w:eastAsia="Arial" w:hAnsiTheme="majorHAnsi" w:cstheme="majorHAnsi"/>
                <w:sz w:val="22"/>
                <w:lang w:val="en-US"/>
              </w:rPr>
              <w:t>CAS</w:t>
            </w:r>
          </w:p>
        </w:tc>
        <w:tc>
          <w:tcPr>
            <w:tcW w:w="1418" w:type="dxa"/>
            <w:vAlign w:val="center"/>
          </w:tcPr>
          <w:p w14:paraId="48C19AF8" w14:textId="43CBC32D" w:rsidR="000361A5" w:rsidRPr="0029306D" w:rsidRDefault="00D17ABE" w:rsidP="00AD6A04">
            <w:pPr>
              <w:spacing w:before="120" w:after="0" w:line="240"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Nồng độ</w:t>
            </w:r>
            <w:r w:rsidR="000361A5" w:rsidRPr="0029306D">
              <w:rPr>
                <w:rFonts w:asciiTheme="majorHAnsi" w:eastAsia="Arial" w:hAnsiTheme="majorHAnsi" w:cstheme="majorHAnsi"/>
                <w:sz w:val="22"/>
                <w:lang w:val="en-US"/>
              </w:rPr>
              <w:t xml:space="preserve"> (%)</w:t>
            </w:r>
          </w:p>
        </w:tc>
        <w:tc>
          <w:tcPr>
            <w:tcW w:w="3685" w:type="dxa"/>
            <w:vAlign w:val="center"/>
          </w:tcPr>
          <w:p w14:paraId="5DD21FE0" w14:textId="0618602A" w:rsidR="000361A5" w:rsidRPr="0029306D" w:rsidRDefault="004D47E3" w:rsidP="00AD6A04">
            <w:pPr>
              <w:spacing w:before="120" w:after="0" w:line="240"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 xml:space="preserve">Phân loại </w:t>
            </w:r>
            <w:r w:rsidR="000361A5" w:rsidRPr="0029306D">
              <w:rPr>
                <w:rFonts w:asciiTheme="majorHAnsi" w:eastAsia="Arial" w:hAnsiTheme="majorHAnsi" w:cstheme="majorHAnsi"/>
                <w:sz w:val="22"/>
                <w:lang w:val="en-US"/>
              </w:rPr>
              <w:t>GH</w:t>
            </w:r>
            <w:r w:rsidRPr="0029306D">
              <w:rPr>
                <w:rFonts w:asciiTheme="majorHAnsi" w:eastAsia="Arial" w:hAnsiTheme="majorHAnsi" w:cstheme="majorHAnsi"/>
                <w:sz w:val="22"/>
                <w:lang w:val="en-US"/>
              </w:rPr>
              <w:t>S</w:t>
            </w:r>
          </w:p>
        </w:tc>
      </w:tr>
      <w:tr w:rsidR="00F475DF" w:rsidRPr="0029306D" w14:paraId="34DBE3B1" w14:textId="77777777" w:rsidTr="00591380">
        <w:trPr>
          <w:trHeight w:val="399"/>
        </w:trPr>
        <w:tc>
          <w:tcPr>
            <w:tcW w:w="1985" w:type="dxa"/>
            <w:vAlign w:val="center"/>
          </w:tcPr>
          <w:p w14:paraId="715F47FC" w14:textId="2C1C0AE1" w:rsidR="00A52B5D" w:rsidRPr="0029306D" w:rsidRDefault="001B079C" w:rsidP="009D3CA5">
            <w:pPr>
              <w:spacing w:after="0" w:line="240" w:lineRule="auto"/>
              <w:contextualSpacing/>
              <w:jc w:val="center"/>
              <w:rPr>
                <w:rFonts w:asciiTheme="majorHAnsi" w:eastAsia="Arial" w:hAnsiTheme="majorHAnsi" w:cstheme="majorHAnsi"/>
                <w:sz w:val="22"/>
                <w:lang w:val="en-US"/>
              </w:rPr>
            </w:pPr>
            <w:r w:rsidRPr="0029306D">
              <w:rPr>
                <w:rFonts w:eastAsia="Arial" w:cs="Times New Roman"/>
                <w:sz w:val="22"/>
              </w:rPr>
              <w:t>Polyoxyethylene styrenated aryl sulfate ammonium salt</w:t>
            </w:r>
          </w:p>
        </w:tc>
        <w:tc>
          <w:tcPr>
            <w:tcW w:w="1275" w:type="dxa"/>
            <w:vAlign w:val="center"/>
          </w:tcPr>
          <w:p w14:paraId="6F59757F" w14:textId="0F0EE3E9" w:rsidR="002B2F33" w:rsidRPr="0029306D" w:rsidRDefault="001B079C" w:rsidP="008D79A2">
            <w:pPr>
              <w:spacing w:after="0" w:line="276" w:lineRule="auto"/>
              <w:jc w:val="center"/>
              <w:rPr>
                <w:rFonts w:asciiTheme="majorHAnsi" w:eastAsia="Arial" w:hAnsiTheme="majorHAnsi" w:cstheme="majorHAnsi"/>
                <w:sz w:val="22"/>
                <w:lang w:val="en-US"/>
              </w:rPr>
            </w:pPr>
            <w:r w:rsidRPr="0029306D">
              <w:rPr>
                <w:rFonts w:eastAsia="Arial" w:cs="Times New Roman"/>
                <w:sz w:val="22"/>
              </w:rPr>
              <w:t>119432-41-6</w:t>
            </w:r>
          </w:p>
        </w:tc>
        <w:tc>
          <w:tcPr>
            <w:tcW w:w="1418" w:type="dxa"/>
            <w:vAlign w:val="center"/>
          </w:tcPr>
          <w:p w14:paraId="781DBC49" w14:textId="0C5D3E63" w:rsidR="002B2F33" w:rsidRPr="0029306D" w:rsidRDefault="001B079C" w:rsidP="008D79A2">
            <w:pPr>
              <w:spacing w:after="0" w:line="276" w:lineRule="auto"/>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4.5</w:t>
            </w:r>
          </w:p>
        </w:tc>
        <w:tc>
          <w:tcPr>
            <w:tcW w:w="3685" w:type="dxa"/>
            <w:vAlign w:val="center"/>
          </w:tcPr>
          <w:p w14:paraId="76836353" w14:textId="20BE8A7A" w:rsidR="0029306D" w:rsidRPr="0029306D" w:rsidRDefault="0029306D" w:rsidP="0029306D">
            <w:pPr>
              <w:spacing w:after="0" w:line="240" w:lineRule="auto"/>
              <w:contextualSpacing/>
              <w:jc w:val="center"/>
              <w:rPr>
                <w:rFonts w:eastAsia="Arial" w:cs="Times New Roman"/>
                <w:sz w:val="22"/>
              </w:rPr>
            </w:pPr>
            <w:r w:rsidRPr="0029306D">
              <w:rPr>
                <w:rFonts w:eastAsia="Arial" w:cs="Times New Roman"/>
                <w:sz w:val="22"/>
              </w:rPr>
              <w:t>Eye Irrit.</w:t>
            </w:r>
            <w:r w:rsidRPr="0029306D">
              <w:rPr>
                <w:rFonts w:eastAsia="Arial" w:cs="Times New Roman"/>
                <w:sz w:val="22"/>
                <w:lang w:val="en-US"/>
              </w:rPr>
              <w:t xml:space="preserve"> </w:t>
            </w:r>
            <w:r w:rsidRPr="0029306D">
              <w:rPr>
                <w:rFonts w:eastAsia="Arial" w:cs="Times New Roman"/>
                <w:sz w:val="22"/>
              </w:rPr>
              <w:t>2, H319</w:t>
            </w:r>
          </w:p>
          <w:p w14:paraId="29866303" w14:textId="170B1F5A" w:rsidR="0029306D" w:rsidRPr="0029306D" w:rsidRDefault="0029306D" w:rsidP="0029306D">
            <w:pPr>
              <w:spacing w:after="0" w:line="240" w:lineRule="auto"/>
              <w:contextualSpacing/>
              <w:jc w:val="center"/>
              <w:rPr>
                <w:rFonts w:eastAsia="Arial" w:cs="Times New Roman"/>
                <w:sz w:val="22"/>
              </w:rPr>
            </w:pPr>
            <w:r w:rsidRPr="0029306D">
              <w:rPr>
                <w:rFonts w:eastAsia="Arial" w:cs="Times New Roman"/>
                <w:sz w:val="22"/>
              </w:rPr>
              <w:t>Aquatic Chronic.</w:t>
            </w:r>
            <w:r w:rsidRPr="0029306D">
              <w:rPr>
                <w:rFonts w:eastAsia="Arial" w:cs="Times New Roman"/>
                <w:sz w:val="22"/>
                <w:lang w:val="en-US"/>
              </w:rPr>
              <w:t xml:space="preserve"> </w:t>
            </w:r>
            <w:r w:rsidRPr="0029306D">
              <w:rPr>
                <w:rFonts w:eastAsia="Arial" w:cs="Times New Roman"/>
                <w:sz w:val="22"/>
              </w:rPr>
              <w:t>1, H410</w:t>
            </w:r>
          </w:p>
          <w:p w14:paraId="66F735E8" w14:textId="4B0859D4" w:rsidR="00F07459" w:rsidRPr="0029306D" w:rsidRDefault="0029306D" w:rsidP="0029306D">
            <w:pPr>
              <w:spacing w:after="0" w:line="276" w:lineRule="auto"/>
              <w:jc w:val="center"/>
              <w:rPr>
                <w:rFonts w:asciiTheme="majorHAnsi" w:eastAsia="Arial" w:hAnsiTheme="majorHAnsi" w:cstheme="majorHAnsi"/>
                <w:sz w:val="22"/>
                <w:lang w:val="en-US"/>
              </w:rPr>
            </w:pPr>
            <w:r w:rsidRPr="0029306D">
              <w:rPr>
                <w:rFonts w:eastAsia="Arial" w:cs="Times New Roman"/>
                <w:sz w:val="22"/>
              </w:rPr>
              <w:t>(</w:t>
            </w:r>
            <w:r w:rsidRPr="0029306D">
              <w:rPr>
                <w:rFonts w:eastAsia="Arial" w:cs="Times New Roman"/>
                <w:sz w:val="22"/>
                <w:lang w:val="en-US"/>
              </w:rPr>
              <w:t xml:space="preserve">Tham khảo </w:t>
            </w:r>
            <w:hyperlink r:id="rId9" w:history="1">
              <w:r w:rsidRPr="0029306D">
                <w:rPr>
                  <w:rFonts w:eastAsia="Arial" w:cs="Times New Roman"/>
                  <w:sz w:val="22"/>
                </w:rPr>
                <w:t>https://echa.europa.eu/substance-information/-/substanceinfo/100.121.342</w:t>
              </w:r>
            </w:hyperlink>
            <w:r w:rsidRPr="0029306D">
              <w:rPr>
                <w:rFonts w:eastAsia="Arial" w:cs="Times New Roman"/>
                <w:sz w:val="22"/>
              </w:rPr>
              <w:t>)</w:t>
            </w:r>
          </w:p>
        </w:tc>
      </w:tr>
      <w:tr w:rsidR="00F475DF" w:rsidRPr="0029306D" w14:paraId="5B092A3C" w14:textId="77777777" w:rsidTr="00591380">
        <w:trPr>
          <w:trHeight w:val="399"/>
        </w:trPr>
        <w:tc>
          <w:tcPr>
            <w:tcW w:w="1985" w:type="dxa"/>
            <w:vAlign w:val="center"/>
          </w:tcPr>
          <w:p w14:paraId="34A480F9" w14:textId="2EBF8D61" w:rsidR="008D6784" w:rsidRPr="0029306D" w:rsidRDefault="001B079C" w:rsidP="0004604F">
            <w:pPr>
              <w:contextualSpacing/>
              <w:jc w:val="center"/>
              <w:rPr>
                <w:rFonts w:asciiTheme="majorHAnsi" w:eastAsia="Arial" w:hAnsiTheme="majorHAnsi" w:cstheme="majorHAnsi"/>
                <w:sz w:val="22"/>
              </w:rPr>
            </w:pPr>
            <w:r w:rsidRPr="0029306D">
              <w:rPr>
                <w:rFonts w:eastAsia="Arial" w:cs="Times New Roman"/>
                <w:sz w:val="22"/>
              </w:rPr>
              <w:t>Tristyrylphenol ethoxylates</w:t>
            </w:r>
          </w:p>
        </w:tc>
        <w:tc>
          <w:tcPr>
            <w:tcW w:w="1275" w:type="dxa"/>
            <w:vAlign w:val="center"/>
          </w:tcPr>
          <w:p w14:paraId="25F4AE6B" w14:textId="6C3B7B6B" w:rsidR="008D6784" w:rsidRPr="0029306D" w:rsidRDefault="001B079C" w:rsidP="008D79A2">
            <w:pPr>
              <w:spacing w:after="0" w:line="276" w:lineRule="auto"/>
              <w:jc w:val="center"/>
              <w:rPr>
                <w:rFonts w:asciiTheme="majorHAnsi" w:eastAsia="Arial" w:hAnsiTheme="majorHAnsi" w:cstheme="majorHAnsi"/>
                <w:sz w:val="22"/>
                <w:lang w:val="en-US"/>
              </w:rPr>
            </w:pPr>
            <w:r w:rsidRPr="0029306D">
              <w:rPr>
                <w:rFonts w:eastAsia="Arial" w:cs="Times New Roman"/>
                <w:sz w:val="22"/>
              </w:rPr>
              <w:t>70559-25-0</w:t>
            </w:r>
          </w:p>
        </w:tc>
        <w:tc>
          <w:tcPr>
            <w:tcW w:w="1418" w:type="dxa"/>
            <w:vAlign w:val="center"/>
          </w:tcPr>
          <w:p w14:paraId="36D4102B" w14:textId="6EDD75BD" w:rsidR="008D6784" w:rsidRPr="0029306D" w:rsidRDefault="001B079C" w:rsidP="008D79A2">
            <w:pPr>
              <w:spacing w:after="0" w:line="276" w:lineRule="auto"/>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0.25</w:t>
            </w:r>
          </w:p>
        </w:tc>
        <w:tc>
          <w:tcPr>
            <w:tcW w:w="3685" w:type="dxa"/>
            <w:vAlign w:val="center"/>
          </w:tcPr>
          <w:p w14:paraId="6860F9AC" w14:textId="55605C07" w:rsidR="0026721F" w:rsidRPr="0029306D" w:rsidRDefault="0026721F" w:rsidP="0026721F">
            <w:pPr>
              <w:spacing w:after="0" w:line="240"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rPr>
              <w:t xml:space="preserve">Aquatic </w:t>
            </w:r>
            <w:r w:rsidR="00F475DF" w:rsidRPr="0029306D">
              <w:rPr>
                <w:rFonts w:asciiTheme="majorHAnsi" w:eastAsia="Arial" w:hAnsiTheme="majorHAnsi" w:cstheme="majorHAnsi"/>
                <w:sz w:val="22"/>
                <w:lang w:val="en-US"/>
              </w:rPr>
              <w:t>C</w:t>
            </w:r>
            <w:r w:rsidRPr="0029306D">
              <w:rPr>
                <w:rFonts w:asciiTheme="majorHAnsi" w:eastAsia="Arial" w:hAnsiTheme="majorHAnsi" w:cstheme="majorHAnsi"/>
                <w:sz w:val="22"/>
              </w:rPr>
              <w:t>hronic</w:t>
            </w:r>
            <w:r w:rsidR="00F475DF" w:rsidRPr="0029306D">
              <w:rPr>
                <w:rFonts w:asciiTheme="majorHAnsi" w:eastAsia="Arial" w:hAnsiTheme="majorHAnsi" w:cstheme="majorHAnsi"/>
                <w:sz w:val="22"/>
                <w:lang w:val="en-US"/>
              </w:rPr>
              <w:t>.</w:t>
            </w:r>
            <w:r w:rsidR="000F06B0" w:rsidRPr="0029306D">
              <w:rPr>
                <w:rFonts w:asciiTheme="majorHAnsi" w:eastAsia="Arial" w:hAnsiTheme="majorHAnsi" w:cstheme="majorHAnsi"/>
                <w:sz w:val="22"/>
                <w:lang w:val="en-US"/>
              </w:rPr>
              <w:t xml:space="preserve"> 3</w:t>
            </w:r>
            <w:r w:rsidRPr="0029306D">
              <w:rPr>
                <w:rFonts w:asciiTheme="majorHAnsi" w:eastAsia="Arial" w:hAnsiTheme="majorHAnsi" w:cstheme="majorHAnsi"/>
                <w:sz w:val="22"/>
              </w:rPr>
              <w:t>, H41</w:t>
            </w:r>
            <w:r w:rsidR="000F06B0" w:rsidRPr="0029306D">
              <w:rPr>
                <w:rFonts w:asciiTheme="majorHAnsi" w:eastAsia="Arial" w:hAnsiTheme="majorHAnsi" w:cstheme="majorHAnsi"/>
                <w:sz w:val="22"/>
                <w:lang w:val="en-US"/>
              </w:rPr>
              <w:t>2</w:t>
            </w:r>
          </w:p>
          <w:p w14:paraId="007D1E89" w14:textId="6B660292" w:rsidR="008D6784" w:rsidRPr="0029306D" w:rsidRDefault="0026721F" w:rsidP="009354BA">
            <w:pPr>
              <w:spacing w:after="0" w:line="240"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rPr>
              <w:t>(</w:t>
            </w:r>
            <w:r w:rsidRPr="0029306D">
              <w:rPr>
                <w:rFonts w:asciiTheme="majorHAnsi" w:eastAsia="Arial" w:hAnsiTheme="majorHAnsi" w:cstheme="majorHAnsi"/>
                <w:sz w:val="22"/>
                <w:lang w:val="en-US"/>
              </w:rPr>
              <w:t xml:space="preserve">Tham khảo </w:t>
            </w:r>
            <w:r w:rsidR="000F06B0" w:rsidRPr="0029306D">
              <w:rPr>
                <w:rFonts w:cs="Times New Roman"/>
                <w:sz w:val="22"/>
              </w:rPr>
              <w:t>https://echa.europa.eu/substance-information/-/substanceinfo/100.114.882</w:t>
            </w:r>
            <w:r w:rsidRPr="0029306D">
              <w:rPr>
                <w:rFonts w:asciiTheme="majorHAnsi" w:eastAsia="Arial" w:hAnsiTheme="majorHAnsi" w:cstheme="majorHAnsi"/>
                <w:sz w:val="22"/>
              </w:rPr>
              <w:t>)</w:t>
            </w:r>
          </w:p>
        </w:tc>
      </w:tr>
      <w:tr w:rsidR="00F475DF" w:rsidRPr="0029306D" w14:paraId="0FA4D082" w14:textId="77777777" w:rsidTr="00591380">
        <w:trPr>
          <w:trHeight w:val="399"/>
        </w:trPr>
        <w:tc>
          <w:tcPr>
            <w:tcW w:w="1985" w:type="dxa"/>
            <w:vAlign w:val="center"/>
          </w:tcPr>
          <w:p w14:paraId="23E3236B" w14:textId="4D1C5DFB" w:rsidR="004058E1" w:rsidRPr="0029306D" w:rsidRDefault="001B079C" w:rsidP="0029306D">
            <w:pPr>
              <w:spacing w:after="0" w:line="240" w:lineRule="auto"/>
              <w:contextualSpacing/>
              <w:jc w:val="center"/>
              <w:rPr>
                <w:rFonts w:eastAsia="Arial" w:cs="Times New Roman"/>
                <w:sz w:val="22"/>
              </w:rPr>
            </w:pPr>
            <w:r w:rsidRPr="0029306D">
              <w:rPr>
                <w:rFonts w:eastAsia="Arial" w:cs="Times New Roman"/>
                <w:sz w:val="22"/>
              </w:rPr>
              <w:t>JL-WS</w:t>
            </w:r>
          </w:p>
        </w:tc>
        <w:tc>
          <w:tcPr>
            <w:tcW w:w="1275" w:type="dxa"/>
            <w:vAlign w:val="center"/>
          </w:tcPr>
          <w:p w14:paraId="7D940007" w14:textId="67C31A6A" w:rsidR="000F06B0" w:rsidRPr="0029306D" w:rsidRDefault="000F06B0" w:rsidP="00A603DD">
            <w:pPr>
              <w:spacing w:after="0" w:line="240" w:lineRule="auto"/>
              <w:contextualSpacing/>
              <w:jc w:val="center"/>
              <w:rPr>
                <w:rFonts w:eastAsia="Times New Roman" w:cs="Times New Roman"/>
                <w:color w:val="000000"/>
                <w:sz w:val="22"/>
              </w:rPr>
            </w:pPr>
            <w:r w:rsidRPr="0029306D">
              <w:rPr>
                <w:rFonts w:eastAsia="Times New Roman" w:cs="Times New Roman"/>
                <w:color w:val="000000"/>
                <w:sz w:val="22"/>
              </w:rPr>
              <w:t>36290-04-7</w:t>
            </w:r>
          </w:p>
          <w:p w14:paraId="31D20ACC" w14:textId="63D28D1A" w:rsidR="000F06B0" w:rsidRPr="0029306D" w:rsidRDefault="000F06B0" w:rsidP="00A603DD">
            <w:pPr>
              <w:spacing w:after="0" w:line="240" w:lineRule="auto"/>
              <w:contextualSpacing/>
              <w:jc w:val="center"/>
              <w:rPr>
                <w:rFonts w:eastAsia="Times New Roman" w:cs="Times New Roman"/>
                <w:color w:val="000000"/>
                <w:sz w:val="22"/>
              </w:rPr>
            </w:pPr>
            <w:r w:rsidRPr="0029306D">
              <w:rPr>
                <w:rFonts w:eastAsia="Times New Roman" w:cs="Times New Roman"/>
                <w:color w:val="000000"/>
                <w:sz w:val="22"/>
              </w:rPr>
              <w:t>Hoặc</w:t>
            </w:r>
          </w:p>
          <w:p w14:paraId="5BD277D7" w14:textId="61F5107F" w:rsidR="004058E1" w:rsidRPr="0029306D" w:rsidRDefault="000F06B0" w:rsidP="00A603DD">
            <w:pPr>
              <w:spacing w:after="0" w:line="240" w:lineRule="auto"/>
              <w:jc w:val="center"/>
              <w:rPr>
                <w:rFonts w:asciiTheme="majorHAnsi" w:hAnsiTheme="majorHAnsi" w:cstheme="majorHAnsi"/>
                <w:sz w:val="22"/>
                <w:lang w:val="en-US"/>
              </w:rPr>
            </w:pPr>
            <w:r w:rsidRPr="0029306D">
              <w:rPr>
                <w:rFonts w:eastAsia="Arial" w:cs="Times New Roman"/>
                <w:sz w:val="22"/>
              </w:rPr>
              <w:t>9084-06-4</w:t>
            </w:r>
          </w:p>
        </w:tc>
        <w:tc>
          <w:tcPr>
            <w:tcW w:w="1418" w:type="dxa"/>
            <w:vAlign w:val="center"/>
          </w:tcPr>
          <w:p w14:paraId="344C673F" w14:textId="133E11C9" w:rsidR="004058E1" w:rsidRPr="0029306D" w:rsidRDefault="000F06B0" w:rsidP="004058E1">
            <w:pPr>
              <w:spacing w:after="0" w:line="240" w:lineRule="auto"/>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5.5</w:t>
            </w:r>
          </w:p>
        </w:tc>
        <w:tc>
          <w:tcPr>
            <w:tcW w:w="3685" w:type="dxa"/>
            <w:vAlign w:val="center"/>
          </w:tcPr>
          <w:p w14:paraId="5D04D945" w14:textId="4A50B0A1" w:rsidR="00F475DF" w:rsidRPr="0029306D" w:rsidRDefault="000F06B0" w:rsidP="00F475DF">
            <w:pPr>
              <w:spacing w:after="0" w:line="264" w:lineRule="auto"/>
              <w:contextualSpacing/>
              <w:jc w:val="center"/>
              <w:rPr>
                <w:rFonts w:asciiTheme="majorHAnsi" w:eastAsia="Arial" w:hAnsiTheme="majorHAnsi" w:cstheme="majorHAnsi"/>
                <w:sz w:val="22"/>
              </w:rPr>
            </w:pPr>
            <w:r w:rsidRPr="0029306D">
              <w:rPr>
                <w:rFonts w:asciiTheme="majorHAnsi" w:eastAsia="Arial" w:hAnsiTheme="majorHAnsi" w:cstheme="majorHAnsi"/>
                <w:sz w:val="22"/>
                <w:lang w:val="en-US"/>
              </w:rPr>
              <w:t>Không được phân loại</w:t>
            </w:r>
          </w:p>
          <w:p w14:paraId="7221A431" w14:textId="252C5631" w:rsidR="004058E1" w:rsidRPr="0029306D" w:rsidRDefault="00F475DF" w:rsidP="00F475DF">
            <w:pPr>
              <w:spacing w:after="0" w:line="240"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rPr>
              <w:t xml:space="preserve"> (</w:t>
            </w:r>
            <w:r w:rsidRPr="0029306D">
              <w:rPr>
                <w:rFonts w:asciiTheme="majorHAnsi" w:eastAsia="Arial" w:hAnsiTheme="majorHAnsi" w:cstheme="majorHAnsi"/>
                <w:sz w:val="22"/>
                <w:lang w:val="en-US"/>
              </w:rPr>
              <w:t>Tham khảo</w:t>
            </w:r>
            <w:r w:rsidRPr="0029306D">
              <w:rPr>
                <w:rFonts w:asciiTheme="majorHAnsi" w:eastAsia="Arial" w:hAnsiTheme="majorHAnsi" w:cstheme="majorHAnsi"/>
                <w:sz w:val="22"/>
              </w:rPr>
              <w:t xml:space="preserve"> </w:t>
            </w:r>
            <w:r w:rsidR="000F06B0" w:rsidRPr="0029306D">
              <w:rPr>
                <w:rFonts w:eastAsia="Arial" w:cs="Times New Roman"/>
                <w:sz w:val="22"/>
              </w:rPr>
              <w:t>https://echa.europa.eu/substance-information/-/substanceinfo/100.111.189</w:t>
            </w:r>
            <w:r w:rsidRPr="0029306D">
              <w:rPr>
                <w:rFonts w:asciiTheme="majorHAnsi" w:eastAsia="Arial" w:hAnsiTheme="majorHAnsi" w:cstheme="majorHAnsi"/>
                <w:sz w:val="22"/>
              </w:rPr>
              <w:t>)</w:t>
            </w:r>
          </w:p>
        </w:tc>
      </w:tr>
      <w:tr w:rsidR="00642ACC" w:rsidRPr="0029306D" w14:paraId="48E47A38" w14:textId="77777777" w:rsidTr="00591380">
        <w:trPr>
          <w:trHeight w:val="399"/>
        </w:trPr>
        <w:tc>
          <w:tcPr>
            <w:tcW w:w="1985" w:type="dxa"/>
            <w:vAlign w:val="center"/>
          </w:tcPr>
          <w:p w14:paraId="2FA4C52E" w14:textId="79C8FB7E" w:rsidR="00642ACC" w:rsidRPr="0029306D" w:rsidRDefault="00642ACC" w:rsidP="003E126E">
            <w:pPr>
              <w:spacing w:after="0" w:line="240" w:lineRule="auto"/>
              <w:contextualSpacing/>
              <w:jc w:val="center"/>
              <w:rPr>
                <w:rFonts w:asciiTheme="majorHAnsi" w:hAnsiTheme="majorHAnsi" w:cstheme="majorHAnsi"/>
                <w:sz w:val="22"/>
                <w:shd w:val="clear" w:color="auto" w:fill="FFFFFF"/>
              </w:rPr>
            </w:pPr>
            <w:r w:rsidRPr="0029306D">
              <w:rPr>
                <w:rFonts w:asciiTheme="majorHAnsi" w:eastAsia="Arial" w:hAnsiTheme="majorHAnsi" w:cstheme="majorHAnsi"/>
                <w:sz w:val="22"/>
                <w:lang w:val="en-US"/>
              </w:rPr>
              <w:t>U</w:t>
            </w:r>
            <w:r w:rsidRPr="0029306D">
              <w:rPr>
                <w:rFonts w:asciiTheme="majorHAnsi" w:eastAsia="Arial" w:hAnsiTheme="majorHAnsi" w:cstheme="majorHAnsi"/>
                <w:sz w:val="22"/>
              </w:rPr>
              <w:t>rea</w:t>
            </w:r>
          </w:p>
        </w:tc>
        <w:tc>
          <w:tcPr>
            <w:tcW w:w="1275" w:type="dxa"/>
            <w:vAlign w:val="center"/>
          </w:tcPr>
          <w:p w14:paraId="5F2D4116" w14:textId="56B3C975" w:rsidR="00642ACC" w:rsidRPr="0029306D" w:rsidRDefault="00642ACC" w:rsidP="004058E1">
            <w:pPr>
              <w:spacing w:after="0" w:line="240" w:lineRule="auto"/>
              <w:jc w:val="center"/>
              <w:rPr>
                <w:rFonts w:asciiTheme="majorHAnsi" w:hAnsiTheme="majorHAnsi" w:cstheme="majorHAnsi"/>
                <w:sz w:val="22"/>
                <w:shd w:val="clear" w:color="auto" w:fill="FFFFFF"/>
                <w:lang w:val="en-US"/>
              </w:rPr>
            </w:pPr>
            <w:r w:rsidRPr="0029306D">
              <w:rPr>
                <w:rFonts w:asciiTheme="majorHAnsi" w:hAnsiTheme="majorHAnsi" w:cstheme="majorHAnsi"/>
                <w:sz w:val="22"/>
                <w:shd w:val="clear" w:color="auto" w:fill="FFFFFF"/>
                <w:lang w:val="en-US"/>
              </w:rPr>
              <w:t>-</w:t>
            </w:r>
          </w:p>
        </w:tc>
        <w:tc>
          <w:tcPr>
            <w:tcW w:w="1418" w:type="dxa"/>
            <w:vAlign w:val="center"/>
          </w:tcPr>
          <w:p w14:paraId="6626DEDA" w14:textId="01BD1A4F" w:rsidR="00642ACC" w:rsidRPr="0029306D" w:rsidRDefault="000F06B0" w:rsidP="004058E1">
            <w:pPr>
              <w:spacing w:after="0" w:line="240" w:lineRule="auto"/>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17.5</w:t>
            </w:r>
          </w:p>
        </w:tc>
        <w:tc>
          <w:tcPr>
            <w:tcW w:w="3685" w:type="dxa"/>
            <w:vAlign w:val="center"/>
          </w:tcPr>
          <w:p w14:paraId="7C4046AE" w14:textId="5239EAD1" w:rsidR="00642ACC" w:rsidRPr="0029306D" w:rsidRDefault="003E126E" w:rsidP="00F475DF">
            <w:pPr>
              <w:spacing w:after="0" w:line="264" w:lineRule="auto"/>
              <w:contextualSpacing/>
              <w:jc w:val="center"/>
              <w:rPr>
                <w:rFonts w:asciiTheme="majorHAnsi" w:eastAsia="Arial" w:hAnsiTheme="majorHAnsi" w:cstheme="majorHAnsi"/>
                <w:sz w:val="22"/>
                <w:lang w:val="en-US"/>
              </w:rPr>
            </w:pPr>
            <w:r w:rsidRPr="0029306D">
              <w:rPr>
                <w:rFonts w:asciiTheme="majorHAnsi" w:eastAsia="Arial" w:hAnsiTheme="majorHAnsi" w:cstheme="majorHAnsi"/>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30BE92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71DE6" id="_x0000_t202" coordsize="21600,21600" o:spt="202" path="m,l,21600r21600,l21600,xe">
                <v:stroke joinstyle="miter"/>
                <v:path gradientshapeok="t" o:connecttype="rect"/>
              </v:shapetype>
              <v:shape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A490F3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9075B">
        <w:rPr>
          <w:b/>
          <w:sz w:val="22"/>
          <w:lang w:val="en-US"/>
        </w:rPr>
        <w:t>xử lý an toàn</w:t>
      </w:r>
      <w:r w:rsidR="00692FA9" w:rsidRPr="00095DE8">
        <w:rPr>
          <w:rFonts w:eastAsia="Arial" w:cs="Times New Roman"/>
          <w:b/>
          <w:sz w:val="22"/>
          <w:lang w:val="en-US"/>
        </w:rPr>
        <w:t xml:space="preserve"> </w:t>
      </w:r>
    </w:p>
    <w:p w14:paraId="39EC68BC" w14:textId="592AC167"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B409F43" w:rsidR="002E3CDD" w:rsidRPr="00095DE8" w:rsidRDefault="00A9075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D1715F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r w:rsidR="00FC0C98">
        <w:rPr>
          <w:noProof/>
          <w:sz w:val="22"/>
          <w:lang w:val="en-US"/>
        </w:rPr>
        <w:t>Lưu trữ có khóa chặt.</w:t>
      </w:r>
    </w:p>
    <w:p w14:paraId="37EB07E5" w14:textId="77DF9C01" w:rsidR="00794288" w:rsidRPr="00642D27" w:rsidRDefault="00794288" w:rsidP="00794288">
      <w:pPr>
        <w:spacing w:after="0" w:line="240" w:lineRule="auto"/>
        <w:rPr>
          <w:rFonts w:eastAsia="Arial" w:cs="Times New Roman"/>
          <w:sz w:val="22"/>
          <w:lang w:val="en-US"/>
        </w:rPr>
      </w:pPr>
    </w:p>
    <w:p w14:paraId="60F44FB1" w14:textId="77777777" w:rsidR="00FC0C98" w:rsidRDefault="00FC0C98" w:rsidP="000A52EB">
      <w:pPr>
        <w:spacing w:after="0" w:line="276" w:lineRule="auto"/>
        <w:rPr>
          <w:rFonts w:eastAsia="Arial" w:cs="Times New Roman"/>
          <w:b/>
          <w:sz w:val="22"/>
          <w:lang w:val="en-US"/>
        </w:rPr>
      </w:pPr>
    </w:p>
    <w:p w14:paraId="416BAABD" w14:textId="77777777" w:rsidR="00FC0C98" w:rsidRDefault="00FC0C98" w:rsidP="000A52EB">
      <w:pPr>
        <w:spacing w:after="0" w:line="276" w:lineRule="auto"/>
        <w:rPr>
          <w:rFonts w:eastAsia="Arial" w:cs="Times New Roman"/>
          <w:b/>
          <w:sz w:val="22"/>
          <w:lang w:val="en-US"/>
        </w:rPr>
      </w:pPr>
    </w:p>
    <w:p w14:paraId="46C9C91C" w14:textId="1C08BE0C" w:rsidR="00FC0C98" w:rsidRDefault="00FC0C98"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166F8D42">
                <wp:simplePos x="0" y="0"/>
                <wp:positionH relativeFrom="margin">
                  <wp:align>left</wp:align>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0;margin-top:0;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4DA0BE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69901BC"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5E104730" w:rsidR="002D1EA7" w:rsidRDefault="006B7D44" w:rsidP="00F94D19">
      <w:pPr>
        <w:tabs>
          <w:tab w:val="left" w:pos="851"/>
          <w:tab w:val="left" w:pos="1440"/>
          <w:tab w:val="left" w:pos="2160"/>
          <w:tab w:val="left" w:pos="6405"/>
        </w:tabs>
        <w:spacing w:after="0" w:line="276" w:lineRule="auto"/>
        <w:ind w:left="851" w:hanging="142"/>
        <w:contextualSpacing/>
        <w:rPr>
          <w:rFonts w:eastAsia="Arial" w:cs="Times New Roman"/>
          <w:sz w:val="22"/>
          <w:lang w:val="en-US"/>
        </w:rPr>
      </w:pPr>
      <w:r>
        <w:rPr>
          <w:rFonts w:eastAsia="Arial" w:cs="Times New Roman"/>
          <w:sz w:val="22"/>
          <w:lang w:val="en-US"/>
        </w:rPr>
        <w:t>K</w:t>
      </w:r>
      <w:r w:rsidR="00F94D19">
        <w:rPr>
          <w:rFonts w:eastAsia="Arial" w:cs="Times New Roman"/>
          <w:sz w:val="22"/>
          <w:lang w:val="en-US"/>
        </w:rPr>
        <w:t>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179EDDA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60425C">
        <w:rPr>
          <w:rFonts w:eastAsia="Arial" w:cs="Times New Roman"/>
          <w:sz w:val="22"/>
          <w:lang w:val="en-US"/>
        </w:rPr>
        <w:t xml:space="preserve"> nâu sẫm</w:t>
      </w:r>
      <w:r w:rsidRPr="00AB408C">
        <w:rPr>
          <w:rFonts w:eastAsia="Arial" w:cs="Times New Roman"/>
          <w:sz w:val="22"/>
          <w:lang w:val="en-US"/>
        </w:rPr>
        <w:t>.</w:t>
      </w:r>
    </w:p>
    <w:p w14:paraId="7729F090" w14:textId="57E0A70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w:t>
      </w:r>
      <w:r w:rsidR="007A1BEF">
        <w:rPr>
          <w:rFonts w:eastAsia="Arial" w:cs="Times New Roman"/>
          <w:sz w:val="22"/>
          <w:lang w:val="en-US"/>
        </w:rPr>
        <w:t xml:space="preserve">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74C7D34" w:rsidR="00041E43" w:rsidRPr="00742832"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0425C" w:rsidRPr="0060425C">
        <w:rPr>
          <w:rFonts w:eastAsia="Arial" w:cs="Times New Roman"/>
          <w:sz w:val="22"/>
        </w:rPr>
        <w:t>7.0</w:t>
      </w:r>
      <w:r w:rsidR="0060425C" w:rsidRPr="0060425C">
        <w:rPr>
          <w:rFonts w:eastAsia="Arial" w:cs="Times New Roman"/>
          <w:sz w:val="22"/>
          <w:lang w:val="en-US"/>
        </w:rPr>
        <w:t xml:space="preserve"> </w:t>
      </w:r>
      <w:r w:rsidR="0060425C" w:rsidRPr="0060425C">
        <w:rPr>
          <w:rFonts w:ascii="Verdana" w:eastAsia="Arial" w:hAnsi="Verdana" w:cs="Times New Roman"/>
          <w:sz w:val="22"/>
        </w:rPr>
        <w:t>±</w:t>
      </w:r>
      <w:r w:rsidR="0060425C" w:rsidRPr="0060425C">
        <w:rPr>
          <w:rFonts w:eastAsia="Arial" w:cs="Times New Roman"/>
          <w:sz w:val="22"/>
        </w:rPr>
        <w:t xml:space="preserve"> 1</w:t>
      </w:r>
      <w:r w:rsidR="00424643" w:rsidRPr="00742832">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F70B88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0425C"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5F8A76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10295" w:rsidRPr="00AB408C">
        <w:rPr>
          <w:rFonts w:eastAsia="Arial" w:cs="Times New Roman"/>
          <w:sz w:val="22"/>
          <w:lang w:val="en-US"/>
        </w:rPr>
        <w:t>cháy nổ</w:t>
      </w:r>
      <w:r w:rsidR="00010295"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6C4467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10295" w:rsidRPr="00AB408C">
        <w:rPr>
          <w:rFonts w:eastAsia="Arial" w:cs="Times New Roman"/>
          <w:sz w:val="22"/>
          <w:lang w:val="en-US"/>
        </w:rPr>
        <w:t>cháy nổ</w:t>
      </w:r>
      <w:r w:rsidR="00010295"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0FCEB76" w:rsidR="00041E43" w:rsidRPr="00AB408C" w:rsidRDefault="0001029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05684D4" w:rsidR="00041E43" w:rsidRPr="00AB408C" w:rsidRDefault="0001029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D18E40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D84F1C">
        <w:rPr>
          <w:rFonts w:eastAsia="Arial" w:cs="Times New Roman"/>
          <w:sz w:val="22"/>
          <w:lang w:val="en-US"/>
        </w:rPr>
        <w:t>axit</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D638D2">
        <w:rPr>
          <w:rFonts w:eastAsia="Arial" w:cs="Times New Roman"/>
          <w:sz w:val="22"/>
          <w:lang w:val="en-US"/>
        </w:rPr>
        <w:t xml:space="preserve"> mạnh</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6ABB451"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955C093">
                <wp:simplePos x="0" y="0"/>
                <wp:positionH relativeFrom="margin">
                  <wp:posOffset>-24130</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và</w:t>
      </w:r>
      <w:r w:rsidR="00D8316A">
        <w:rPr>
          <w:rFonts w:eastAsia="Arial" w:cs="Times New Roman"/>
          <w:sz w:val="22"/>
          <w:lang w:val="en-US"/>
        </w:rPr>
        <w:t xml:space="preserve"> nitơ oxit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C7366D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457E6"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6138CAA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457E6"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3006587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40983" w:rsidRPr="008A2F3F">
        <w:rPr>
          <w:rFonts w:eastAsia="Arial" w:cs="Times New Roman"/>
          <w:sz w:val="22"/>
          <w:lang w:val="en-US"/>
        </w:rPr>
        <w:t>không được phân loại.</w:t>
      </w:r>
    </w:p>
    <w:p w14:paraId="77935395" w14:textId="2DFD4BD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A40983" w:rsidRPr="008A2F3F">
        <w:rPr>
          <w:rFonts w:eastAsia="Arial" w:cs="Times New Roman"/>
          <w:sz w:val="22"/>
          <w:lang w:val="en-US"/>
        </w:rPr>
        <w:t>không được phân loại.</w:t>
      </w:r>
    </w:p>
    <w:p w14:paraId="13E3AD54" w14:textId="31A20884" w:rsidR="003D4630" w:rsidRPr="008A2F3F" w:rsidRDefault="007457E6"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003F4827" w14:textId="77777777" w:rsidR="007457E6" w:rsidRPr="007457E6" w:rsidRDefault="007457E6" w:rsidP="007457E6">
      <w:pPr>
        <w:spacing w:after="0" w:line="276" w:lineRule="auto"/>
        <w:ind w:left="709"/>
        <w:rPr>
          <w:rFonts w:eastAsia="Arial" w:cs="Times New Roman"/>
          <w:b/>
          <w:sz w:val="22"/>
          <w:lang w:val="en-US"/>
        </w:rPr>
      </w:pPr>
      <w:r w:rsidRPr="007457E6">
        <w:rPr>
          <w:rFonts w:eastAsia="Arial" w:cs="Times New Roman"/>
          <w:b/>
          <w:sz w:val="22"/>
          <w:lang w:val="en-US"/>
        </w:rPr>
        <w:t>Đánh giá chất độc sinh thái</w:t>
      </w:r>
    </w:p>
    <w:p w14:paraId="16BFA93B" w14:textId="21EC1523" w:rsidR="007457E6" w:rsidRPr="007457E6" w:rsidRDefault="007457E6" w:rsidP="007457E6">
      <w:pPr>
        <w:spacing w:after="0" w:line="276" w:lineRule="auto"/>
        <w:ind w:left="709"/>
        <w:rPr>
          <w:rFonts w:eastAsia="Arial" w:cs="Times New Roman"/>
          <w:sz w:val="22"/>
          <w:lang w:val="en-US"/>
        </w:rPr>
      </w:pPr>
      <w:r w:rsidRPr="007457E6">
        <w:rPr>
          <w:rFonts w:eastAsia="Arial" w:cs="Times New Roman"/>
          <w:sz w:val="22"/>
          <w:lang w:val="en-US"/>
        </w:rPr>
        <w:lastRenderedPageBreak/>
        <w:t xml:space="preserve">Độc cấp tính đối với </w:t>
      </w:r>
      <w:r w:rsidR="002C05B9">
        <w:rPr>
          <w:rFonts w:eastAsia="Arial" w:cs="Times New Roman"/>
          <w:sz w:val="22"/>
          <w:lang w:val="en-US"/>
        </w:rPr>
        <w:t>sinh vật thủy sinh</w:t>
      </w:r>
      <w:r w:rsidRPr="007457E6">
        <w:rPr>
          <w:rFonts w:eastAsia="Arial" w:cs="Times New Roman"/>
          <w:sz w:val="22"/>
          <w:lang w:val="en-US"/>
        </w:rPr>
        <w:t>: không được phân loại.</w:t>
      </w:r>
    </w:p>
    <w:p w14:paraId="13576E4F" w14:textId="7B6E9C14" w:rsidR="007457E6" w:rsidRPr="007457E6" w:rsidRDefault="007457E6" w:rsidP="007457E6">
      <w:pPr>
        <w:spacing w:after="0" w:line="276" w:lineRule="auto"/>
        <w:ind w:left="709"/>
        <w:rPr>
          <w:rFonts w:eastAsia="Arial" w:cs="Times New Roman"/>
          <w:sz w:val="22"/>
          <w:lang w:val="en-US"/>
        </w:rPr>
      </w:pPr>
      <w:r w:rsidRPr="007457E6">
        <w:rPr>
          <w:rFonts w:eastAsia="Arial" w:cs="Times New Roman"/>
          <w:sz w:val="22"/>
          <w:lang w:val="en-US"/>
        </w:rPr>
        <w:t>Độc mãn</w:t>
      </w:r>
      <w:r w:rsidR="002C05B9" w:rsidRPr="007457E6">
        <w:rPr>
          <w:rFonts w:eastAsia="Arial" w:cs="Times New Roman"/>
          <w:sz w:val="22"/>
          <w:lang w:val="en-US"/>
        </w:rPr>
        <w:t xml:space="preserve"> tính đối với </w:t>
      </w:r>
      <w:r w:rsidR="002C05B9">
        <w:rPr>
          <w:rFonts w:eastAsia="Arial" w:cs="Times New Roman"/>
          <w:sz w:val="22"/>
          <w:lang w:val="en-US"/>
        </w:rPr>
        <w:t>sinh vật thủy sinh</w:t>
      </w:r>
      <w:r w:rsidRPr="007457E6">
        <w:rPr>
          <w:rFonts w:eastAsia="Arial" w:cs="Times New Roman"/>
          <w:sz w:val="22"/>
          <w:lang w:val="en-US"/>
        </w:rPr>
        <w:t xml:space="preserve">: Độc đối với </w:t>
      </w:r>
      <w:r w:rsidR="002C05B9">
        <w:rPr>
          <w:rFonts w:eastAsia="Arial" w:cs="Times New Roman"/>
          <w:sz w:val="22"/>
          <w:lang w:val="en-US"/>
        </w:rPr>
        <w:t>sinh vật</w:t>
      </w:r>
      <w:r w:rsidRPr="007457E6">
        <w:rPr>
          <w:rFonts w:eastAsia="Arial" w:cs="Times New Roman"/>
          <w:sz w:val="22"/>
          <w:lang w:val="en-US"/>
        </w:rPr>
        <w:t xml:space="preserve"> thủy sinh với các </w:t>
      </w:r>
      <w:r w:rsidR="002C05B9">
        <w:rPr>
          <w:rFonts w:eastAsia="Arial" w:cs="Times New Roman"/>
          <w:sz w:val="22"/>
          <w:lang w:val="en-US"/>
        </w:rPr>
        <w:t>ảnh hưởng</w:t>
      </w:r>
      <w:r w:rsidRPr="007457E6">
        <w:rPr>
          <w:rFonts w:eastAsia="Arial" w:cs="Times New Roman"/>
          <w:sz w:val="22"/>
          <w:lang w:val="en-US"/>
        </w:rPr>
        <w:t xml:space="preserve"> </w:t>
      </w:r>
      <w:r w:rsidR="00C13DC1">
        <w:rPr>
          <w:rFonts w:eastAsia="Arial" w:cs="Times New Roman"/>
          <w:sz w:val="22"/>
          <w:lang w:val="en-US"/>
        </w:rPr>
        <w:t>kéo</w:t>
      </w:r>
      <w:r w:rsidRPr="007457E6">
        <w:rPr>
          <w:rFonts w:eastAsia="Arial" w:cs="Times New Roman"/>
          <w:sz w:val="22"/>
          <w:lang w:val="en-US"/>
        </w:rPr>
        <w:t xml:space="preserve"> dài</w:t>
      </w:r>
      <w:r w:rsidR="00C13DC1">
        <w:rPr>
          <w:rFonts w:eastAsia="Arial" w:cs="Times New Roman"/>
          <w:sz w:val="22"/>
          <w:lang w:val="en-US"/>
        </w:rPr>
        <w:t>.</w:t>
      </w:r>
    </w:p>
    <w:p w14:paraId="6FF4BABC" w14:textId="5EE1B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0D754B" w:rsidR="000361A5" w:rsidRPr="008F7EA2" w:rsidRDefault="009A5C84" w:rsidP="00A71CA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AD11F3">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6952AFB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5AFF9C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40983" w:rsidRPr="00EA286E">
        <w:rPr>
          <w:noProof/>
        </w:rPr>
        <w:drawing>
          <wp:inline distT="0" distB="0" distL="0" distR="0" wp14:anchorId="72FADCBC" wp14:editId="1CF31FB2">
            <wp:extent cx="542925" cy="542925"/>
            <wp:effectExtent l="0" t="0" r="9525" b="9525"/>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5820E2F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002E9A">
        <w:rPr>
          <w:rFonts w:eastAsia="Arial" w:cs="Times New Roman"/>
          <w:sz w:val="22"/>
          <w:lang w:val="en-US"/>
        </w:rPr>
        <w:t>9.</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6B36B2F" w14:textId="77777777" w:rsidR="00002E9A" w:rsidRPr="008F42C0" w:rsidRDefault="00002E9A" w:rsidP="00002E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EA286E">
        <w:rPr>
          <w:noProof/>
        </w:rPr>
        <w:drawing>
          <wp:inline distT="0" distB="0" distL="0" distR="0" wp14:anchorId="229E5F80" wp14:editId="30C28486">
            <wp:extent cx="542925" cy="542925"/>
            <wp:effectExtent l="0" t="0" r="9525"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1C23C08B" w:rsidR="007579A4" w:rsidRPr="008F42C0" w:rsidRDefault="00002E9A" w:rsidP="00002E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5548B22" w14:textId="77777777" w:rsidR="00002E9A" w:rsidRPr="008F42C0" w:rsidRDefault="00002E9A" w:rsidP="00002E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EA286E">
        <w:rPr>
          <w:noProof/>
        </w:rPr>
        <w:drawing>
          <wp:inline distT="0" distB="0" distL="0" distR="0" wp14:anchorId="186B8326" wp14:editId="6F93100F">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076A69DA" w:rsidR="007579A4" w:rsidRPr="008F42C0" w:rsidRDefault="00002E9A" w:rsidP="00002E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9.</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4C4A3D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C13DC1">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0708F68"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3CCC8CB" w14:textId="77777777" w:rsidR="004059D6" w:rsidRDefault="004059D6" w:rsidP="004059D6">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w:t>
      </w:r>
      <w:r>
        <w:rPr>
          <w:rFonts w:eastAsia="Arial" w:cs="Times New Roman"/>
          <w:sz w:val="22"/>
          <w:lang w:val="en-US"/>
        </w:rPr>
        <w:t xml:space="preserve"> nghiêm trọng</w:t>
      </w:r>
      <w:r w:rsidRPr="009254E8">
        <w:rPr>
          <w:rFonts w:eastAsia="Arial" w:cs="Times New Roman"/>
          <w:sz w:val="22"/>
          <w:lang w:val="en-US"/>
        </w:rPr>
        <w:t>, nguy hiểm loại 2.</w:t>
      </w:r>
    </w:p>
    <w:p w14:paraId="029907CC" w14:textId="7181932C" w:rsidR="004059D6" w:rsidRDefault="004059D6" w:rsidP="00273CD1">
      <w:pPr>
        <w:spacing w:after="200" w:line="276" w:lineRule="auto"/>
        <w:ind w:firstLine="720"/>
        <w:contextualSpacing/>
        <w:jc w:val="both"/>
        <w:rPr>
          <w:rFonts w:eastAsia="Arial" w:cs="Times New Roman"/>
          <w:sz w:val="22"/>
        </w:rPr>
      </w:pPr>
      <w:r w:rsidRPr="00345E14">
        <w:rPr>
          <w:rFonts w:eastAsia="Arial" w:cs="Times New Roman"/>
          <w:sz w:val="22"/>
        </w:rPr>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w:t>
      </w:r>
      <w:r>
        <w:rPr>
          <w:rFonts w:eastAsia="Arial" w:cs="Times New Roman"/>
          <w:sz w:val="22"/>
          <w:lang w:val="en-US"/>
        </w:rPr>
        <w:t>1</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nguy hiểm loại 1.</w:t>
      </w:r>
    </w:p>
    <w:p w14:paraId="2849D310" w14:textId="4C19532F" w:rsidR="00273CD1" w:rsidRPr="00B718D0" w:rsidRDefault="00273CD1" w:rsidP="00273CD1">
      <w:pPr>
        <w:spacing w:after="200" w:line="276" w:lineRule="auto"/>
        <w:ind w:firstLine="720"/>
        <w:contextualSpacing/>
        <w:jc w:val="both"/>
        <w:rPr>
          <w:rFonts w:asciiTheme="majorHAnsi" w:hAnsiTheme="majorHAnsi" w:cstheme="majorHAnsi"/>
          <w:sz w:val="22"/>
          <w:lang w:val="en-US"/>
        </w:rPr>
      </w:pPr>
      <w:r w:rsidRPr="00345E14">
        <w:rPr>
          <w:rFonts w:eastAsia="Arial" w:cs="Times New Roman"/>
          <w:sz w:val="22"/>
        </w:rPr>
        <w:lastRenderedPageBreak/>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w:t>
      </w:r>
      <w:r>
        <w:rPr>
          <w:rFonts w:eastAsia="Arial" w:cs="Times New Roman"/>
          <w:sz w:val="22"/>
          <w:lang w:val="en-US"/>
        </w:rPr>
        <w:t>2</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nguy hiểm loại 2.</w:t>
      </w:r>
    </w:p>
    <w:p w14:paraId="693A5E46" w14:textId="28CE1A7A" w:rsidR="00273CD1" w:rsidRDefault="004059D6" w:rsidP="00967D60">
      <w:pPr>
        <w:spacing w:after="200" w:line="276" w:lineRule="auto"/>
        <w:ind w:firstLine="720"/>
        <w:contextualSpacing/>
        <w:jc w:val="both"/>
        <w:rPr>
          <w:rFonts w:asciiTheme="majorHAnsi" w:eastAsia="Arial" w:hAnsiTheme="majorHAnsi" w:cstheme="majorHAnsi"/>
          <w:sz w:val="22"/>
          <w:lang w:val="en-US"/>
        </w:rPr>
      </w:pPr>
      <w:r w:rsidRPr="00345E14">
        <w:rPr>
          <w:rFonts w:eastAsia="Arial" w:cs="Times New Roman"/>
          <w:sz w:val="22"/>
        </w:rPr>
        <w:t xml:space="preserve">Aquatic </w:t>
      </w:r>
      <w:r w:rsidRPr="00345E14">
        <w:rPr>
          <w:rFonts w:eastAsia="Arial" w:cs="Times New Roman"/>
          <w:sz w:val="22"/>
          <w:lang w:val="en-US"/>
        </w:rPr>
        <w:t>C</w:t>
      </w:r>
      <w:r w:rsidRPr="00345E14">
        <w:rPr>
          <w:rFonts w:eastAsia="Arial" w:cs="Times New Roman"/>
          <w:sz w:val="22"/>
        </w:rPr>
        <w:t>hronic</w:t>
      </w:r>
      <w:r w:rsidRPr="00345E14">
        <w:rPr>
          <w:rFonts w:eastAsia="Arial" w:cs="Times New Roman"/>
          <w:sz w:val="22"/>
          <w:lang w:val="en-US"/>
        </w:rPr>
        <w:t>.</w:t>
      </w:r>
      <w:r w:rsidRPr="00345E14">
        <w:rPr>
          <w:rFonts w:eastAsia="Arial" w:cs="Times New Roman"/>
          <w:sz w:val="22"/>
        </w:rPr>
        <w:t xml:space="preserve"> 3</w:t>
      </w:r>
      <w:r w:rsidRPr="00345E14">
        <w:rPr>
          <w:rFonts w:eastAsia="Arial" w:cs="Times New Roman"/>
          <w:sz w:val="22"/>
          <w:lang w:val="en-US"/>
        </w:rPr>
        <w:t xml:space="preserve">: </w:t>
      </w:r>
      <w:r w:rsidRPr="00345E14">
        <w:rPr>
          <w:rStyle w:val="Strong"/>
          <w:rFonts w:asciiTheme="majorHAnsi" w:hAnsiTheme="majorHAnsi" w:cstheme="majorHAnsi"/>
          <w:b w:val="0"/>
          <w:color w:val="000000"/>
          <w:sz w:val="22"/>
          <w:shd w:val="clear" w:color="auto" w:fill="FFFFFF"/>
        </w:rPr>
        <w:t>Nguy hại</w:t>
      </w:r>
      <w:r w:rsidRPr="00345E14">
        <w:rPr>
          <w:rStyle w:val="Strong"/>
          <w:rFonts w:asciiTheme="majorHAnsi" w:hAnsiTheme="majorHAnsi" w:cstheme="majorHAnsi"/>
          <w:b w:val="0"/>
          <w:color w:val="000000"/>
          <w:sz w:val="22"/>
          <w:shd w:val="clear" w:color="auto" w:fill="FFFFFF"/>
          <w:lang w:val="en-US"/>
        </w:rPr>
        <w:t xml:space="preserve"> mãn</w:t>
      </w:r>
      <w:r w:rsidRPr="00345E14">
        <w:rPr>
          <w:rStyle w:val="Strong"/>
          <w:rFonts w:asciiTheme="majorHAnsi" w:hAnsiTheme="majorHAnsi" w:cstheme="majorHAnsi"/>
          <w:b w:val="0"/>
          <w:color w:val="000000"/>
          <w:sz w:val="22"/>
          <w:shd w:val="clear" w:color="auto" w:fill="FFFFFF"/>
        </w:rPr>
        <w:t xml:space="preserve"> tính đối với môi trường thủy</w:t>
      </w:r>
      <w:r w:rsidRPr="00B34838">
        <w:rPr>
          <w:rStyle w:val="Strong"/>
          <w:rFonts w:asciiTheme="majorHAnsi" w:hAnsiTheme="majorHAnsi" w:cstheme="majorHAnsi"/>
          <w:b w:val="0"/>
          <w:color w:val="000000"/>
          <w:sz w:val="22"/>
          <w:shd w:val="clear" w:color="auto" w:fill="FFFFFF"/>
        </w:rPr>
        <w:t xml:space="preserve"> sinh</w:t>
      </w:r>
      <w:r>
        <w:rPr>
          <w:rStyle w:val="Strong"/>
          <w:rFonts w:asciiTheme="majorHAnsi" w:hAnsiTheme="majorHAnsi" w:cstheme="majorHAnsi"/>
          <w:b w:val="0"/>
          <w:color w:val="000000"/>
          <w:sz w:val="22"/>
          <w:shd w:val="clear" w:color="auto" w:fill="FFFFFF"/>
          <w:lang w:val="en-US"/>
        </w:rPr>
        <w:t>, nguy hiểm loại 3.</w:t>
      </w:r>
    </w:p>
    <w:p w14:paraId="687A5091" w14:textId="77777777" w:rsidR="0079259D" w:rsidRDefault="0079259D" w:rsidP="0079259D">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t xml:space="preserve">H319 </w:t>
      </w:r>
      <w:r w:rsidRPr="007C7364">
        <w:rPr>
          <w:rStyle w:val="Strong"/>
          <w:rFonts w:asciiTheme="majorHAnsi" w:hAnsiTheme="majorHAnsi" w:cstheme="majorHAnsi"/>
          <w:b w:val="0"/>
          <w:color w:val="000000"/>
          <w:sz w:val="22"/>
          <w:shd w:val="clear" w:color="auto" w:fill="FFFFFF"/>
        </w:rPr>
        <w:t>Gây kích ứng mắt nghiêm trọng</w:t>
      </w:r>
      <w:r w:rsidRPr="007C7364">
        <w:rPr>
          <w:rStyle w:val="Strong"/>
          <w:rFonts w:asciiTheme="majorHAnsi" w:hAnsiTheme="majorHAnsi" w:cstheme="majorHAnsi"/>
          <w:b w:val="0"/>
          <w:color w:val="000000"/>
          <w:sz w:val="22"/>
          <w:shd w:val="clear" w:color="auto" w:fill="FFFFFF"/>
          <w:lang w:val="en-US"/>
        </w:rPr>
        <w:t>.</w:t>
      </w:r>
    </w:p>
    <w:p w14:paraId="5E7C92D1" w14:textId="110E8BC9" w:rsidR="007814B3" w:rsidRPr="00215359" w:rsidRDefault="0079259D"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H410</w:t>
      </w:r>
      <w:r w:rsidR="00215359">
        <w:rPr>
          <w:rStyle w:val="Strong"/>
          <w:rFonts w:asciiTheme="majorHAnsi" w:hAnsiTheme="majorHAnsi" w:cstheme="majorHAnsi"/>
          <w:b w:val="0"/>
          <w:color w:val="000000"/>
          <w:sz w:val="22"/>
          <w:shd w:val="clear" w:color="auto" w:fill="FFFFFF"/>
          <w:lang w:val="en-US"/>
        </w:rPr>
        <w:t xml:space="preserve"> </w:t>
      </w:r>
      <w:r w:rsidR="00215359" w:rsidRPr="00215359">
        <w:rPr>
          <w:rStyle w:val="Strong"/>
          <w:rFonts w:asciiTheme="majorHAnsi" w:hAnsiTheme="majorHAnsi" w:cstheme="majorHAnsi"/>
          <w:b w:val="0"/>
          <w:color w:val="000000"/>
          <w:sz w:val="22"/>
          <w:shd w:val="clear" w:color="auto" w:fill="FFFFFF"/>
        </w:rPr>
        <w:t>Rất độc đối với sinh vật thuỷ sinh với ảnh hưởng kéo dài</w:t>
      </w:r>
      <w:r w:rsidR="00215359" w:rsidRPr="00215359">
        <w:rPr>
          <w:rStyle w:val="Strong"/>
          <w:rFonts w:asciiTheme="majorHAnsi" w:hAnsiTheme="majorHAnsi" w:cstheme="majorHAnsi"/>
          <w:b w:val="0"/>
          <w:color w:val="000000"/>
          <w:sz w:val="22"/>
          <w:shd w:val="clear" w:color="auto" w:fill="FFFFFF"/>
          <w:lang w:val="en-US"/>
        </w:rPr>
        <w:t>.</w:t>
      </w:r>
    </w:p>
    <w:p w14:paraId="5C42D653" w14:textId="77777777" w:rsidR="0079259D" w:rsidRPr="005958D9" w:rsidRDefault="0079259D" w:rsidP="0079259D">
      <w:pPr>
        <w:spacing w:line="276" w:lineRule="auto"/>
        <w:ind w:left="709"/>
        <w:contextualSpacing/>
        <w:rPr>
          <w:rFonts w:asciiTheme="majorHAnsi" w:eastAsia="Arial" w:hAnsiTheme="majorHAnsi" w:cstheme="majorHAnsi"/>
          <w:b/>
          <w:sz w:val="22"/>
          <w:lang w:val="en-US"/>
        </w:rPr>
      </w:pPr>
      <w:r w:rsidRPr="005958D9">
        <w:rPr>
          <w:rFonts w:asciiTheme="majorHAnsi" w:eastAsia="Arial" w:hAnsiTheme="majorHAnsi" w:cstheme="majorHAnsi"/>
          <w:sz w:val="22"/>
          <w:lang w:val="en-US"/>
        </w:rPr>
        <w:t xml:space="preserve">H411 </w:t>
      </w:r>
      <w:r w:rsidRPr="005958D9">
        <w:rPr>
          <w:rStyle w:val="Strong"/>
          <w:rFonts w:asciiTheme="majorHAnsi" w:hAnsiTheme="majorHAnsi" w:cstheme="majorHAnsi"/>
          <w:b w:val="0"/>
          <w:color w:val="000000"/>
          <w:sz w:val="22"/>
          <w:shd w:val="clear" w:color="auto" w:fill="FFFFFF"/>
        </w:rPr>
        <w:t>Độc đối với sinh vật thuỷ sinh với ảnh hưởng kéo dài</w:t>
      </w:r>
      <w:r w:rsidRPr="005958D9">
        <w:rPr>
          <w:rStyle w:val="Strong"/>
          <w:rFonts w:asciiTheme="majorHAnsi" w:hAnsiTheme="majorHAnsi" w:cstheme="majorHAnsi"/>
          <w:b w:val="0"/>
          <w:color w:val="000000"/>
          <w:sz w:val="22"/>
          <w:shd w:val="clear" w:color="auto" w:fill="FFFFFF"/>
          <w:lang w:val="en-US"/>
        </w:rPr>
        <w:t>.</w:t>
      </w:r>
    </w:p>
    <w:p w14:paraId="2463CA4A" w14:textId="681156D3" w:rsidR="0079259D" w:rsidRDefault="0079259D" w:rsidP="0079259D">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7C7364">
        <w:rPr>
          <w:rFonts w:asciiTheme="majorHAnsi" w:eastAsia="Arial" w:hAnsiTheme="majorHAnsi" w:cstheme="majorHAnsi"/>
          <w:sz w:val="22"/>
          <w:lang w:val="en-US"/>
        </w:rPr>
        <w:t xml:space="preserve">H412 </w:t>
      </w:r>
      <w:r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sidRPr="007C7364">
        <w:rPr>
          <w:rStyle w:val="Strong"/>
          <w:rFonts w:asciiTheme="majorHAnsi" w:hAnsiTheme="majorHAnsi" w:cstheme="majorHAnsi"/>
          <w:b w:val="0"/>
          <w:color w:val="000000"/>
          <w:sz w:val="22"/>
          <w:shd w:val="clear" w:color="auto" w:fill="FFFFFF"/>
          <w:lang w:val="en-US"/>
        </w:rPr>
        <w:t>.</w:t>
      </w:r>
    </w:p>
    <w:p w14:paraId="38D5D60D" w14:textId="474BDA3C" w:rsidR="00902C21" w:rsidRPr="005958D9" w:rsidRDefault="00902C21" w:rsidP="00902C21">
      <w:pPr>
        <w:spacing w:line="276" w:lineRule="auto"/>
        <w:ind w:left="709"/>
        <w:contextualSpacing/>
        <w:rPr>
          <w:rStyle w:val="Strong"/>
          <w:rFonts w:asciiTheme="majorHAnsi" w:eastAsia="Arial" w:hAnsiTheme="majorHAnsi" w:cstheme="majorHAnsi"/>
          <w:b w:val="0"/>
          <w:bCs w:val="0"/>
          <w:sz w:val="22"/>
          <w:lang w:val="en-US"/>
        </w:rPr>
      </w:pPr>
    </w:p>
    <w:p w14:paraId="33BA1093" w14:textId="595D36EF" w:rsidR="001534CA" w:rsidRPr="00116154" w:rsidRDefault="001534CA" w:rsidP="00116154">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p>
    <w:p w14:paraId="0D8A5AA8" w14:textId="77777777" w:rsidR="001534CA" w:rsidRPr="007C7364" w:rsidRDefault="001534CA" w:rsidP="00BF5F08">
      <w:pPr>
        <w:spacing w:line="276" w:lineRule="auto"/>
        <w:ind w:left="709"/>
        <w:contextualSpacing/>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5DF8E" w14:textId="77777777" w:rsidR="00793DD8" w:rsidRDefault="00793DD8" w:rsidP="000361A5">
      <w:pPr>
        <w:spacing w:after="0" w:line="240" w:lineRule="auto"/>
      </w:pPr>
      <w:r>
        <w:separator/>
      </w:r>
    </w:p>
  </w:endnote>
  <w:endnote w:type="continuationSeparator" w:id="0">
    <w:p w14:paraId="6FEFE21F" w14:textId="77777777" w:rsidR="00793DD8" w:rsidRDefault="00793DD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5DFD9" w14:textId="77777777" w:rsidR="00793DD8" w:rsidRDefault="00793DD8" w:rsidP="000361A5">
      <w:pPr>
        <w:spacing w:after="0" w:line="240" w:lineRule="auto"/>
      </w:pPr>
      <w:r>
        <w:separator/>
      </w:r>
    </w:p>
  </w:footnote>
  <w:footnote w:type="continuationSeparator" w:id="0">
    <w:p w14:paraId="70BED959" w14:textId="77777777" w:rsidR="00793DD8" w:rsidRDefault="00793DD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FFA6367"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37643F">
      <w:rPr>
        <w:b/>
        <w:color w:val="FF0000"/>
        <w:sz w:val="32"/>
        <w:szCs w:val="32"/>
        <w:lang w:val="en-US"/>
      </w:rPr>
      <w:t>CPT-27</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570B0A">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0295"/>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4604F"/>
    <w:rsid w:val="00046115"/>
    <w:rsid w:val="00050E9F"/>
    <w:rsid w:val="00052CD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52EB"/>
    <w:rsid w:val="000A5E79"/>
    <w:rsid w:val="000B02A9"/>
    <w:rsid w:val="000B0F23"/>
    <w:rsid w:val="000B1AF3"/>
    <w:rsid w:val="000B45A5"/>
    <w:rsid w:val="000B4968"/>
    <w:rsid w:val="000B62E1"/>
    <w:rsid w:val="000B7F53"/>
    <w:rsid w:val="000C18F1"/>
    <w:rsid w:val="000C23FA"/>
    <w:rsid w:val="000C2C9D"/>
    <w:rsid w:val="000C47D6"/>
    <w:rsid w:val="000C5AF0"/>
    <w:rsid w:val="000D1218"/>
    <w:rsid w:val="000D2810"/>
    <w:rsid w:val="000D2BC8"/>
    <w:rsid w:val="000D36C4"/>
    <w:rsid w:val="000E4608"/>
    <w:rsid w:val="000E7EED"/>
    <w:rsid w:val="000F06B0"/>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4610"/>
    <w:rsid w:val="001F60F5"/>
    <w:rsid w:val="001F62E6"/>
    <w:rsid w:val="001F6B22"/>
    <w:rsid w:val="001F6BF6"/>
    <w:rsid w:val="001F73E5"/>
    <w:rsid w:val="001F73E8"/>
    <w:rsid w:val="00201360"/>
    <w:rsid w:val="00201621"/>
    <w:rsid w:val="00203197"/>
    <w:rsid w:val="0020540A"/>
    <w:rsid w:val="002056B7"/>
    <w:rsid w:val="00207B5E"/>
    <w:rsid w:val="00211E80"/>
    <w:rsid w:val="00215359"/>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5B9"/>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3027"/>
    <w:rsid w:val="002F360F"/>
    <w:rsid w:val="002F3783"/>
    <w:rsid w:val="002F5F59"/>
    <w:rsid w:val="002F7C18"/>
    <w:rsid w:val="003000A2"/>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26E"/>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7DA2"/>
    <w:rsid w:val="00410B54"/>
    <w:rsid w:val="00413327"/>
    <w:rsid w:val="00413935"/>
    <w:rsid w:val="00413BD3"/>
    <w:rsid w:val="004157B5"/>
    <w:rsid w:val="00415D5C"/>
    <w:rsid w:val="004163CE"/>
    <w:rsid w:val="004171D1"/>
    <w:rsid w:val="004201BB"/>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25D"/>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D761C"/>
    <w:rsid w:val="004E26CF"/>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19FB"/>
    <w:rsid w:val="0054211A"/>
    <w:rsid w:val="005422C8"/>
    <w:rsid w:val="00543BC3"/>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64F"/>
    <w:rsid w:val="005701FA"/>
    <w:rsid w:val="005709D7"/>
    <w:rsid w:val="00570B0A"/>
    <w:rsid w:val="00572C75"/>
    <w:rsid w:val="0057757E"/>
    <w:rsid w:val="00580F47"/>
    <w:rsid w:val="00584A02"/>
    <w:rsid w:val="005871C9"/>
    <w:rsid w:val="005874F0"/>
    <w:rsid w:val="005878EA"/>
    <w:rsid w:val="00590563"/>
    <w:rsid w:val="00591380"/>
    <w:rsid w:val="00594A72"/>
    <w:rsid w:val="005958D9"/>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F3E64"/>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5431E"/>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865"/>
    <w:rsid w:val="00692FA9"/>
    <w:rsid w:val="00694CA5"/>
    <w:rsid w:val="00696B0F"/>
    <w:rsid w:val="006979B9"/>
    <w:rsid w:val="006A00B2"/>
    <w:rsid w:val="006A7301"/>
    <w:rsid w:val="006A77BC"/>
    <w:rsid w:val="006B199E"/>
    <w:rsid w:val="006B1A2D"/>
    <w:rsid w:val="006B1D58"/>
    <w:rsid w:val="006B2190"/>
    <w:rsid w:val="006B7D44"/>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4C7A"/>
    <w:rsid w:val="00735499"/>
    <w:rsid w:val="0073645E"/>
    <w:rsid w:val="00736C48"/>
    <w:rsid w:val="00736F52"/>
    <w:rsid w:val="00737385"/>
    <w:rsid w:val="00741BF8"/>
    <w:rsid w:val="0074230F"/>
    <w:rsid w:val="00742832"/>
    <w:rsid w:val="00742857"/>
    <w:rsid w:val="00742B7F"/>
    <w:rsid w:val="00742BD7"/>
    <w:rsid w:val="007457E6"/>
    <w:rsid w:val="007518DA"/>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70E8B"/>
    <w:rsid w:val="00772761"/>
    <w:rsid w:val="00780692"/>
    <w:rsid w:val="0078129B"/>
    <w:rsid w:val="007814B3"/>
    <w:rsid w:val="007825AF"/>
    <w:rsid w:val="007846DB"/>
    <w:rsid w:val="00784898"/>
    <w:rsid w:val="00786149"/>
    <w:rsid w:val="0079259D"/>
    <w:rsid w:val="00793DD8"/>
    <w:rsid w:val="00794288"/>
    <w:rsid w:val="007A1BEF"/>
    <w:rsid w:val="007A31EC"/>
    <w:rsid w:val="007A330D"/>
    <w:rsid w:val="007A40A9"/>
    <w:rsid w:val="007A5E41"/>
    <w:rsid w:val="007A633B"/>
    <w:rsid w:val="007B08E1"/>
    <w:rsid w:val="007B49CB"/>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22B"/>
    <w:rsid w:val="007E3927"/>
    <w:rsid w:val="007E3FC0"/>
    <w:rsid w:val="007E460B"/>
    <w:rsid w:val="007E4B09"/>
    <w:rsid w:val="007E4ECE"/>
    <w:rsid w:val="007E61D6"/>
    <w:rsid w:val="007E642F"/>
    <w:rsid w:val="007E7A8C"/>
    <w:rsid w:val="007F152E"/>
    <w:rsid w:val="007F3E62"/>
    <w:rsid w:val="007F447F"/>
    <w:rsid w:val="007F4998"/>
    <w:rsid w:val="007F4A47"/>
    <w:rsid w:val="008002A6"/>
    <w:rsid w:val="008004FF"/>
    <w:rsid w:val="00800BFD"/>
    <w:rsid w:val="008012AA"/>
    <w:rsid w:val="00801E0D"/>
    <w:rsid w:val="008069A5"/>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F26A5"/>
    <w:rsid w:val="008F42C0"/>
    <w:rsid w:val="008F474B"/>
    <w:rsid w:val="008F7EA2"/>
    <w:rsid w:val="0090075F"/>
    <w:rsid w:val="00900F29"/>
    <w:rsid w:val="00902C21"/>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41BA1"/>
    <w:rsid w:val="00941C98"/>
    <w:rsid w:val="00942206"/>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32DA"/>
    <w:rsid w:val="00A0506D"/>
    <w:rsid w:val="00A06FF1"/>
    <w:rsid w:val="00A1025D"/>
    <w:rsid w:val="00A10945"/>
    <w:rsid w:val="00A13D81"/>
    <w:rsid w:val="00A165BB"/>
    <w:rsid w:val="00A20007"/>
    <w:rsid w:val="00A21FA2"/>
    <w:rsid w:val="00A239B0"/>
    <w:rsid w:val="00A25F0F"/>
    <w:rsid w:val="00A26BE9"/>
    <w:rsid w:val="00A27D9D"/>
    <w:rsid w:val="00A301DC"/>
    <w:rsid w:val="00A336FE"/>
    <w:rsid w:val="00A40983"/>
    <w:rsid w:val="00A409A2"/>
    <w:rsid w:val="00A4339F"/>
    <w:rsid w:val="00A448FC"/>
    <w:rsid w:val="00A45D50"/>
    <w:rsid w:val="00A470B1"/>
    <w:rsid w:val="00A520FD"/>
    <w:rsid w:val="00A52B5D"/>
    <w:rsid w:val="00A52DB5"/>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75B"/>
    <w:rsid w:val="00A90F55"/>
    <w:rsid w:val="00A9122B"/>
    <w:rsid w:val="00A916C7"/>
    <w:rsid w:val="00A929BC"/>
    <w:rsid w:val="00A9304A"/>
    <w:rsid w:val="00A955B1"/>
    <w:rsid w:val="00AA1FAD"/>
    <w:rsid w:val="00AA323D"/>
    <w:rsid w:val="00AA390D"/>
    <w:rsid w:val="00AA4EA3"/>
    <w:rsid w:val="00AA5554"/>
    <w:rsid w:val="00AA5C1B"/>
    <w:rsid w:val="00AA66A1"/>
    <w:rsid w:val="00AA78D5"/>
    <w:rsid w:val="00AA7DCC"/>
    <w:rsid w:val="00AB0465"/>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A22A0"/>
    <w:rsid w:val="00BA22B4"/>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C000E4"/>
    <w:rsid w:val="00C00252"/>
    <w:rsid w:val="00C00A7F"/>
    <w:rsid w:val="00C01030"/>
    <w:rsid w:val="00C04187"/>
    <w:rsid w:val="00C1000A"/>
    <w:rsid w:val="00C112AF"/>
    <w:rsid w:val="00C114B8"/>
    <w:rsid w:val="00C12EC1"/>
    <w:rsid w:val="00C132DA"/>
    <w:rsid w:val="00C13ADB"/>
    <w:rsid w:val="00C13DC1"/>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C4B"/>
    <w:rsid w:val="00C841DC"/>
    <w:rsid w:val="00C8560F"/>
    <w:rsid w:val="00C86706"/>
    <w:rsid w:val="00C90ABE"/>
    <w:rsid w:val="00C912D2"/>
    <w:rsid w:val="00C91531"/>
    <w:rsid w:val="00C945DA"/>
    <w:rsid w:val="00C9690B"/>
    <w:rsid w:val="00C970C2"/>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FA5"/>
    <w:rsid w:val="00D30615"/>
    <w:rsid w:val="00D31D45"/>
    <w:rsid w:val="00D32F3F"/>
    <w:rsid w:val="00D33209"/>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5CB1"/>
    <w:rsid w:val="00D60427"/>
    <w:rsid w:val="00D60BE1"/>
    <w:rsid w:val="00D618B6"/>
    <w:rsid w:val="00D638D2"/>
    <w:rsid w:val="00D65371"/>
    <w:rsid w:val="00D70797"/>
    <w:rsid w:val="00D70A35"/>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6603"/>
    <w:rsid w:val="00DA789E"/>
    <w:rsid w:val="00DA7C37"/>
    <w:rsid w:val="00DB1621"/>
    <w:rsid w:val="00DB2396"/>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4FD5"/>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5665"/>
    <w:rsid w:val="00F15875"/>
    <w:rsid w:val="00F16AE5"/>
    <w:rsid w:val="00F17334"/>
    <w:rsid w:val="00F234B7"/>
    <w:rsid w:val="00F23510"/>
    <w:rsid w:val="00F23F03"/>
    <w:rsid w:val="00F27019"/>
    <w:rsid w:val="00F30F4C"/>
    <w:rsid w:val="00F321D1"/>
    <w:rsid w:val="00F33784"/>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cha.europa.eu/substance-information/-/substanceinfo/100.121.34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06520-786F-4139-90FE-48AFB4EA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8</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869</cp:revision>
  <cp:lastPrinted>2022-11-15T03:41:00Z</cp:lastPrinted>
  <dcterms:created xsi:type="dcterms:W3CDTF">2022-09-21T09:36:00Z</dcterms:created>
  <dcterms:modified xsi:type="dcterms:W3CDTF">2022-11-15T03:45:00Z</dcterms:modified>
</cp:coreProperties>
</file>