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C0" w:rsidRPr="00A24DC0" w:rsidRDefault="00A24DC0" w:rsidP="00A24DC0">
      <w:pPr>
        <w:spacing w:line="240" w:lineRule="auto"/>
        <w:contextualSpacing/>
        <w:rPr>
          <w:rFonts w:ascii="Times New Roman" w:eastAsia="Arial" w:hAnsi="Times New Roman" w:cs="Times New Roman"/>
          <w:b/>
          <w:lang w:eastAsia="en-US"/>
        </w:rPr>
      </w:pPr>
    </w:p>
    <w:p w:rsidR="00A24DC0" w:rsidRPr="00A24DC0" w:rsidRDefault="00A24DC0" w:rsidP="00A24DC0">
      <w:pPr>
        <w:spacing w:line="240" w:lineRule="auto"/>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lang w:eastAsia="en-US"/>
        </w:rPr>
        <w:t>1.</w:t>
      </w:r>
      <w:r w:rsidRPr="00A24DC0">
        <w:rPr>
          <w:rFonts w:ascii="Times New Roman" w:eastAsia="Arial" w:hAnsi="Times New Roman" w:cs="Times New Roman"/>
          <w:b/>
          <w:lang w:eastAsia="en-US"/>
        </w:rPr>
        <w:tab/>
      </w:r>
      <w:r w:rsidRPr="00A24DC0">
        <w:rPr>
          <w:rFonts w:ascii="Times New Roman" w:eastAsia="Arial" w:hAnsi="Times New Roman" w:cs="Times New Roman"/>
          <w:b/>
          <w:sz w:val="26"/>
          <w:szCs w:val="26"/>
          <w:lang w:eastAsia="en-US"/>
        </w:rPr>
        <w:t>Identification of the substance/ mixture and of the company/ undertaking</w:t>
      </w:r>
    </w:p>
    <w:p w:rsidR="00A24DC0" w:rsidRPr="00A24DC0" w:rsidRDefault="00A24DC0" w:rsidP="00A24DC0">
      <w:pPr>
        <w:tabs>
          <w:tab w:val="left" w:pos="720"/>
          <w:tab w:val="left" w:pos="1440"/>
          <w:tab w:val="left" w:pos="2160"/>
          <w:tab w:val="left" w:pos="3735"/>
        </w:tabs>
        <w:rPr>
          <w:rFonts w:ascii="Times New Roman" w:eastAsia="Arial" w:hAnsi="Times New Roman" w:cs="Times New Roman"/>
          <w:b/>
          <w:lang w:eastAsia="en-US"/>
        </w:rPr>
      </w:pPr>
      <w:r w:rsidRPr="00A24DC0">
        <w:rPr>
          <w:rFonts w:ascii="Times New Roman" w:eastAsia="Arial" w:hAnsi="Times New Roman" w:cs="Times New Roman"/>
          <w:b/>
          <w:lang w:eastAsia="en-US"/>
        </w:rPr>
        <w:t>1.1.</w:t>
      </w:r>
      <w:r w:rsidRPr="00A24DC0">
        <w:rPr>
          <w:rFonts w:ascii="Times New Roman" w:eastAsia="Arial" w:hAnsi="Times New Roman" w:cs="Times New Roman"/>
          <w:b/>
          <w:lang w:eastAsia="en-US"/>
        </w:rPr>
        <w:tab/>
        <w:t>Product identifier</w:t>
      </w:r>
      <w:r w:rsidRPr="00A24DC0">
        <w:rPr>
          <w:rFonts w:ascii="Times New Roman" w:eastAsia="Arial" w:hAnsi="Times New Roman" w:cs="Times New Roman"/>
          <w:b/>
          <w:lang w:eastAsia="en-US"/>
        </w:rPr>
        <w:tab/>
      </w:r>
    </w:p>
    <w:p w:rsidR="00A24DC0" w:rsidRPr="00A24DC0" w:rsidRDefault="00A24DC0" w:rsidP="00A24DC0">
      <w:pPr>
        <w:tabs>
          <w:tab w:val="left" w:pos="709"/>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Trade name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3D7DA8">
        <w:rPr>
          <w:rFonts w:ascii="Times New Roman" w:eastAsia="Arial" w:hAnsi="Times New Roman" w:cs="Times New Roman"/>
          <w:lang w:eastAsia="en-US"/>
        </w:rPr>
        <w:t>TLNH-204</w:t>
      </w:r>
      <w:r w:rsidRPr="00A24DC0">
        <w:rPr>
          <w:rFonts w:ascii="Times New Roman" w:eastAsia="Arial" w:hAnsi="Times New Roman" w:cs="Times New Roman"/>
          <w:lang w:eastAsia="en-US"/>
        </w:rPr>
        <w:tab/>
      </w:r>
    </w:p>
    <w:p w:rsidR="00A24DC0" w:rsidRPr="00A24DC0" w:rsidRDefault="00A24DC0" w:rsidP="00A24DC0">
      <w:pPr>
        <w:tabs>
          <w:tab w:val="left" w:pos="709"/>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Chemical Name</w:t>
      </w:r>
      <w:r w:rsidRPr="00A24DC0">
        <w:rPr>
          <w:rFonts w:ascii="Times New Roman" w:eastAsia="Arial" w:hAnsi="Times New Roman" w:cs="Times New Roman"/>
          <w:lang w:eastAsia="en-US"/>
        </w:rPr>
        <w:tab/>
        <w:t>:</w:t>
      </w:r>
      <w:r w:rsidRPr="00A24DC0">
        <w:rPr>
          <w:rFonts w:ascii="Times New Roman" w:eastAsia="Arial" w:hAnsi="Times New Roman" w:cs="Times New Roman"/>
          <w:lang w:eastAsia="en-US"/>
        </w:rPr>
        <w:tab/>
        <w:t>: Mixture of surfactants.</w:t>
      </w:r>
    </w:p>
    <w:p w:rsidR="00A24DC0" w:rsidRPr="00A24DC0" w:rsidRDefault="00A24DC0" w:rsidP="00A24DC0">
      <w:pPr>
        <w:tabs>
          <w:tab w:val="left" w:pos="709"/>
        </w:tabs>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1.2.</w:t>
      </w:r>
      <w:r w:rsidRPr="00A24DC0">
        <w:rPr>
          <w:rFonts w:ascii="Times New Roman" w:eastAsia="Arial" w:hAnsi="Times New Roman" w:cs="Times New Roman"/>
          <w:b/>
          <w:lang w:eastAsia="en-US"/>
        </w:rPr>
        <w:tab/>
        <w:t>Recommended use of the chemical and restrictions on use</w:t>
      </w:r>
    </w:p>
    <w:p w:rsidR="00A24DC0" w:rsidRPr="00A24DC0" w:rsidRDefault="00A24DC0" w:rsidP="00A24DC0">
      <w:pPr>
        <w:tabs>
          <w:tab w:val="left" w:pos="720"/>
          <w:tab w:val="left" w:pos="1440"/>
          <w:tab w:val="left" w:pos="2160"/>
          <w:tab w:val="left" w:pos="2880"/>
          <w:tab w:val="left" w:pos="3600"/>
          <w:tab w:val="left" w:pos="4320"/>
          <w:tab w:val="right" w:pos="9026"/>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Recommended use </w:t>
      </w:r>
      <w:r w:rsidRPr="00A24DC0">
        <w:rPr>
          <w:rFonts w:ascii="Times New Roman" w:eastAsia="Arial" w:hAnsi="Times New Roman" w:cs="Times New Roman"/>
          <w:lang w:eastAsia="en-US"/>
        </w:rPr>
        <w:tab/>
        <w:t>: Textile auxiliary.</w:t>
      </w:r>
      <w:r w:rsidRPr="00A24DC0">
        <w:rPr>
          <w:rFonts w:ascii="Times New Roman" w:eastAsia="Arial" w:hAnsi="Times New Roman" w:cs="Times New Roman"/>
          <w:lang w:eastAsia="en-US"/>
        </w:rPr>
        <w:tab/>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Non-recommended</w:t>
      </w:r>
      <w:r w:rsidRPr="00A24DC0">
        <w:rPr>
          <w:rFonts w:ascii="Times New Roman" w:eastAsia="Arial" w:hAnsi="Times New Roman" w:cs="Times New Roman"/>
          <w:lang w:eastAsia="en-US"/>
        </w:rPr>
        <w:tab/>
        <w:t>: none known.</w:t>
      </w:r>
    </w:p>
    <w:p w:rsidR="00A24DC0" w:rsidRPr="00A24DC0" w:rsidRDefault="00A24DC0" w:rsidP="00A24DC0">
      <w:pPr>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1.3.</w:t>
      </w:r>
      <w:r w:rsidRPr="00A24DC0">
        <w:rPr>
          <w:rFonts w:ascii="Times New Roman" w:eastAsia="Arial" w:hAnsi="Times New Roman" w:cs="Times New Roman"/>
          <w:b/>
          <w:lang w:eastAsia="en-US"/>
        </w:rPr>
        <w:tab/>
        <w:t>Details of the supplier of the safety data sheet</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Company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HUNG XUONG CHEMICAL CO., LTD.</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Telephone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8055/56</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Telefax</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E-mail</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info@hungxuong.com</w:t>
      </w:r>
    </w:p>
    <w:p w:rsidR="00A24DC0" w:rsidRPr="00A24DC0" w:rsidRDefault="00A24DC0" w:rsidP="00A24DC0">
      <w:pPr>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1.4.</w:t>
      </w:r>
      <w:r w:rsidRPr="00A24DC0">
        <w:rPr>
          <w:rFonts w:ascii="Times New Roman" w:eastAsia="Arial" w:hAnsi="Times New Roman" w:cs="Times New Roman"/>
          <w:b/>
          <w:lang w:eastAsia="en-US"/>
        </w:rPr>
        <w:tab/>
        <w:t>Emergency telephone number</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Emergency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8055</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59264" behindDoc="0" locked="0" layoutInCell="1" allowOverlap="1" wp14:anchorId="491AB370" wp14:editId="2062AC27">
                <wp:simplePos x="0" y="0"/>
                <wp:positionH relativeFrom="column">
                  <wp:posOffset>-501015</wp:posOffset>
                </wp:positionH>
                <wp:positionV relativeFrom="paragraph">
                  <wp:posOffset>46990</wp:posOffset>
                </wp:positionV>
                <wp:extent cx="6925310" cy="0"/>
                <wp:effectExtent l="13335" t="6350" r="508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9.45pt,3.7pt" to="505.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aP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jpEgH&#10;Pdp7S0TTelRqpUBBbRE4QaneuBwSSrWzoVZ6Vnvzoul3h5QuW6IaHhm/XgygZCEjeZMSNs7AfYf+&#10;s2YQQ45eR9nOte0CJAiCzrE7l3t3+NkjCofz5WT2lEE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"/>
            </w:pict>
          </mc:Fallback>
        </mc:AlternateContent>
      </w:r>
    </w:p>
    <w:p w:rsidR="00A24DC0" w:rsidRPr="00A24DC0" w:rsidRDefault="00A24DC0" w:rsidP="00A24DC0">
      <w:pPr>
        <w:spacing w:line="240" w:lineRule="auto"/>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2.</w:t>
      </w:r>
      <w:r w:rsidRPr="00A24DC0">
        <w:rPr>
          <w:rFonts w:ascii="Times New Roman" w:eastAsia="Arial" w:hAnsi="Times New Roman" w:cs="Times New Roman"/>
          <w:b/>
          <w:sz w:val="26"/>
          <w:szCs w:val="26"/>
          <w:lang w:eastAsia="en-US"/>
        </w:rPr>
        <w:tab/>
        <w:t>Hazards identification</w:t>
      </w:r>
    </w:p>
    <w:p w:rsidR="00A24DC0"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2.1.</w:t>
      </w:r>
      <w:r w:rsidRPr="00A24DC0">
        <w:rPr>
          <w:rFonts w:ascii="Times New Roman" w:eastAsia="Arial" w:hAnsi="Times New Roman" w:cs="Times New Roman"/>
          <w:b/>
          <w:lang w:eastAsia="en-US"/>
        </w:rPr>
        <w:tab/>
        <w:t>Classification of the substance or mixture</w:t>
      </w:r>
    </w:p>
    <w:p w:rsidR="00A24DC0" w:rsidRPr="00A24DC0" w:rsidRDefault="00A24DC0" w:rsidP="00A24DC0">
      <w:pPr>
        <w:ind w:left="720"/>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GHS Classification and classification according to </w:t>
      </w:r>
      <w:r w:rsidRPr="00A24DC0">
        <w:rPr>
          <w:rFonts w:ascii="Times New Roman" w:eastAsia="Arial" w:hAnsi="Times New Roman" w:cs="Times New Roman"/>
          <w:b/>
          <w:lang w:val="vi-VN" w:eastAsia="en-US"/>
        </w:rPr>
        <w:t>Regulation on classification and labeling of chemicals - Number 04/2012/TT-BCT</w:t>
      </w:r>
      <w:r w:rsidRPr="00A24DC0">
        <w:rPr>
          <w:rFonts w:ascii="Times New Roman" w:eastAsia="Arial" w:hAnsi="Times New Roman" w:cs="Times New Roman"/>
          <w:b/>
          <w:lang w:eastAsia="en-US"/>
        </w:rPr>
        <w:t>.</w:t>
      </w:r>
    </w:p>
    <w:p w:rsidR="00A24DC0" w:rsidRPr="00A24DC0" w:rsidRDefault="00A24DC0" w:rsidP="00A24DC0">
      <w:pPr>
        <w:ind w:left="720"/>
        <w:contextualSpacing/>
        <w:rPr>
          <w:rFonts w:ascii="Times New Roman" w:eastAsia="Arial" w:hAnsi="Times New Roman" w:cs="Times New Roman"/>
          <w:b/>
          <w:lang w:eastAsia="en-US"/>
        </w:rPr>
      </w:pPr>
    </w:p>
    <w:p w:rsidR="00FC5C46" w:rsidRDefault="00FC5C46" w:rsidP="00A24DC0">
      <w:pPr>
        <w:spacing w:line="240" w:lineRule="auto"/>
        <w:ind w:firstLine="720"/>
        <w:contextualSpacing/>
        <w:rPr>
          <w:rFonts w:ascii="Times New Roman" w:eastAsia="Arial" w:hAnsi="Times New Roman" w:cs="Times New Roman"/>
          <w:lang w:eastAsia="en-US"/>
        </w:rPr>
      </w:pPr>
      <w:r w:rsidRPr="00FC5C46">
        <w:rPr>
          <w:rFonts w:ascii="Times New Roman" w:eastAsia="Arial" w:hAnsi="Times New Roman" w:cs="Times New Roman"/>
          <w:lang w:eastAsia="en-US"/>
        </w:rPr>
        <w:t>Skin corrosion/irritation</w:t>
      </w:r>
      <w:r>
        <w:rPr>
          <w:rFonts w:ascii="Times New Roman" w:eastAsia="Arial" w:hAnsi="Times New Roman" w:cs="Times New Roman"/>
          <w:lang w:eastAsia="en-US"/>
        </w:rPr>
        <w:tab/>
      </w:r>
      <w:r>
        <w:rPr>
          <w:rFonts w:ascii="Times New Roman" w:eastAsia="Arial" w:hAnsi="Times New Roman" w:cs="Times New Roman"/>
          <w:lang w:eastAsia="en-US"/>
        </w:rPr>
        <w:tab/>
      </w:r>
      <w:r w:rsidR="003D7DA8">
        <w:rPr>
          <w:rFonts w:ascii="Times New Roman" w:eastAsia="Arial" w:hAnsi="Times New Roman" w:cs="Times New Roman"/>
          <w:lang w:eastAsia="en-US"/>
        </w:rPr>
        <w:tab/>
      </w:r>
      <w:r>
        <w:rPr>
          <w:rFonts w:ascii="Times New Roman" w:eastAsia="Arial" w:hAnsi="Times New Roman" w:cs="Times New Roman"/>
          <w:lang w:eastAsia="en-US"/>
        </w:rPr>
        <w:t xml:space="preserve">Category </w:t>
      </w:r>
      <w:r w:rsidR="003D7DA8">
        <w:rPr>
          <w:rFonts w:ascii="Times New Roman" w:eastAsia="Arial" w:hAnsi="Times New Roman" w:cs="Times New Roman"/>
          <w:lang w:eastAsia="en-US"/>
        </w:rPr>
        <w:t>3</w:t>
      </w:r>
    </w:p>
    <w:p w:rsidR="003D687F" w:rsidRDefault="00FC5C46" w:rsidP="00A24DC0">
      <w:pPr>
        <w:spacing w:line="240" w:lineRule="auto"/>
        <w:ind w:firstLine="720"/>
        <w:contextualSpacing/>
        <w:rPr>
          <w:rFonts w:ascii="Times New Roman" w:eastAsia="Arial" w:hAnsi="Times New Roman" w:cs="Times New Roman"/>
          <w:lang w:eastAsia="en-US"/>
        </w:rPr>
      </w:pPr>
      <w:r w:rsidRPr="00FC5C46">
        <w:rPr>
          <w:rFonts w:ascii="Times New Roman" w:eastAsia="Arial" w:hAnsi="Times New Roman" w:cs="Times New Roman"/>
          <w:lang w:eastAsia="en-US"/>
        </w:rPr>
        <w:t xml:space="preserve"> Serious eye damage/eye irritation </w:t>
      </w:r>
      <w:r w:rsidR="003D7DA8">
        <w:rPr>
          <w:rFonts w:ascii="Times New Roman" w:eastAsia="Arial" w:hAnsi="Times New Roman" w:cs="Times New Roman"/>
          <w:lang w:eastAsia="en-US"/>
        </w:rPr>
        <w:tab/>
        <w:t>Category 2</w:t>
      </w:r>
    </w:p>
    <w:p w:rsidR="00A24DC0" w:rsidRPr="00A24DC0" w:rsidRDefault="003D687F" w:rsidP="003D687F">
      <w:pPr>
        <w:tabs>
          <w:tab w:val="left" w:pos="4350"/>
        </w:tabs>
        <w:spacing w:line="240" w:lineRule="auto"/>
        <w:ind w:firstLine="720"/>
        <w:contextualSpacing/>
        <w:rPr>
          <w:rFonts w:ascii="Times New Roman" w:eastAsia="Arial" w:hAnsi="Times New Roman" w:cs="Times New Roman"/>
          <w:lang w:eastAsia="en-US"/>
        </w:rPr>
      </w:pPr>
      <w:r>
        <w:rPr>
          <w:rFonts w:ascii="Times New Roman" w:eastAsia="Arial" w:hAnsi="Times New Roman" w:cs="Times New Roman"/>
          <w:lang w:eastAsia="en-US"/>
        </w:rPr>
        <w:t xml:space="preserve">Aquatic </w:t>
      </w:r>
      <w:r w:rsidR="003D7DA8">
        <w:rPr>
          <w:rFonts w:ascii="Times New Roman" w:eastAsia="Arial" w:hAnsi="Times New Roman" w:cs="Times New Roman"/>
          <w:lang w:eastAsia="en-US"/>
        </w:rPr>
        <w:t>Acute</w:t>
      </w:r>
      <w:r w:rsidR="00A24DC0" w:rsidRPr="00A24DC0">
        <w:rPr>
          <w:rFonts w:ascii="Times New Roman" w:eastAsia="Arial" w:hAnsi="Times New Roman" w:cs="Times New Roman"/>
          <w:lang w:eastAsia="en-US"/>
        </w:rPr>
        <w:t xml:space="preserve"> </w:t>
      </w:r>
      <w:r>
        <w:rPr>
          <w:rFonts w:ascii="Times New Roman" w:eastAsia="Arial" w:hAnsi="Times New Roman" w:cs="Times New Roman"/>
          <w:lang w:eastAsia="en-US"/>
        </w:rPr>
        <w:tab/>
        <w:t xml:space="preserve">Category </w:t>
      </w:r>
      <w:r w:rsidR="003D7DA8">
        <w:rPr>
          <w:rFonts w:ascii="Times New Roman" w:eastAsia="Arial" w:hAnsi="Times New Roman" w:cs="Times New Roman"/>
          <w:lang w:eastAsia="en-US"/>
        </w:rPr>
        <w:t>1</w:t>
      </w:r>
    </w:p>
    <w:p w:rsidR="00F5440E"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2.2.       Label elements</w:t>
      </w:r>
    </w:p>
    <w:p w:rsidR="00A24DC0" w:rsidRPr="00A24DC0" w:rsidRDefault="00A24DC0" w:rsidP="00F5440E">
      <w:pPr>
        <w:tabs>
          <w:tab w:val="left" w:pos="720"/>
          <w:tab w:val="left" w:pos="1440"/>
          <w:tab w:val="left" w:pos="2160"/>
          <w:tab w:val="left" w:pos="3615"/>
          <w:tab w:val="left" w:pos="3765"/>
        </w:tabs>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GHS Label elements</w:t>
      </w:r>
      <w:r w:rsidR="00F5440E" w:rsidRPr="00F5440E">
        <w:rPr>
          <w:noProof/>
          <w:lang w:val="vi-VN"/>
        </w:rPr>
        <w:t xml:space="preserve"> </w:t>
      </w:r>
      <w:r w:rsidR="00F5440E">
        <w:rPr>
          <w:noProof/>
          <w:lang w:val="vi-VN"/>
        </w:rPr>
        <w:tab/>
      </w:r>
      <w:r w:rsidR="00F5440E">
        <w:rPr>
          <w:noProof/>
        </w:rPr>
        <w:t xml:space="preserve">   </w:t>
      </w:r>
      <w:r w:rsidR="00F5440E">
        <w:rPr>
          <w:noProof/>
          <w:lang w:val="vi-VN"/>
        </w:rPr>
        <w:tab/>
      </w:r>
      <w:r w:rsidR="003D7DA8">
        <w:rPr>
          <w:noProof/>
          <w:lang w:val="vi-VN"/>
        </w:rPr>
        <w:drawing>
          <wp:inline distT="0" distB="0" distL="0" distR="0" wp14:anchorId="5A5C997E" wp14:editId="2D796CDD">
            <wp:extent cx="552451" cy="533400"/>
            <wp:effectExtent l="0" t="0" r="0" b="0"/>
            <wp:docPr id="2" name="Picture 2" descr="http://www.unece.org/fileadmin/DAM/trans/danger/publi/ghs/pictograms/acid_red.gif"/>
            <wp:cNvGraphicFramePr/>
            <a:graphic xmlns:a="http://schemas.openxmlformats.org/drawingml/2006/main">
              <a:graphicData uri="http://schemas.openxmlformats.org/drawingml/2006/picture">
                <pic:pic xmlns:pic="http://schemas.openxmlformats.org/drawingml/2006/picture">
                  <pic:nvPicPr>
                    <pic:cNvPr id="3" name="Picture 2" descr="http://www.unece.org/fileadmin/DAM/trans/danger/publi/ghs/pictograms/acid_red.gi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1" cy="533400"/>
                    </a:xfrm>
                    <a:prstGeom prst="rect">
                      <a:avLst/>
                    </a:prstGeom>
                    <a:noFill/>
                    <a:ln>
                      <a:noFill/>
                    </a:ln>
                    <a:extLst/>
                  </pic:spPr>
                </pic:pic>
              </a:graphicData>
            </a:graphic>
          </wp:inline>
        </w:drawing>
      </w:r>
    </w:p>
    <w:p w:rsidR="00A24DC0" w:rsidRPr="00A24DC0" w:rsidRDefault="007126B4" w:rsidP="00A24DC0">
      <w:pPr>
        <w:spacing w:line="240" w:lineRule="auto"/>
        <w:contextualSpacing/>
        <w:rPr>
          <w:rFonts w:ascii="Times New Roman" w:eastAsia="Arial" w:hAnsi="Times New Roman" w:cs="Times New Roman"/>
          <w:lang w:eastAsia="en-US"/>
        </w:rPr>
      </w:pPr>
      <w:r>
        <w:rPr>
          <w:rFonts w:ascii="Times New Roman" w:eastAsia="Arial" w:hAnsi="Times New Roman" w:cs="Times New Roman"/>
          <w:noProof/>
          <w:lang w:val="vi-VN"/>
        </w:rPr>
        <mc:AlternateContent>
          <mc:Choice Requires="wpg">
            <w:drawing>
              <wp:anchor distT="0" distB="0" distL="114300" distR="114300" simplePos="0" relativeHeight="251673600" behindDoc="0" locked="0" layoutInCell="1" allowOverlap="1">
                <wp:simplePos x="0" y="0"/>
                <wp:positionH relativeFrom="page">
                  <wp:posOffset>3442335</wp:posOffset>
                </wp:positionH>
                <wp:positionV relativeFrom="paragraph">
                  <wp:posOffset>6514465</wp:posOffset>
                </wp:positionV>
                <wp:extent cx="723265" cy="717550"/>
                <wp:effectExtent l="3810" t="6985" r="635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717550"/>
                          <a:chOff x="3681" y="65"/>
                          <a:chExt cx="1139" cy="1130"/>
                        </a:xfrm>
                      </wpg:grpSpPr>
                      <wps:wsp>
                        <wps:cNvPr id="19" name="任意多边形 15"/>
                        <wps:cNvSpPr>
                          <a:spLocks/>
                        </wps:cNvSpPr>
                        <wps:spPr bwMode="auto">
                          <a:xfrm>
                            <a:off x="3681" y="65"/>
                            <a:ext cx="1139" cy="1130"/>
                          </a:xfrm>
                          <a:custGeom>
                            <a:avLst/>
                            <a:gdLst>
                              <a:gd name="T0" fmla="+- 0 4250 3681"/>
                              <a:gd name="T1" fmla="*/ T0 w 1139"/>
                              <a:gd name="T2" fmla="+- 0 1194 65"/>
                              <a:gd name="T3" fmla="*/ 1194 h 1130"/>
                              <a:gd name="T4" fmla="+- 0 3681 3681"/>
                              <a:gd name="T5" fmla="*/ T4 w 1139"/>
                              <a:gd name="T6" fmla="+- 0 630 65"/>
                              <a:gd name="T7" fmla="*/ 630 h 1130"/>
                              <a:gd name="T8" fmla="+- 0 4250 3681"/>
                              <a:gd name="T9" fmla="*/ T8 w 1139"/>
                              <a:gd name="T10" fmla="+- 0 65 65"/>
                              <a:gd name="T11" fmla="*/ 65 h 1130"/>
                              <a:gd name="T12" fmla="+- 0 4343 3681"/>
                              <a:gd name="T13" fmla="*/ T12 w 1139"/>
                              <a:gd name="T14" fmla="+- 0 157 65"/>
                              <a:gd name="T15" fmla="*/ 157 h 1130"/>
                              <a:gd name="T16" fmla="+- 0 4250 3681"/>
                              <a:gd name="T17" fmla="*/ T16 w 1139"/>
                              <a:gd name="T18" fmla="+- 0 157 65"/>
                              <a:gd name="T19" fmla="*/ 157 h 1130"/>
                              <a:gd name="T20" fmla="+- 0 3774 3681"/>
                              <a:gd name="T21" fmla="*/ T20 w 1139"/>
                              <a:gd name="T22" fmla="+- 0 630 65"/>
                              <a:gd name="T23" fmla="*/ 630 h 1130"/>
                              <a:gd name="T24" fmla="+- 0 4250 3681"/>
                              <a:gd name="T25" fmla="*/ T24 w 1139"/>
                              <a:gd name="T26" fmla="+- 0 1103 65"/>
                              <a:gd name="T27" fmla="*/ 1103 h 1130"/>
                              <a:gd name="T28" fmla="+- 0 4343 3681"/>
                              <a:gd name="T29" fmla="*/ T28 w 1139"/>
                              <a:gd name="T30" fmla="+- 0 1103 65"/>
                              <a:gd name="T31" fmla="*/ 1103 h 1130"/>
                              <a:gd name="T32" fmla="+- 0 4250 3681"/>
                              <a:gd name="T33" fmla="*/ T32 w 1139"/>
                              <a:gd name="T34" fmla="+- 0 1194 65"/>
                              <a:gd name="T35" fmla="*/ 1194 h 1130"/>
                              <a:gd name="T36" fmla="+- 0 4343 3681"/>
                              <a:gd name="T37" fmla="*/ T36 w 1139"/>
                              <a:gd name="T38" fmla="+- 0 1103 65"/>
                              <a:gd name="T39" fmla="*/ 1103 h 1130"/>
                              <a:gd name="T40" fmla="+- 0 4250 3681"/>
                              <a:gd name="T41" fmla="*/ T40 w 1139"/>
                              <a:gd name="T42" fmla="+- 0 1103 65"/>
                              <a:gd name="T43" fmla="*/ 1103 h 1130"/>
                              <a:gd name="T44" fmla="+- 0 4726 3681"/>
                              <a:gd name="T45" fmla="*/ T44 w 1139"/>
                              <a:gd name="T46" fmla="+- 0 630 65"/>
                              <a:gd name="T47" fmla="*/ 630 h 1130"/>
                              <a:gd name="T48" fmla="+- 0 4250 3681"/>
                              <a:gd name="T49" fmla="*/ T48 w 1139"/>
                              <a:gd name="T50" fmla="+- 0 157 65"/>
                              <a:gd name="T51" fmla="*/ 157 h 1130"/>
                              <a:gd name="T52" fmla="+- 0 4343 3681"/>
                              <a:gd name="T53" fmla="*/ T52 w 1139"/>
                              <a:gd name="T54" fmla="+- 0 157 65"/>
                              <a:gd name="T55" fmla="*/ 157 h 1130"/>
                              <a:gd name="T56" fmla="+- 0 4820 3681"/>
                              <a:gd name="T57" fmla="*/ T56 w 1139"/>
                              <a:gd name="T58" fmla="+- 0 630 65"/>
                              <a:gd name="T59" fmla="*/ 630 h 1130"/>
                              <a:gd name="T60" fmla="+- 0 4343 3681"/>
                              <a:gd name="T61" fmla="*/ T60 w 1139"/>
                              <a:gd name="T62" fmla="+- 0 1103 65"/>
                              <a:gd name="T63" fmla="*/ 1103 h 1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9" h="1130">
                                <a:moveTo>
                                  <a:pt x="569" y="1129"/>
                                </a:moveTo>
                                <a:lnTo>
                                  <a:pt x="0" y="565"/>
                                </a:lnTo>
                                <a:lnTo>
                                  <a:pt x="569" y="0"/>
                                </a:lnTo>
                                <a:lnTo>
                                  <a:pt x="662" y="92"/>
                                </a:lnTo>
                                <a:lnTo>
                                  <a:pt x="569" y="92"/>
                                </a:lnTo>
                                <a:lnTo>
                                  <a:pt x="93" y="565"/>
                                </a:lnTo>
                                <a:lnTo>
                                  <a:pt x="569" y="1038"/>
                                </a:lnTo>
                                <a:lnTo>
                                  <a:pt x="662" y="1038"/>
                                </a:lnTo>
                                <a:lnTo>
                                  <a:pt x="569" y="1129"/>
                                </a:lnTo>
                                <a:close/>
                                <a:moveTo>
                                  <a:pt x="662" y="1038"/>
                                </a:moveTo>
                                <a:lnTo>
                                  <a:pt x="569" y="1038"/>
                                </a:lnTo>
                                <a:lnTo>
                                  <a:pt x="1045" y="565"/>
                                </a:lnTo>
                                <a:lnTo>
                                  <a:pt x="569" y="92"/>
                                </a:lnTo>
                                <a:lnTo>
                                  <a:pt x="662" y="92"/>
                                </a:lnTo>
                                <a:lnTo>
                                  <a:pt x="1139" y="565"/>
                                </a:lnTo>
                                <a:lnTo>
                                  <a:pt x="662" y="1038"/>
                                </a:lnTo>
                                <a:close/>
                              </a:path>
                            </a:pathLst>
                          </a:custGeom>
                          <a:solidFill>
                            <a:srgbClr val="E5655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 name="任意多边形 16"/>
                        <wps:cNvSpPr>
                          <a:spLocks/>
                        </wps:cNvSpPr>
                        <wps:spPr bwMode="auto">
                          <a:xfrm>
                            <a:off x="4020" y="311"/>
                            <a:ext cx="494" cy="474"/>
                          </a:xfrm>
                          <a:custGeom>
                            <a:avLst/>
                            <a:gdLst>
                              <a:gd name="T0" fmla="+- 0 4478 4020"/>
                              <a:gd name="T1" fmla="*/ T0 w 494"/>
                              <a:gd name="T2" fmla="+- 0 751 312"/>
                              <a:gd name="T3" fmla="*/ 751 h 474"/>
                              <a:gd name="T4" fmla="+- 0 4493 4020"/>
                              <a:gd name="T5" fmla="*/ T4 w 494"/>
                              <a:gd name="T6" fmla="+- 0 739 312"/>
                              <a:gd name="T7" fmla="*/ 739 h 474"/>
                              <a:gd name="T8" fmla="+- 0 4483 4020"/>
                              <a:gd name="T9" fmla="*/ T8 w 494"/>
                              <a:gd name="T10" fmla="+- 0 724 312"/>
                              <a:gd name="T11" fmla="*/ 724 h 474"/>
                              <a:gd name="T12" fmla="+- 0 4436 4020"/>
                              <a:gd name="T13" fmla="*/ T12 w 494"/>
                              <a:gd name="T14" fmla="+- 0 723 312"/>
                              <a:gd name="T15" fmla="*/ 723 h 474"/>
                              <a:gd name="T16" fmla="+- 0 4477 4020"/>
                              <a:gd name="T17" fmla="*/ T16 w 494"/>
                              <a:gd name="T18" fmla="+- 0 707 312"/>
                              <a:gd name="T19" fmla="*/ 707 h 474"/>
                              <a:gd name="T20" fmla="+- 0 4469 4020"/>
                              <a:gd name="T21" fmla="*/ T20 w 494"/>
                              <a:gd name="T22" fmla="+- 0 687 312"/>
                              <a:gd name="T23" fmla="*/ 687 h 474"/>
                              <a:gd name="T24" fmla="+- 0 4477 4020"/>
                              <a:gd name="T25" fmla="*/ T24 w 494"/>
                              <a:gd name="T26" fmla="+- 0 640 312"/>
                              <a:gd name="T27" fmla="*/ 640 h 474"/>
                              <a:gd name="T28" fmla="+- 0 4503 4020"/>
                              <a:gd name="T29" fmla="*/ T28 w 494"/>
                              <a:gd name="T30" fmla="+- 0 588 312"/>
                              <a:gd name="T31" fmla="*/ 588 h 474"/>
                              <a:gd name="T32" fmla="+- 0 4471 4020"/>
                              <a:gd name="T33" fmla="*/ T32 w 494"/>
                              <a:gd name="T34" fmla="+- 0 539 312"/>
                              <a:gd name="T35" fmla="*/ 539 h 474"/>
                              <a:gd name="T36" fmla="+- 0 4367 4020"/>
                              <a:gd name="T37" fmla="*/ T36 w 494"/>
                              <a:gd name="T38" fmla="+- 0 573 312"/>
                              <a:gd name="T39" fmla="*/ 573 h 474"/>
                              <a:gd name="T40" fmla="+- 0 4310 4020"/>
                              <a:gd name="T41" fmla="*/ T40 w 494"/>
                              <a:gd name="T42" fmla="+- 0 661 312"/>
                              <a:gd name="T43" fmla="*/ 661 h 474"/>
                              <a:gd name="T44" fmla="+- 0 4278 4020"/>
                              <a:gd name="T45" fmla="*/ T44 w 494"/>
                              <a:gd name="T46" fmla="+- 0 682 312"/>
                              <a:gd name="T47" fmla="*/ 682 h 474"/>
                              <a:gd name="T48" fmla="+- 0 4220 4020"/>
                              <a:gd name="T49" fmla="*/ T48 w 494"/>
                              <a:gd name="T50" fmla="+- 0 650 312"/>
                              <a:gd name="T51" fmla="*/ 650 h 474"/>
                              <a:gd name="T52" fmla="+- 0 4216 4020"/>
                              <a:gd name="T53" fmla="*/ T52 w 494"/>
                              <a:gd name="T54" fmla="+- 0 594 312"/>
                              <a:gd name="T55" fmla="*/ 594 h 474"/>
                              <a:gd name="T56" fmla="+- 0 4228 4020"/>
                              <a:gd name="T57" fmla="*/ T56 w 494"/>
                              <a:gd name="T58" fmla="+- 0 528 312"/>
                              <a:gd name="T59" fmla="*/ 528 h 474"/>
                              <a:gd name="T60" fmla="+- 0 4261 4020"/>
                              <a:gd name="T61" fmla="*/ T60 w 494"/>
                              <a:gd name="T62" fmla="+- 0 500 312"/>
                              <a:gd name="T63" fmla="*/ 500 h 474"/>
                              <a:gd name="T64" fmla="+- 0 4296 4020"/>
                              <a:gd name="T65" fmla="*/ T64 w 494"/>
                              <a:gd name="T66" fmla="+- 0 488 312"/>
                              <a:gd name="T67" fmla="*/ 488 h 474"/>
                              <a:gd name="T68" fmla="+- 0 4333 4020"/>
                              <a:gd name="T69" fmla="*/ T68 w 494"/>
                              <a:gd name="T70" fmla="+- 0 444 312"/>
                              <a:gd name="T71" fmla="*/ 444 h 474"/>
                              <a:gd name="T72" fmla="+- 0 4290 4020"/>
                              <a:gd name="T73" fmla="*/ T72 w 494"/>
                              <a:gd name="T74" fmla="+- 0 472 312"/>
                              <a:gd name="T75" fmla="*/ 472 h 474"/>
                              <a:gd name="T76" fmla="+- 0 4242 4020"/>
                              <a:gd name="T77" fmla="*/ T76 w 494"/>
                              <a:gd name="T78" fmla="+- 0 482 312"/>
                              <a:gd name="T79" fmla="*/ 482 h 474"/>
                              <a:gd name="T80" fmla="+- 0 4236 4020"/>
                              <a:gd name="T81" fmla="*/ T80 w 494"/>
                              <a:gd name="T82" fmla="+- 0 462 312"/>
                              <a:gd name="T83" fmla="*/ 462 h 474"/>
                              <a:gd name="T84" fmla="+- 0 4234 4020"/>
                              <a:gd name="T85" fmla="*/ T84 w 494"/>
                              <a:gd name="T86" fmla="+- 0 426 312"/>
                              <a:gd name="T87" fmla="*/ 426 h 474"/>
                              <a:gd name="T88" fmla="+- 0 4281 4020"/>
                              <a:gd name="T89" fmla="*/ T88 w 494"/>
                              <a:gd name="T90" fmla="+- 0 362 312"/>
                              <a:gd name="T91" fmla="*/ 362 h 474"/>
                              <a:gd name="T92" fmla="+- 0 4267 4020"/>
                              <a:gd name="T93" fmla="*/ T92 w 494"/>
                              <a:gd name="T94" fmla="+- 0 364 312"/>
                              <a:gd name="T95" fmla="*/ 364 h 474"/>
                              <a:gd name="T96" fmla="+- 0 4229 4020"/>
                              <a:gd name="T97" fmla="*/ T96 w 494"/>
                              <a:gd name="T98" fmla="+- 0 394 312"/>
                              <a:gd name="T99" fmla="*/ 394 h 474"/>
                              <a:gd name="T100" fmla="+- 0 4200 4020"/>
                              <a:gd name="T101" fmla="*/ T100 w 494"/>
                              <a:gd name="T102" fmla="+- 0 480 312"/>
                              <a:gd name="T103" fmla="*/ 480 h 474"/>
                              <a:gd name="T104" fmla="+- 0 4174 4020"/>
                              <a:gd name="T105" fmla="*/ T104 w 494"/>
                              <a:gd name="T106" fmla="+- 0 478 312"/>
                              <a:gd name="T107" fmla="*/ 478 h 474"/>
                              <a:gd name="T108" fmla="+- 0 4154 4020"/>
                              <a:gd name="T109" fmla="*/ T108 w 494"/>
                              <a:gd name="T110" fmla="+- 0 378 312"/>
                              <a:gd name="T111" fmla="*/ 378 h 474"/>
                              <a:gd name="T112" fmla="+- 0 4151 4020"/>
                              <a:gd name="T113" fmla="*/ T112 w 494"/>
                              <a:gd name="T114" fmla="+- 0 326 312"/>
                              <a:gd name="T115" fmla="*/ 326 h 474"/>
                              <a:gd name="T116" fmla="+- 0 4141 4020"/>
                              <a:gd name="T117" fmla="*/ T116 w 494"/>
                              <a:gd name="T118" fmla="+- 0 362 312"/>
                              <a:gd name="T119" fmla="*/ 362 h 474"/>
                              <a:gd name="T120" fmla="+- 0 4114 4020"/>
                              <a:gd name="T121" fmla="*/ T120 w 494"/>
                              <a:gd name="T122" fmla="+- 0 322 312"/>
                              <a:gd name="T123" fmla="*/ 322 h 474"/>
                              <a:gd name="T124" fmla="+- 0 4124 4020"/>
                              <a:gd name="T125" fmla="*/ T124 w 494"/>
                              <a:gd name="T126" fmla="+- 0 354 312"/>
                              <a:gd name="T127" fmla="*/ 354 h 474"/>
                              <a:gd name="T128" fmla="+- 0 4133 4020"/>
                              <a:gd name="T129" fmla="*/ T128 w 494"/>
                              <a:gd name="T130" fmla="+- 0 410 312"/>
                              <a:gd name="T131" fmla="*/ 410 h 474"/>
                              <a:gd name="T132" fmla="+- 0 4064 4020"/>
                              <a:gd name="T133" fmla="*/ T132 w 494"/>
                              <a:gd name="T134" fmla="+- 0 382 312"/>
                              <a:gd name="T135" fmla="*/ 382 h 474"/>
                              <a:gd name="T136" fmla="+- 0 4122 4020"/>
                              <a:gd name="T137" fmla="*/ T136 w 494"/>
                              <a:gd name="T138" fmla="+- 0 438 312"/>
                              <a:gd name="T139" fmla="*/ 438 h 474"/>
                              <a:gd name="T140" fmla="+- 0 4147 4020"/>
                              <a:gd name="T141" fmla="*/ T140 w 494"/>
                              <a:gd name="T142" fmla="+- 0 480 312"/>
                              <a:gd name="T143" fmla="*/ 480 h 474"/>
                              <a:gd name="T144" fmla="+- 0 4126 4020"/>
                              <a:gd name="T145" fmla="*/ T144 w 494"/>
                              <a:gd name="T146" fmla="+- 0 482 312"/>
                              <a:gd name="T147" fmla="*/ 482 h 474"/>
                              <a:gd name="T148" fmla="+- 0 4092 4020"/>
                              <a:gd name="T149" fmla="*/ T148 w 494"/>
                              <a:gd name="T150" fmla="+- 0 468 312"/>
                              <a:gd name="T151" fmla="*/ 468 h 474"/>
                              <a:gd name="T152" fmla="+- 0 4053 4020"/>
                              <a:gd name="T153" fmla="*/ T152 w 494"/>
                              <a:gd name="T154" fmla="+- 0 478 312"/>
                              <a:gd name="T155" fmla="*/ 478 h 474"/>
                              <a:gd name="T156" fmla="+- 0 4084 4020"/>
                              <a:gd name="T157" fmla="*/ T156 w 494"/>
                              <a:gd name="T158" fmla="+- 0 480 312"/>
                              <a:gd name="T159" fmla="*/ 480 h 474"/>
                              <a:gd name="T160" fmla="+- 0 4118 4020"/>
                              <a:gd name="T161" fmla="*/ T160 w 494"/>
                              <a:gd name="T162" fmla="+- 0 492 312"/>
                              <a:gd name="T163" fmla="*/ 492 h 474"/>
                              <a:gd name="T164" fmla="+- 0 4144 4020"/>
                              <a:gd name="T165" fmla="*/ T164 w 494"/>
                              <a:gd name="T166" fmla="+- 0 518 312"/>
                              <a:gd name="T167" fmla="*/ 518 h 474"/>
                              <a:gd name="T168" fmla="+- 0 4153 4020"/>
                              <a:gd name="T169" fmla="*/ T168 w 494"/>
                              <a:gd name="T170" fmla="+- 0 572 312"/>
                              <a:gd name="T171" fmla="*/ 572 h 474"/>
                              <a:gd name="T172" fmla="+- 0 4152 4020"/>
                              <a:gd name="T173" fmla="*/ T172 w 494"/>
                              <a:gd name="T174" fmla="+- 0 658 312"/>
                              <a:gd name="T175" fmla="*/ 658 h 474"/>
                              <a:gd name="T176" fmla="+- 0 4133 4020"/>
                              <a:gd name="T177" fmla="*/ T176 w 494"/>
                              <a:gd name="T178" fmla="+- 0 678 312"/>
                              <a:gd name="T179" fmla="*/ 678 h 474"/>
                              <a:gd name="T180" fmla="+- 0 4123 4020"/>
                              <a:gd name="T181" fmla="*/ T180 w 494"/>
                              <a:gd name="T182" fmla="+- 0 698 312"/>
                              <a:gd name="T183" fmla="*/ 698 h 474"/>
                              <a:gd name="T184" fmla="+- 0 4186 4020"/>
                              <a:gd name="T185" fmla="*/ T184 w 494"/>
                              <a:gd name="T186" fmla="+- 0 718 312"/>
                              <a:gd name="T187" fmla="*/ 718 h 474"/>
                              <a:gd name="T188" fmla="+- 0 4209 4020"/>
                              <a:gd name="T189" fmla="*/ T188 w 494"/>
                              <a:gd name="T190" fmla="+- 0 682 312"/>
                              <a:gd name="T191" fmla="*/ 682 h 474"/>
                              <a:gd name="T192" fmla="+- 0 4260 4020"/>
                              <a:gd name="T193" fmla="*/ T192 w 494"/>
                              <a:gd name="T194" fmla="+- 0 682 312"/>
                              <a:gd name="T195" fmla="*/ 682 h 474"/>
                              <a:gd name="T196" fmla="+- 0 4231 4020"/>
                              <a:gd name="T197" fmla="*/ T196 w 494"/>
                              <a:gd name="T198" fmla="+- 0 700 312"/>
                              <a:gd name="T199" fmla="*/ 700 h 474"/>
                              <a:gd name="T200" fmla="+- 0 4153 4020"/>
                              <a:gd name="T201" fmla="*/ T200 w 494"/>
                              <a:gd name="T202" fmla="+- 0 757 312"/>
                              <a:gd name="T203" fmla="*/ 757 h 474"/>
                              <a:gd name="T204" fmla="+- 0 4130 4020"/>
                              <a:gd name="T205" fmla="*/ T204 w 494"/>
                              <a:gd name="T206" fmla="+- 0 764 312"/>
                              <a:gd name="T207" fmla="*/ 764 h 474"/>
                              <a:gd name="T208" fmla="+- 0 4112 4020"/>
                              <a:gd name="T209" fmla="*/ T208 w 494"/>
                              <a:gd name="T210" fmla="+- 0 757 312"/>
                              <a:gd name="T211" fmla="*/ 757 h 474"/>
                              <a:gd name="T212" fmla="+- 0 4514 4020"/>
                              <a:gd name="T213" fmla="*/ T212 w 494"/>
                              <a:gd name="T214" fmla="+- 0 755 312"/>
                              <a:gd name="T215" fmla="*/ 755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4" h="474">
                                <a:moveTo>
                                  <a:pt x="494" y="443"/>
                                </a:moveTo>
                                <a:lnTo>
                                  <a:pt x="477" y="442"/>
                                </a:lnTo>
                                <a:lnTo>
                                  <a:pt x="465" y="442"/>
                                </a:lnTo>
                                <a:lnTo>
                                  <a:pt x="460" y="441"/>
                                </a:lnTo>
                                <a:lnTo>
                                  <a:pt x="459" y="439"/>
                                </a:lnTo>
                                <a:lnTo>
                                  <a:pt x="458" y="439"/>
                                </a:lnTo>
                                <a:lnTo>
                                  <a:pt x="459" y="439"/>
                                </a:lnTo>
                                <a:lnTo>
                                  <a:pt x="460" y="438"/>
                                </a:lnTo>
                                <a:lnTo>
                                  <a:pt x="466" y="434"/>
                                </a:lnTo>
                                <a:lnTo>
                                  <a:pt x="470" y="432"/>
                                </a:lnTo>
                                <a:lnTo>
                                  <a:pt x="472" y="428"/>
                                </a:lnTo>
                                <a:lnTo>
                                  <a:pt x="473" y="427"/>
                                </a:lnTo>
                                <a:lnTo>
                                  <a:pt x="474" y="425"/>
                                </a:lnTo>
                                <a:lnTo>
                                  <a:pt x="474" y="420"/>
                                </a:lnTo>
                                <a:lnTo>
                                  <a:pt x="472" y="416"/>
                                </a:lnTo>
                                <a:lnTo>
                                  <a:pt x="469" y="414"/>
                                </a:lnTo>
                                <a:lnTo>
                                  <a:pt x="466" y="413"/>
                                </a:lnTo>
                                <a:lnTo>
                                  <a:pt x="463" y="412"/>
                                </a:lnTo>
                                <a:lnTo>
                                  <a:pt x="460" y="413"/>
                                </a:lnTo>
                                <a:lnTo>
                                  <a:pt x="458" y="413"/>
                                </a:lnTo>
                                <a:lnTo>
                                  <a:pt x="456" y="414"/>
                                </a:lnTo>
                                <a:lnTo>
                                  <a:pt x="405" y="414"/>
                                </a:lnTo>
                                <a:lnTo>
                                  <a:pt x="407" y="413"/>
                                </a:lnTo>
                                <a:lnTo>
                                  <a:pt x="416" y="411"/>
                                </a:lnTo>
                                <a:lnTo>
                                  <a:pt x="430" y="408"/>
                                </a:lnTo>
                                <a:lnTo>
                                  <a:pt x="434" y="406"/>
                                </a:lnTo>
                                <a:lnTo>
                                  <a:pt x="444" y="403"/>
                                </a:lnTo>
                                <a:lnTo>
                                  <a:pt x="449" y="401"/>
                                </a:lnTo>
                                <a:lnTo>
                                  <a:pt x="453" y="398"/>
                                </a:lnTo>
                                <a:lnTo>
                                  <a:pt x="457" y="395"/>
                                </a:lnTo>
                                <a:lnTo>
                                  <a:pt x="457" y="393"/>
                                </a:lnTo>
                                <a:lnTo>
                                  <a:pt x="457" y="388"/>
                                </a:lnTo>
                                <a:lnTo>
                                  <a:pt x="456" y="385"/>
                                </a:lnTo>
                                <a:lnTo>
                                  <a:pt x="454" y="382"/>
                                </a:lnTo>
                                <a:lnTo>
                                  <a:pt x="452" y="380"/>
                                </a:lnTo>
                                <a:lnTo>
                                  <a:pt x="449" y="375"/>
                                </a:lnTo>
                                <a:lnTo>
                                  <a:pt x="447" y="374"/>
                                </a:lnTo>
                                <a:lnTo>
                                  <a:pt x="419" y="353"/>
                                </a:lnTo>
                                <a:lnTo>
                                  <a:pt x="432" y="347"/>
                                </a:lnTo>
                                <a:lnTo>
                                  <a:pt x="440" y="342"/>
                                </a:lnTo>
                                <a:lnTo>
                                  <a:pt x="448" y="336"/>
                                </a:lnTo>
                                <a:lnTo>
                                  <a:pt x="457" y="328"/>
                                </a:lnTo>
                                <a:lnTo>
                                  <a:pt x="460" y="325"/>
                                </a:lnTo>
                                <a:lnTo>
                                  <a:pt x="461" y="324"/>
                                </a:lnTo>
                                <a:lnTo>
                                  <a:pt x="493" y="324"/>
                                </a:lnTo>
                                <a:lnTo>
                                  <a:pt x="493" y="282"/>
                                </a:lnTo>
                                <a:lnTo>
                                  <a:pt x="481" y="282"/>
                                </a:lnTo>
                                <a:lnTo>
                                  <a:pt x="483" y="276"/>
                                </a:lnTo>
                                <a:lnTo>
                                  <a:pt x="484" y="265"/>
                                </a:lnTo>
                                <a:lnTo>
                                  <a:pt x="486" y="251"/>
                                </a:lnTo>
                                <a:lnTo>
                                  <a:pt x="487" y="248"/>
                                </a:lnTo>
                                <a:lnTo>
                                  <a:pt x="488" y="241"/>
                                </a:lnTo>
                                <a:lnTo>
                                  <a:pt x="442" y="251"/>
                                </a:lnTo>
                                <a:lnTo>
                                  <a:pt x="451" y="227"/>
                                </a:lnTo>
                                <a:lnTo>
                                  <a:pt x="441" y="226"/>
                                </a:lnTo>
                                <a:lnTo>
                                  <a:pt x="430" y="227"/>
                                </a:lnTo>
                                <a:lnTo>
                                  <a:pt x="417" y="228"/>
                                </a:lnTo>
                                <a:lnTo>
                                  <a:pt x="409" y="230"/>
                                </a:lnTo>
                                <a:lnTo>
                                  <a:pt x="401" y="232"/>
                                </a:lnTo>
                                <a:lnTo>
                                  <a:pt x="347" y="261"/>
                                </a:lnTo>
                                <a:lnTo>
                                  <a:pt x="329" y="282"/>
                                </a:lnTo>
                                <a:lnTo>
                                  <a:pt x="305" y="282"/>
                                </a:lnTo>
                                <a:lnTo>
                                  <a:pt x="305" y="324"/>
                                </a:lnTo>
                                <a:lnTo>
                                  <a:pt x="304" y="325"/>
                                </a:lnTo>
                                <a:lnTo>
                                  <a:pt x="295" y="342"/>
                                </a:lnTo>
                                <a:lnTo>
                                  <a:pt x="290" y="349"/>
                                </a:lnTo>
                                <a:lnTo>
                                  <a:pt x="284" y="356"/>
                                </a:lnTo>
                                <a:lnTo>
                                  <a:pt x="278" y="362"/>
                                </a:lnTo>
                                <a:lnTo>
                                  <a:pt x="272" y="367"/>
                                </a:lnTo>
                                <a:lnTo>
                                  <a:pt x="267" y="371"/>
                                </a:lnTo>
                                <a:lnTo>
                                  <a:pt x="264" y="370"/>
                                </a:lnTo>
                                <a:lnTo>
                                  <a:pt x="258" y="370"/>
                                </a:lnTo>
                                <a:lnTo>
                                  <a:pt x="247" y="364"/>
                                </a:lnTo>
                                <a:lnTo>
                                  <a:pt x="224" y="352"/>
                                </a:lnTo>
                                <a:lnTo>
                                  <a:pt x="211" y="346"/>
                                </a:lnTo>
                                <a:lnTo>
                                  <a:pt x="204" y="342"/>
                                </a:lnTo>
                                <a:lnTo>
                                  <a:pt x="202" y="340"/>
                                </a:lnTo>
                                <a:lnTo>
                                  <a:pt x="200" y="338"/>
                                </a:lnTo>
                                <a:lnTo>
                                  <a:pt x="198" y="334"/>
                                </a:lnTo>
                                <a:lnTo>
                                  <a:pt x="196" y="330"/>
                                </a:lnTo>
                                <a:lnTo>
                                  <a:pt x="196" y="324"/>
                                </a:lnTo>
                                <a:lnTo>
                                  <a:pt x="305" y="324"/>
                                </a:lnTo>
                                <a:lnTo>
                                  <a:pt x="305" y="282"/>
                                </a:lnTo>
                                <a:lnTo>
                                  <a:pt x="196" y="282"/>
                                </a:lnTo>
                                <a:lnTo>
                                  <a:pt x="196" y="270"/>
                                </a:lnTo>
                                <a:lnTo>
                                  <a:pt x="196" y="248"/>
                                </a:lnTo>
                                <a:lnTo>
                                  <a:pt x="198" y="236"/>
                                </a:lnTo>
                                <a:lnTo>
                                  <a:pt x="200" y="230"/>
                                </a:lnTo>
                                <a:lnTo>
                                  <a:pt x="204" y="222"/>
                                </a:lnTo>
                                <a:lnTo>
                                  <a:pt x="208" y="216"/>
                                </a:lnTo>
                                <a:lnTo>
                                  <a:pt x="213" y="208"/>
                                </a:lnTo>
                                <a:lnTo>
                                  <a:pt x="219" y="202"/>
                                </a:lnTo>
                                <a:lnTo>
                                  <a:pt x="226" y="198"/>
                                </a:lnTo>
                                <a:lnTo>
                                  <a:pt x="231" y="192"/>
                                </a:lnTo>
                                <a:lnTo>
                                  <a:pt x="238" y="190"/>
                                </a:lnTo>
                                <a:lnTo>
                                  <a:pt x="241" y="188"/>
                                </a:lnTo>
                                <a:lnTo>
                                  <a:pt x="244" y="186"/>
                                </a:lnTo>
                                <a:lnTo>
                                  <a:pt x="249" y="184"/>
                                </a:lnTo>
                                <a:lnTo>
                                  <a:pt x="261" y="182"/>
                                </a:lnTo>
                                <a:lnTo>
                                  <a:pt x="266" y="182"/>
                                </a:lnTo>
                                <a:lnTo>
                                  <a:pt x="271" y="180"/>
                                </a:lnTo>
                                <a:lnTo>
                                  <a:pt x="276" y="176"/>
                                </a:lnTo>
                                <a:lnTo>
                                  <a:pt x="282" y="174"/>
                                </a:lnTo>
                                <a:lnTo>
                                  <a:pt x="287" y="166"/>
                                </a:lnTo>
                                <a:lnTo>
                                  <a:pt x="293" y="160"/>
                                </a:lnTo>
                                <a:lnTo>
                                  <a:pt x="299" y="154"/>
                                </a:lnTo>
                                <a:lnTo>
                                  <a:pt x="304" y="146"/>
                                </a:lnTo>
                                <a:lnTo>
                                  <a:pt x="313" y="132"/>
                                </a:lnTo>
                                <a:lnTo>
                                  <a:pt x="322" y="116"/>
                                </a:lnTo>
                                <a:lnTo>
                                  <a:pt x="314" y="110"/>
                                </a:lnTo>
                                <a:lnTo>
                                  <a:pt x="295" y="132"/>
                                </a:lnTo>
                                <a:lnTo>
                                  <a:pt x="279" y="152"/>
                                </a:lnTo>
                                <a:lnTo>
                                  <a:pt x="275" y="156"/>
                                </a:lnTo>
                                <a:lnTo>
                                  <a:pt x="270" y="160"/>
                                </a:lnTo>
                                <a:lnTo>
                                  <a:pt x="266" y="162"/>
                                </a:lnTo>
                                <a:lnTo>
                                  <a:pt x="261" y="164"/>
                                </a:lnTo>
                                <a:lnTo>
                                  <a:pt x="256" y="164"/>
                                </a:lnTo>
                                <a:lnTo>
                                  <a:pt x="251" y="166"/>
                                </a:lnTo>
                                <a:lnTo>
                                  <a:pt x="231" y="166"/>
                                </a:lnTo>
                                <a:lnTo>
                                  <a:pt x="222" y="170"/>
                                </a:lnTo>
                                <a:lnTo>
                                  <a:pt x="213" y="174"/>
                                </a:lnTo>
                                <a:lnTo>
                                  <a:pt x="205" y="180"/>
                                </a:lnTo>
                                <a:lnTo>
                                  <a:pt x="198" y="188"/>
                                </a:lnTo>
                                <a:lnTo>
                                  <a:pt x="202" y="180"/>
                                </a:lnTo>
                                <a:lnTo>
                                  <a:pt x="212" y="160"/>
                                </a:lnTo>
                                <a:lnTo>
                                  <a:pt x="216" y="150"/>
                                </a:lnTo>
                                <a:lnTo>
                                  <a:pt x="217" y="140"/>
                                </a:lnTo>
                                <a:lnTo>
                                  <a:pt x="218" y="136"/>
                                </a:lnTo>
                                <a:lnTo>
                                  <a:pt x="217" y="132"/>
                                </a:lnTo>
                                <a:lnTo>
                                  <a:pt x="216" y="126"/>
                                </a:lnTo>
                                <a:lnTo>
                                  <a:pt x="215" y="120"/>
                                </a:lnTo>
                                <a:lnTo>
                                  <a:pt x="214" y="114"/>
                                </a:lnTo>
                                <a:lnTo>
                                  <a:pt x="214" y="112"/>
                                </a:lnTo>
                                <a:lnTo>
                                  <a:pt x="227" y="92"/>
                                </a:lnTo>
                                <a:lnTo>
                                  <a:pt x="235" y="84"/>
                                </a:lnTo>
                                <a:lnTo>
                                  <a:pt x="245" y="72"/>
                                </a:lnTo>
                                <a:lnTo>
                                  <a:pt x="251" y="66"/>
                                </a:lnTo>
                                <a:lnTo>
                                  <a:pt x="261" y="50"/>
                                </a:lnTo>
                                <a:lnTo>
                                  <a:pt x="265" y="44"/>
                                </a:lnTo>
                                <a:lnTo>
                                  <a:pt x="270" y="26"/>
                                </a:lnTo>
                                <a:lnTo>
                                  <a:pt x="261" y="24"/>
                                </a:lnTo>
                                <a:lnTo>
                                  <a:pt x="256" y="34"/>
                                </a:lnTo>
                                <a:lnTo>
                                  <a:pt x="252" y="44"/>
                                </a:lnTo>
                                <a:lnTo>
                                  <a:pt x="247" y="52"/>
                                </a:lnTo>
                                <a:lnTo>
                                  <a:pt x="244" y="58"/>
                                </a:lnTo>
                                <a:lnTo>
                                  <a:pt x="242" y="62"/>
                                </a:lnTo>
                                <a:lnTo>
                                  <a:pt x="235" y="70"/>
                                </a:lnTo>
                                <a:lnTo>
                                  <a:pt x="227" y="76"/>
                                </a:lnTo>
                                <a:lnTo>
                                  <a:pt x="210" y="92"/>
                                </a:lnTo>
                                <a:lnTo>
                                  <a:pt x="209" y="82"/>
                                </a:lnTo>
                                <a:lnTo>
                                  <a:pt x="201" y="18"/>
                                </a:lnTo>
                                <a:lnTo>
                                  <a:pt x="189" y="20"/>
                                </a:lnTo>
                                <a:lnTo>
                                  <a:pt x="193" y="50"/>
                                </a:lnTo>
                                <a:lnTo>
                                  <a:pt x="196" y="80"/>
                                </a:lnTo>
                                <a:lnTo>
                                  <a:pt x="196" y="104"/>
                                </a:lnTo>
                                <a:lnTo>
                                  <a:pt x="180" y="168"/>
                                </a:lnTo>
                                <a:lnTo>
                                  <a:pt x="171" y="178"/>
                                </a:lnTo>
                                <a:lnTo>
                                  <a:pt x="169" y="180"/>
                                </a:lnTo>
                                <a:lnTo>
                                  <a:pt x="164" y="180"/>
                                </a:lnTo>
                                <a:lnTo>
                                  <a:pt x="161" y="178"/>
                                </a:lnTo>
                                <a:lnTo>
                                  <a:pt x="159" y="176"/>
                                </a:lnTo>
                                <a:lnTo>
                                  <a:pt x="154" y="166"/>
                                </a:lnTo>
                                <a:lnTo>
                                  <a:pt x="151" y="156"/>
                                </a:lnTo>
                                <a:lnTo>
                                  <a:pt x="148" y="138"/>
                                </a:lnTo>
                                <a:lnTo>
                                  <a:pt x="144" y="122"/>
                                </a:lnTo>
                                <a:lnTo>
                                  <a:pt x="142" y="110"/>
                                </a:lnTo>
                                <a:lnTo>
                                  <a:pt x="136" y="80"/>
                                </a:lnTo>
                                <a:lnTo>
                                  <a:pt x="134" y="66"/>
                                </a:lnTo>
                                <a:lnTo>
                                  <a:pt x="134" y="54"/>
                                </a:lnTo>
                                <a:lnTo>
                                  <a:pt x="134" y="50"/>
                                </a:lnTo>
                                <a:lnTo>
                                  <a:pt x="135" y="40"/>
                                </a:lnTo>
                                <a:lnTo>
                                  <a:pt x="136" y="26"/>
                                </a:lnTo>
                                <a:lnTo>
                                  <a:pt x="139" y="14"/>
                                </a:lnTo>
                                <a:lnTo>
                                  <a:pt x="131" y="14"/>
                                </a:lnTo>
                                <a:lnTo>
                                  <a:pt x="131" y="20"/>
                                </a:lnTo>
                                <a:lnTo>
                                  <a:pt x="131" y="30"/>
                                </a:lnTo>
                                <a:lnTo>
                                  <a:pt x="128" y="40"/>
                                </a:lnTo>
                                <a:lnTo>
                                  <a:pt x="126" y="44"/>
                                </a:lnTo>
                                <a:lnTo>
                                  <a:pt x="122" y="54"/>
                                </a:lnTo>
                                <a:lnTo>
                                  <a:pt x="121" y="50"/>
                                </a:lnTo>
                                <a:lnTo>
                                  <a:pt x="119" y="46"/>
                                </a:lnTo>
                                <a:lnTo>
                                  <a:pt x="118" y="42"/>
                                </a:lnTo>
                                <a:lnTo>
                                  <a:pt x="109" y="30"/>
                                </a:lnTo>
                                <a:lnTo>
                                  <a:pt x="104" y="22"/>
                                </a:lnTo>
                                <a:lnTo>
                                  <a:pt x="100" y="16"/>
                                </a:lnTo>
                                <a:lnTo>
                                  <a:pt x="94" y="10"/>
                                </a:lnTo>
                                <a:lnTo>
                                  <a:pt x="84" y="0"/>
                                </a:lnTo>
                                <a:lnTo>
                                  <a:pt x="77" y="6"/>
                                </a:lnTo>
                                <a:lnTo>
                                  <a:pt x="90" y="24"/>
                                </a:lnTo>
                                <a:lnTo>
                                  <a:pt x="97" y="32"/>
                                </a:lnTo>
                                <a:lnTo>
                                  <a:pt x="100" y="36"/>
                                </a:lnTo>
                                <a:lnTo>
                                  <a:pt x="104" y="42"/>
                                </a:lnTo>
                                <a:lnTo>
                                  <a:pt x="106" y="46"/>
                                </a:lnTo>
                                <a:lnTo>
                                  <a:pt x="108" y="52"/>
                                </a:lnTo>
                                <a:lnTo>
                                  <a:pt x="110" y="66"/>
                                </a:lnTo>
                                <a:lnTo>
                                  <a:pt x="112" y="76"/>
                                </a:lnTo>
                                <a:lnTo>
                                  <a:pt x="112" y="88"/>
                                </a:lnTo>
                                <a:lnTo>
                                  <a:pt x="113" y="98"/>
                                </a:lnTo>
                                <a:lnTo>
                                  <a:pt x="114" y="110"/>
                                </a:lnTo>
                                <a:lnTo>
                                  <a:pt x="100" y="104"/>
                                </a:lnTo>
                                <a:lnTo>
                                  <a:pt x="90" y="98"/>
                                </a:lnTo>
                                <a:lnTo>
                                  <a:pt x="87" y="98"/>
                                </a:lnTo>
                                <a:lnTo>
                                  <a:pt x="44" y="68"/>
                                </a:lnTo>
                                <a:lnTo>
                                  <a:pt x="44" y="70"/>
                                </a:lnTo>
                                <a:lnTo>
                                  <a:pt x="60" y="84"/>
                                </a:lnTo>
                                <a:lnTo>
                                  <a:pt x="64" y="86"/>
                                </a:lnTo>
                                <a:lnTo>
                                  <a:pt x="68" y="88"/>
                                </a:lnTo>
                                <a:lnTo>
                                  <a:pt x="75" y="96"/>
                                </a:lnTo>
                                <a:lnTo>
                                  <a:pt x="88" y="110"/>
                                </a:lnTo>
                                <a:lnTo>
                                  <a:pt x="102" y="126"/>
                                </a:lnTo>
                                <a:lnTo>
                                  <a:pt x="117" y="142"/>
                                </a:lnTo>
                                <a:lnTo>
                                  <a:pt x="119" y="144"/>
                                </a:lnTo>
                                <a:lnTo>
                                  <a:pt x="122" y="150"/>
                                </a:lnTo>
                                <a:lnTo>
                                  <a:pt x="125" y="158"/>
                                </a:lnTo>
                                <a:lnTo>
                                  <a:pt x="127" y="164"/>
                                </a:lnTo>
                                <a:lnTo>
                                  <a:pt x="127" y="168"/>
                                </a:lnTo>
                                <a:lnTo>
                                  <a:pt x="127" y="174"/>
                                </a:lnTo>
                                <a:lnTo>
                                  <a:pt x="127" y="178"/>
                                </a:lnTo>
                                <a:lnTo>
                                  <a:pt x="122" y="176"/>
                                </a:lnTo>
                                <a:lnTo>
                                  <a:pt x="116" y="174"/>
                                </a:lnTo>
                                <a:lnTo>
                                  <a:pt x="111" y="172"/>
                                </a:lnTo>
                                <a:lnTo>
                                  <a:pt x="106" y="170"/>
                                </a:lnTo>
                                <a:lnTo>
                                  <a:pt x="104" y="168"/>
                                </a:lnTo>
                                <a:lnTo>
                                  <a:pt x="96" y="162"/>
                                </a:lnTo>
                                <a:lnTo>
                                  <a:pt x="91" y="160"/>
                                </a:lnTo>
                                <a:lnTo>
                                  <a:pt x="86" y="158"/>
                                </a:lnTo>
                                <a:lnTo>
                                  <a:pt x="78" y="156"/>
                                </a:lnTo>
                                <a:lnTo>
                                  <a:pt x="72" y="156"/>
                                </a:lnTo>
                                <a:lnTo>
                                  <a:pt x="65" y="154"/>
                                </a:lnTo>
                                <a:lnTo>
                                  <a:pt x="59" y="156"/>
                                </a:lnTo>
                                <a:lnTo>
                                  <a:pt x="52" y="156"/>
                                </a:lnTo>
                                <a:lnTo>
                                  <a:pt x="46" y="158"/>
                                </a:lnTo>
                                <a:lnTo>
                                  <a:pt x="39" y="162"/>
                                </a:lnTo>
                                <a:lnTo>
                                  <a:pt x="33" y="166"/>
                                </a:lnTo>
                                <a:lnTo>
                                  <a:pt x="39" y="170"/>
                                </a:lnTo>
                                <a:lnTo>
                                  <a:pt x="40" y="172"/>
                                </a:lnTo>
                                <a:lnTo>
                                  <a:pt x="47" y="170"/>
                                </a:lnTo>
                                <a:lnTo>
                                  <a:pt x="52" y="170"/>
                                </a:lnTo>
                                <a:lnTo>
                                  <a:pt x="58" y="168"/>
                                </a:lnTo>
                                <a:lnTo>
                                  <a:pt x="64" y="168"/>
                                </a:lnTo>
                                <a:lnTo>
                                  <a:pt x="70" y="170"/>
                                </a:lnTo>
                                <a:lnTo>
                                  <a:pt x="76" y="170"/>
                                </a:lnTo>
                                <a:lnTo>
                                  <a:pt x="82" y="172"/>
                                </a:lnTo>
                                <a:lnTo>
                                  <a:pt x="87" y="174"/>
                                </a:lnTo>
                                <a:lnTo>
                                  <a:pt x="93" y="176"/>
                                </a:lnTo>
                                <a:lnTo>
                                  <a:pt x="98" y="180"/>
                                </a:lnTo>
                                <a:lnTo>
                                  <a:pt x="103" y="184"/>
                                </a:lnTo>
                                <a:lnTo>
                                  <a:pt x="108" y="188"/>
                                </a:lnTo>
                                <a:lnTo>
                                  <a:pt x="112" y="192"/>
                                </a:lnTo>
                                <a:lnTo>
                                  <a:pt x="117" y="196"/>
                                </a:lnTo>
                                <a:lnTo>
                                  <a:pt x="120" y="200"/>
                                </a:lnTo>
                                <a:lnTo>
                                  <a:pt x="124" y="206"/>
                                </a:lnTo>
                                <a:lnTo>
                                  <a:pt x="128" y="214"/>
                                </a:lnTo>
                                <a:lnTo>
                                  <a:pt x="131" y="222"/>
                                </a:lnTo>
                                <a:lnTo>
                                  <a:pt x="133" y="230"/>
                                </a:lnTo>
                                <a:lnTo>
                                  <a:pt x="133" y="240"/>
                                </a:lnTo>
                                <a:lnTo>
                                  <a:pt x="132" y="250"/>
                                </a:lnTo>
                                <a:lnTo>
                                  <a:pt x="133" y="260"/>
                                </a:lnTo>
                                <a:lnTo>
                                  <a:pt x="133" y="282"/>
                                </a:lnTo>
                                <a:lnTo>
                                  <a:pt x="16" y="282"/>
                                </a:lnTo>
                                <a:lnTo>
                                  <a:pt x="16" y="324"/>
                                </a:lnTo>
                                <a:lnTo>
                                  <a:pt x="133" y="324"/>
                                </a:lnTo>
                                <a:lnTo>
                                  <a:pt x="132" y="338"/>
                                </a:lnTo>
                                <a:lnTo>
                                  <a:pt x="132" y="346"/>
                                </a:lnTo>
                                <a:lnTo>
                                  <a:pt x="130" y="352"/>
                                </a:lnTo>
                                <a:lnTo>
                                  <a:pt x="129" y="354"/>
                                </a:lnTo>
                                <a:lnTo>
                                  <a:pt x="127" y="356"/>
                                </a:lnTo>
                                <a:lnTo>
                                  <a:pt x="125" y="358"/>
                                </a:lnTo>
                                <a:lnTo>
                                  <a:pt x="123" y="360"/>
                                </a:lnTo>
                                <a:lnTo>
                                  <a:pt x="113" y="366"/>
                                </a:lnTo>
                                <a:lnTo>
                                  <a:pt x="102" y="372"/>
                                </a:lnTo>
                                <a:lnTo>
                                  <a:pt x="93" y="378"/>
                                </a:lnTo>
                                <a:lnTo>
                                  <a:pt x="84" y="382"/>
                                </a:lnTo>
                                <a:lnTo>
                                  <a:pt x="65" y="390"/>
                                </a:lnTo>
                                <a:lnTo>
                                  <a:pt x="91" y="390"/>
                                </a:lnTo>
                                <a:lnTo>
                                  <a:pt x="103" y="386"/>
                                </a:lnTo>
                                <a:lnTo>
                                  <a:pt x="115" y="384"/>
                                </a:lnTo>
                                <a:lnTo>
                                  <a:pt x="127" y="382"/>
                                </a:lnTo>
                                <a:lnTo>
                                  <a:pt x="133" y="382"/>
                                </a:lnTo>
                                <a:lnTo>
                                  <a:pt x="139" y="384"/>
                                </a:lnTo>
                                <a:lnTo>
                                  <a:pt x="144" y="384"/>
                                </a:lnTo>
                                <a:lnTo>
                                  <a:pt x="166" y="406"/>
                                </a:lnTo>
                                <a:lnTo>
                                  <a:pt x="175" y="388"/>
                                </a:lnTo>
                                <a:lnTo>
                                  <a:pt x="178" y="382"/>
                                </a:lnTo>
                                <a:lnTo>
                                  <a:pt x="179" y="380"/>
                                </a:lnTo>
                                <a:lnTo>
                                  <a:pt x="182" y="376"/>
                                </a:lnTo>
                                <a:lnTo>
                                  <a:pt x="185" y="372"/>
                                </a:lnTo>
                                <a:lnTo>
                                  <a:pt x="189" y="370"/>
                                </a:lnTo>
                                <a:lnTo>
                                  <a:pt x="193" y="366"/>
                                </a:lnTo>
                                <a:lnTo>
                                  <a:pt x="198" y="366"/>
                                </a:lnTo>
                                <a:lnTo>
                                  <a:pt x="207" y="364"/>
                                </a:lnTo>
                                <a:lnTo>
                                  <a:pt x="212" y="366"/>
                                </a:lnTo>
                                <a:lnTo>
                                  <a:pt x="221" y="366"/>
                                </a:lnTo>
                                <a:lnTo>
                                  <a:pt x="240" y="370"/>
                                </a:lnTo>
                                <a:lnTo>
                                  <a:pt x="259" y="372"/>
                                </a:lnTo>
                                <a:lnTo>
                                  <a:pt x="261" y="373"/>
                                </a:lnTo>
                                <a:lnTo>
                                  <a:pt x="257" y="374"/>
                                </a:lnTo>
                                <a:lnTo>
                                  <a:pt x="241" y="378"/>
                                </a:lnTo>
                                <a:lnTo>
                                  <a:pt x="227" y="382"/>
                                </a:lnTo>
                                <a:lnTo>
                                  <a:pt x="211" y="388"/>
                                </a:lnTo>
                                <a:lnTo>
                                  <a:pt x="204" y="391"/>
                                </a:lnTo>
                                <a:lnTo>
                                  <a:pt x="202" y="392"/>
                                </a:lnTo>
                                <a:lnTo>
                                  <a:pt x="226" y="402"/>
                                </a:lnTo>
                                <a:lnTo>
                                  <a:pt x="153" y="436"/>
                                </a:lnTo>
                                <a:lnTo>
                                  <a:pt x="141" y="442"/>
                                </a:lnTo>
                                <a:lnTo>
                                  <a:pt x="133" y="445"/>
                                </a:lnTo>
                                <a:lnTo>
                                  <a:pt x="127" y="447"/>
                                </a:lnTo>
                                <a:lnTo>
                                  <a:pt x="123" y="449"/>
                                </a:lnTo>
                                <a:lnTo>
                                  <a:pt x="118" y="452"/>
                                </a:lnTo>
                                <a:lnTo>
                                  <a:pt x="115" y="453"/>
                                </a:lnTo>
                                <a:lnTo>
                                  <a:pt x="112" y="453"/>
                                </a:lnTo>
                                <a:lnTo>
                                  <a:pt x="110" y="452"/>
                                </a:lnTo>
                                <a:lnTo>
                                  <a:pt x="107" y="449"/>
                                </a:lnTo>
                                <a:lnTo>
                                  <a:pt x="104" y="447"/>
                                </a:lnTo>
                                <a:lnTo>
                                  <a:pt x="102" y="445"/>
                                </a:lnTo>
                                <a:lnTo>
                                  <a:pt x="100" y="445"/>
                                </a:lnTo>
                                <a:lnTo>
                                  <a:pt x="96" y="444"/>
                                </a:lnTo>
                                <a:lnTo>
                                  <a:pt x="92" y="445"/>
                                </a:lnTo>
                                <a:lnTo>
                                  <a:pt x="87" y="446"/>
                                </a:lnTo>
                                <a:lnTo>
                                  <a:pt x="71" y="451"/>
                                </a:lnTo>
                                <a:lnTo>
                                  <a:pt x="0" y="474"/>
                                </a:lnTo>
                                <a:lnTo>
                                  <a:pt x="494" y="474"/>
                                </a:lnTo>
                                <a:lnTo>
                                  <a:pt x="494" y="453"/>
                                </a:lnTo>
                                <a:lnTo>
                                  <a:pt x="494" y="443"/>
                                </a:lnTo>
                              </a:path>
                            </a:pathLst>
                          </a:custGeom>
                          <a:solidFill>
                            <a:srgbClr val="000000"/>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4" y="548"/>
                            <a:ext cx="24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271.05pt;margin-top:512.95pt;width:56.95pt;height:56.5pt;z-index:251673600;mso-position-horizontal-relative:page" coordorigin="3681,65" coordsize="1139,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">
                <v:shape id="任意多边形 15" o:spid="_x0000_s1027" style="position:absolute;left:3681;top:65;width:1139;height:1130;visibility:visible;mso-wrap-style:square;v-text-anchor:top" coordsize="113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U8MIA&#10;AADbAAAADwAAAGRycy9kb3ducmV2LnhtbERPS2sCMRC+F/ofwgi91aw9FF2NYrUtXir4Ao/jZtyk&#10;3UyWTapbf30jCN7m43vOaNK6SpyoCdazgl43A0FceG25VLDdfDz3QYSIrLHyTAr+KMBk/Pgwwlz7&#10;M6/otI6lSCEcclRgYqxzKUNhyGHo+po4cUffOIwJNqXUDZ5TuKvkS5a9SoeWU4PBmmaGip/1r1Ow&#10;OmTL96+FeZvbT9/f293lu6aLUk+ddjoEEamNd/HNvdBp/gCuv6QD5P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dTwwgAAANsAAAAPAAAAAAAAAAAAAAAAAJgCAABkcnMvZG93&#10;bnJldi54bWxQSwUGAAAAAAQABAD1AAAAhwMAAAAA&#10;" path="m569,1129l,565,569,r93,92l569,92,93,565r476,473l662,1038r-93,91xm662,1038r-93,l1045,565,569,92r93,l1139,565,662,1038xe" fillcolor="#e5655f" stroked="f">
                  <v:path arrowok="t" o:connecttype="custom" o:connectlocs="569,1194;0,630;569,65;662,157;569,157;93,630;569,1103;662,1103;569,1194;662,1103;569,1103;1045,630;569,157;662,157;1139,630;662,1103" o:connectangles="0,0,0,0,0,0,0,0,0,0,0,0,0,0,0,0"/>
                </v:shape>
                <v:shape id="任意多边形 16" o:spid="_x0000_s1028" style="position:absolute;left:4020;top:311;width:494;height:474;visibility:visible;mso-wrap-style:square;v-text-anchor:top" coordsize="494,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qEL8A&#10;AADbAAAADwAAAGRycy9kb3ducmV2LnhtbERPPWvDMBDdA/0P4grdYrkZWuNaCaVQSEanoVmv1tV2&#10;Y52MJMvOv4+GQsbH+652ixlEJOd7ywqesxwEcWN1z62C09fnugDhA7LGwTIpuJKH3fZhVWGp7cw1&#10;xWNoRQphX6KCLoSxlNI3HRn0mR2JE/drncGQoGuldjincDPITZ6/SIM9p4YOR/roqLkcJ6PgUn//&#10;8aEozj/TUMs6vEYXY1Tq6XF5fwMRaAl38b97rxVs0vr0Jf0Au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oQvwAAANsAAAAPAAAAAAAAAAAAAAAAAJgCAABkcnMvZG93bnJl&#10;di54bWxQSwUGAAAAAAQABAD1AAAAhAMAAAAA&#10;" path="m494,443r-17,-1l465,442r-5,-1l459,439r-1,l459,439r1,-1l466,434r4,-2l472,428r1,-1l474,425r,-5l472,416r-3,-2l466,413r-3,-1l460,413r-2,l456,414r-51,l407,413r9,-2l430,408r4,-2l444,403r5,-2l453,398r4,-3l457,393r,-5l456,385r-2,-3l452,380r-3,-5l447,374,419,353r13,-6l440,342r8,-6l457,328r3,-3l461,324r32,l493,282r-12,l483,276r1,-11l486,251r1,-3l488,241r-46,10l451,227r-10,-1l430,227r-13,1l409,230r-8,2l347,261r-18,21l305,282r,42l304,325r-9,17l290,349r-6,7l278,362r-6,5l267,371r-3,-1l258,370r-11,-6l224,352r-13,-6l204,342r-2,-2l200,338r-2,-4l196,330r,-6l305,324r,-42l196,282r,-12l196,248r2,-12l200,230r4,-8l208,216r5,-8l219,202r7,-4l231,192r7,-2l241,188r3,-2l249,184r12,-2l266,182r5,-2l276,176r6,-2l287,166r6,-6l299,154r5,-8l313,132r9,-16l314,110r-19,22l279,152r-4,4l270,160r-4,2l261,164r-5,l251,166r-20,l222,170r-9,4l205,180r-7,8l202,180r10,-20l216,150r1,-10l218,136r-1,-4l216,126r-1,-6l214,114r,-2l227,92r8,-8l245,72r6,-6l261,50r4,-6l270,26r-9,-2l256,34r-4,10l247,52r-3,6l242,62r-7,8l227,76,210,92,209,82,201,18r-12,2l193,50r3,30l196,104r-16,64l171,178r-2,2l164,180r-3,-2l159,176r-5,-10l151,156r-3,-18l144,122r-2,-12l136,80,134,66r,-12l134,50r1,-10l136,26r3,-12l131,14r,6l131,30r-3,10l126,44r-4,10l121,50r-2,-4l118,42,109,30r-5,-8l100,16,94,10,84,,77,6,90,24r7,8l100,36r4,6l106,46r2,6l110,66r2,10l112,88r1,10l114,110r-14,-6l90,98r-3,l44,68r,2l60,84r4,2l68,88r7,8l88,110r14,16l117,142r2,2l122,150r3,8l127,164r,4l127,174r,4l122,176r-6,-2l111,172r-5,-2l104,168r-8,-6l91,160r-5,-2l78,156r-6,l65,154r-6,2l52,156r-6,2l39,162r-6,4l39,170r1,2l47,170r5,l58,168r6,l70,170r6,l82,172r5,2l93,176r5,4l103,184r5,4l112,192r5,4l120,200r4,6l128,214r3,8l133,230r,10l132,250r1,10l133,282r-117,l16,324r117,l132,338r,8l130,352r-1,2l127,356r-2,2l123,360r-10,6l102,372r-9,6l84,382r-19,8l91,390r12,-4l115,384r12,-2l133,382r6,2l144,384r22,22l175,388r3,-6l179,380r3,-4l185,372r4,-2l193,366r5,l207,364r5,2l221,366r19,4l259,372r2,1l257,374r-16,4l227,382r-16,6l204,391r-2,1l226,402r-73,34l141,442r-8,3l127,447r-4,2l118,452r-3,1l112,453r-2,-1l107,449r-3,-2l102,445r-2,l96,444r-4,1l87,446r-16,5l,474r494,l494,453r,-10e" fillcolor="black" stroked="f">
                  <v:path arrowok="t" o:connecttype="custom" o:connectlocs="458,751;473,739;463,724;416,723;457,707;449,687;457,640;483,588;451,539;347,573;290,661;258,682;200,650;196,594;208,528;241,500;276,488;313,444;270,472;222,482;216,462;214,426;261,362;247,364;209,394;180,480;154,478;134,378;131,326;121,362;94,322;104,354;113,410;44,382;102,438;127,480;106,482;72,468;33,478;64,480;98,492;124,518;133,572;132,658;113,678;103,698;166,718;189,682;240,682;211,700;133,757;110,764;92,757;494,755" o:connectangles="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s1029" type="#_x0000_t75" style="position:absolute;left:4254;top:548;width:242;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PD6jDAAAA2wAAAA8AAABkcnMvZG93bnJldi54bWxEj0FrwkAUhO8F/8PyhN7qJh5KG11FBa23&#10;EhX1+Mg+s8Hs25jdavz3rlDwOMzMN8x42tlaXKn1lWMF6SABQVw4XXGpYLddfnyB8AFZY+2YFNzJ&#10;w3TSextjpt2Nc7puQikihH2GCkwITSalLwxZ9APXEEfv5FqLIcq2lLrFW4TbWg6T5FNarDguGGxo&#10;Yag4b/6sgvx7tbyY7e8BV9U+Jcq7n+NirtR7v5uNQATqwiv8315rBcMUnl/iD5C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Q8PqMMAAADbAAAADwAAAAAAAAAAAAAAAACf&#10;AgAAZHJzL2Rvd25yZXYueG1sUEsFBgAAAAAEAAQA9wAAAI8DAAAAAA==&#10;">
                  <v:imagedata r:id="rId11" o:title=""/>
                </v:shape>
                <w10:wrap anchorx="page"/>
              </v:group>
            </w:pict>
          </mc:Fallback>
        </mc:AlternateContent>
      </w:r>
      <w:r w:rsidR="00A24DC0" w:rsidRPr="00A24DC0">
        <w:rPr>
          <w:rFonts w:ascii="Times New Roman" w:eastAsia="Arial" w:hAnsi="Times New Roman" w:cs="Times New Roman"/>
          <w:lang w:eastAsia="en-US"/>
        </w:rPr>
        <w:tab/>
        <w:t>Hazard pictograms</w:t>
      </w:r>
      <w:r w:rsidR="00A24DC0" w:rsidRPr="00A24DC0">
        <w:rPr>
          <w:rFonts w:ascii="Times New Roman" w:eastAsia="Arial" w:hAnsi="Times New Roman" w:cs="Times New Roman"/>
          <w:lang w:eastAsia="en-US"/>
        </w:rPr>
        <w:tab/>
        <w:t xml:space="preserve">:                </w:t>
      </w:r>
      <w:r w:rsidR="004E6A79" w:rsidRPr="004E6A79">
        <w:rPr>
          <w:noProof/>
          <w:lang w:val="vi-VN"/>
        </w:rPr>
        <w:t xml:space="preserve"> </w:t>
      </w:r>
    </w:p>
    <w:p w:rsidR="00A24DC0" w:rsidRPr="00A24DC0" w:rsidRDefault="00A24DC0" w:rsidP="00A24DC0">
      <w:pPr>
        <w:spacing w:line="240" w:lineRule="auto"/>
        <w:ind w:firstLine="720"/>
        <w:contextualSpacing/>
        <w:rPr>
          <w:rFonts w:ascii="Times New Roman" w:eastAsia="Arial" w:hAnsi="Times New Roman" w:cs="Times New Roman"/>
          <w:noProof/>
          <w:lang w:eastAsia="en-US"/>
        </w:rPr>
      </w:pPr>
      <w:r w:rsidRPr="00A24DC0">
        <w:rPr>
          <w:rFonts w:ascii="Times New Roman" w:eastAsia="Arial" w:hAnsi="Times New Roman" w:cs="Times New Roman"/>
          <w:noProof/>
          <w:lang w:eastAsia="en-US"/>
        </w:rPr>
        <w:t xml:space="preserve">Signal word                    :                </w:t>
      </w:r>
      <w:r w:rsidR="003D7DA8">
        <w:rPr>
          <w:rFonts w:ascii="Times New Roman" w:eastAsia="Arial" w:hAnsi="Times New Roman" w:cs="Times New Roman"/>
          <w:noProof/>
          <w:lang w:eastAsia="en-US"/>
        </w:rPr>
        <w:t>DANGER</w:t>
      </w:r>
      <w:r w:rsidRPr="00A24DC0">
        <w:rPr>
          <w:rFonts w:ascii="Times New Roman" w:eastAsia="Arial" w:hAnsi="Times New Roman" w:cs="Times New Roman"/>
          <w:noProof/>
          <w:lang w:eastAsia="en-US"/>
        </w:rPr>
        <w:t xml:space="preserve">             </w:t>
      </w:r>
    </w:p>
    <w:p w:rsidR="00A24DC0" w:rsidRPr="00A24DC0" w:rsidRDefault="00A24DC0" w:rsidP="00A24DC0">
      <w:pPr>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ab/>
        <w:t>Hazard statement</w:t>
      </w:r>
      <w:r w:rsidRPr="00A24DC0">
        <w:rPr>
          <w:rFonts w:ascii="Times New Roman" w:eastAsia="Arial" w:hAnsi="Times New Roman" w:cs="Times New Roman"/>
          <w:lang w:eastAsia="en-US"/>
        </w:rPr>
        <w:tab/>
        <w:t>:</w:t>
      </w:r>
      <w:r w:rsidRPr="00A24DC0">
        <w:rPr>
          <w:rFonts w:ascii="Times New Roman" w:eastAsia="SimSun" w:hAnsi="Times New Roman" w:cs="Times New Roman"/>
          <w:lang w:eastAsia="en-US"/>
        </w:rPr>
        <w:t xml:space="preserve">      </w:t>
      </w:r>
    </w:p>
    <w:p w:rsidR="00FC5C46" w:rsidRDefault="00FC5C46" w:rsidP="00FC5C46">
      <w:pPr>
        <w:ind w:firstLine="2970"/>
        <w:contextualSpacing/>
        <w:rPr>
          <w:rFonts w:ascii="Times New Roman" w:eastAsia="SimSun" w:hAnsi="Times New Roman" w:cs="Times New Roman"/>
          <w:lang w:eastAsia="en-US"/>
        </w:rPr>
      </w:pPr>
      <w:r w:rsidRPr="00FC5C46">
        <w:rPr>
          <w:rFonts w:ascii="Times New Roman" w:eastAsia="SimSun" w:hAnsi="Times New Roman" w:cs="Times New Roman"/>
          <w:lang w:eastAsia="en-US"/>
        </w:rPr>
        <w:t>H31</w:t>
      </w:r>
      <w:r w:rsidR="003D7DA8">
        <w:rPr>
          <w:rFonts w:ascii="Times New Roman" w:eastAsia="SimSun" w:hAnsi="Times New Roman" w:cs="Times New Roman"/>
          <w:lang w:eastAsia="en-US"/>
        </w:rPr>
        <w:t>6</w:t>
      </w:r>
      <w:r w:rsidRPr="00FC5C46">
        <w:rPr>
          <w:rFonts w:ascii="Times New Roman" w:eastAsia="SimSun" w:hAnsi="Times New Roman" w:cs="Times New Roman"/>
          <w:lang w:eastAsia="en-US"/>
        </w:rPr>
        <w:t xml:space="preserve">:Causes </w:t>
      </w:r>
      <w:r w:rsidR="003D7DA8">
        <w:rPr>
          <w:rFonts w:ascii="Times New Roman" w:eastAsia="SimSun" w:hAnsi="Times New Roman" w:cs="Times New Roman"/>
          <w:lang w:eastAsia="en-US"/>
        </w:rPr>
        <w:t xml:space="preserve">mild </w:t>
      </w:r>
      <w:r w:rsidRPr="00FC5C46">
        <w:rPr>
          <w:rFonts w:ascii="Times New Roman" w:eastAsia="SimSun" w:hAnsi="Times New Roman" w:cs="Times New Roman"/>
          <w:lang w:eastAsia="en-US"/>
        </w:rPr>
        <w:t xml:space="preserve">skin irritation. </w:t>
      </w:r>
    </w:p>
    <w:p w:rsidR="00F5440E" w:rsidRDefault="00FC5C46" w:rsidP="00FC5C46">
      <w:pPr>
        <w:ind w:firstLine="2970"/>
        <w:contextualSpacing/>
        <w:rPr>
          <w:rFonts w:ascii="Times New Roman" w:eastAsia="SimSun" w:hAnsi="Times New Roman" w:cs="Times New Roman"/>
          <w:lang w:eastAsia="en-US"/>
        </w:rPr>
      </w:pPr>
      <w:r w:rsidRPr="00FC5C46">
        <w:rPr>
          <w:rFonts w:ascii="Times New Roman" w:eastAsia="SimSun" w:hAnsi="Times New Roman" w:cs="Times New Roman"/>
          <w:lang w:eastAsia="en-US"/>
        </w:rPr>
        <w:t>H319:Causes serious eye irritation.</w:t>
      </w:r>
    </w:p>
    <w:p w:rsidR="003D7DA8" w:rsidRPr="006643F3" w:rsidRDefault="003D7DA8" w:rsidP="003D7DA8">
      <w:pPr>
        <w:ind w:firstLine="2970"/>
        <w:contextualSpacing/>
        <w:rPr>
          <w:rFonts w:ascii="Times New Roman" w:eastAsia="SimSun" w:hAnsi="Times New Roman" w:cs="Times New Roman"/>
          <w:lang w:eastAsia="en-US"/>
        </w:rPr>
      </w:pPr>
      <w:r w:rsidRPr="006643F3">
        <w:rPr>
          <w:rFonts w:ascii="Times New Roman" w:eastAsia="SimSun" w:hAnsi="Times New Roman" w:cs="Times New Roman"/>
          <w:lang w:eastAsia="en-US"/>
        </w:rPr>
        <w:t>H401 : Toxic to aquatic life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Precautionary statement: </w:t>
      </w:r>
    </w:p>
    <w:p w:rsid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val="vi-VN" w:eastAsia="en-US"/>
        </w:rPr>
        <w:t xml:space="preserve">                </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 xml:space="preserve"> Prevention    :</w:t>
      </w:r>
    </w:p>
    <w:p w:rsidR="00A24DC0" w:rsidRPr="00A24DC0" w:rsidRDefault="00A24DC0" w:rsidP="00A24DC0">
      <w:pPr>
        <w:ind w:left="2977" w:hanging="817"/>
        <w:contextualSpacing/>
        <w:rPr>
          <w:rFonts w:ascii="Times New Roman" w:eastAsia="SimSun" w:hAnsi="Times New Roman" w:cs="Times New Roman"/>
          <w:lang w:eastAsia="en-US"/>
        </w:rPr>
      </w:pPr>
      <w:r w:rsidRPr="00A24DC0">
        <w:rPr>
          <w:rFonts w:ascii="Times New Roman" w:eastAsia="Arial" w:hAnsi="Times New Roman" w:cs="Times New Roman"/>
          <w:lang w:eastAsia="en-US"/>
        </w:rPr>
        <w:lastRenderedPageBreak/>
        <w:t xml:space="preserve">               P280- </w:t>
      </w:r>
      <w:r w:rsidRPr="00A24DC0">
        <w:rPr>
          <w:rFonts w:ascii="Times New Roman" w:eastAsia="SimSun" w:hAnsi="Times New Roman" w:cs="Times New Roman"/>
          <w:lang w:eastAsia="en-US"/>
        </w:rPr>
        <w:t>Wear protective gloves/protective clothing/eye protection/face protection.</w:t>
      </w:r>
    </w:p>
    <w:p w:rsidR="00A24DC0" w:rsidRDefault="00A60E3E" w:rsidP="00A60E3E">
      <w:pPr>
        <w:ind w:left="2977" w:hanging="1267"/>
        <w:contextualSpacing/>
        <w:rPr>
          <w:rFonts w:ascii="Times New Roman" w:eastAsia="Arial" w:hAnsi="Times New Roman" w:cs="Times New Roman"/>
          <w:lang w:eastAsia="en-US"/>
        </w:rPr>
      </w:pPr>
      <w:r>
        <w:rPr>
          <w:rFonts w:ascii="Times New Roman" w:eastAsia="Arial" w:hAnsi="Times New Roman" w:cs="Times New Roman"/>
          <w:lang w:eastAsia="en-US"/>
        </w:rPr>
        <w:t>Response:</w:t>
      </w:r>
      <w:r w:rsidR="00A24DC0" w:rsidRPr="00A24DC0">
        <w:rPr>
          <w:rFonts w:ascii="Times New Roman" w:eastAsia="Arial" w:hAnsi="Times New Roman" w:cs="Times New Roman"/>
          <w:lang w:eastAsia="en-US"/>
        </w:rPr>
        <w:tab/>
      </w:r>
    </w:p>
    <w:p w:rsidR="003D7DA8" w:rsidRDefault="003D7DA8" w:rsidP="003D7DA8">
      <w:pPr>
        <w:tabs>
          <w:tab w:val="left" w:pos="3000"/>
        </w:tabs>
        <w:ind w:left="2977" w:hanging="1267"/>
        <w:contextualSpacing/>
        <w:rPr>
          <w:rFonts w:ascii="Times New Roman" w:eastAsia="Arial" w:hAnsi="Times New Roman" w:cs="Times New Roman"/>
          <w:lang w:eastAsia="en-US"/>
        </w:rPr>
      </w:pPr>
      <w:r>
        <w:rPr>
          <w:rFonts w:ascii="Times New Roman" w:eastAsia="Arial" w:hAnsi="Times New Roman" w:cs="Times New Roman"/>
          <w:lang w:eastAsia="en-US"/>
        </w:rPr>
        <w:tab/>
        <w:t>P-273-</w:t>
      </w:r>
      <w:r w:rsidRPr="003D7DA8">
        <w:rPr>
          <w:rFonts w:ascii="Times New Roman" w:eastAsia="Arial" w:hAnsi="Times New Roman" w:cs="Times New Roman"/>
          <w:lang w:eastAsia="en-US"/>
        </w:rPr>
        <w:t>Avoid release to the environment.</w:t>
      </w:r>
    </w:p>
    <w:p w:rsidR="00A24DC0" w:rsidRDefault="00A24DC0" w:rsidP="00A24DC0">
      <w:pPr>
        <w:ind w:left="2977" w:hanging="7"/>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P305+P351+P338-</w:t>
      </w:r>
      <w:r w:rsidRPr="00A24DC0">
        <w:rPr>
          <w:rFonts w:ascii="Verdana" w:eastAsia="SimSun" w:hAnsi="Verdana" w:cs="Times New Roman"/>
          <w:lang w:val="vi-VN" w:eastAsia="en-US"/>
        </w:rPr>
        <w:t xml:space="preserve"> </w:t>
      </w:r>
      <w:r w:rsidRPr="00A24DC0">
        <w:rPr>
          <w:rFonts w:ascii="Times New Roman" w:eastAsia="SimSun" w:hAnsi="Times New Roman" w:cs="Times New Roman"/>
          <w:lang w:eastAsia="en-US"/>
        </w:rPr>
        <w:t>IF IN EYES Rinse cautiously with water for several minutes. Remove contact lenses, if present and easy to do. Continue rinsing.</w:t>
      </w:r>
    </w:p>
    <w:p w:rsidR="00FC5C46" w:rsidRDefault="00FC5C46" w:rsidP="00FC5C46">
      <w:pPr>
        <w:ind w:left="2977" w:hanging="7"/>
        <w:contextualSpacing/>
        <w:rPr>
          <w:rFonts w:ascii="Times New Roman" w:eastAsia="Arial" w:hAnsi="Times New Roman" w:cs="Times New Roman"/>
          <w:lang w:eastAsia="en-US"/>
        </w:rPr>
      </w:pPr>
      <w:r w:rsidRPr="00FC5C46">
        <w:rPr>
          <w:rFonts w:ascii="Times New Roman" w:eastAsia="Arial" w:hAnsi="Times New Roman" w:cs="Times New Roman"/>
          <w:lang w:eastAsia="en-US"/>
        </w:rPr>
        <w:t>P332+P313:If skin irritation occurs, get medical advice/attention</w:t>
      </w:r>
    </w:p>
    <w:p w:rsidR="00A60E3E" w:rsidRPr="00A24DC0" w:rsidRDefault="00A60E3E" w:rsidP="00A24DC0">
      <w:pPr>
        <w:ind w:left="2977" w:hanging="7"/>
        <w:contextualSpacing/>
        <w:rPr>
          <w:rFonts w:ascii="Times New Roman" w:eastAsia="SimSun" w:hAnsi="Times New Roman" w:cs="Times New Roman"/>
          <w:lang w:eastAsia="en-US"/>
        </w:rPr>
      </w:pPr>
      <w:r w:rsidRPr="00A60E3E">
        <w:rPr>
          <w:rFonts w:ascii="Times New Roman" w:eastAsia="SimSun" w:hAnsi="Times New Roman" w:cs="Times New Roman"/>
          <w:lang w:eastAsia="en-US"/>
        </w:rPr>
        <w:t>P308 + P310 IF exposed or concerned: immediately call a POISON CENTER or doctor/ physician</w:t>
      </w:r>
    </w:p>
    <w:p w:rsidR="00A24DC0" w:rsidRPr="00A24DC0" w:rsidRDefault="00A24DC0" w:rsidP="00A24DC0">
      <w:pPr>
        <w:ind w:left="2970" w:hanging="2970"/>
        <w:contextualSpacing/>
        <w:rPr>
          <w:rFonts w:ascii="Times New Roman" w:eastAsia="SimSun" w:hAnsi="Times New Roman" w:cs="Times New Roman"/>
          <w:lang w:eastAsia="en-US"/>
        </w:rPr>
      </w:pPr>
    </w:p>
    <w:p w:rsidR="00A24DC0" w:rsidRPr="00A24DC0" w:rsidRDefault="00A24DC0" w:rsidP="00A24DC0">
      <w:pPr>
        <w:ind w:left="171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Storage         :</w:t>
      </w:r>
    </w:p>
    <w:p w:rsidR="00A24DC0" w:rsidRPr="00A24DC0" w:rsidRDefault="00A24DC0" w:rsidP="00A24DC0">
      <w:pPr>
        <w:ind w:left="2430" w:firstLine="45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No special measures required. </w:t>
      </w:r>
    </w:p>
    <w:p w:rsidR="00A24DC0" w:rsidRPr="00A24DC0" w:rsidRDefault="00A24DC0" w:rsidP="00A24DC0">
      <w:pPr>
        <w:ind w:left="990" w:firstLine="72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Disposal       : </w:t>
      </w:r>
    </w:p>
    <w:p w:rsidR="00A24DC0" w:rsidRPr="00A24DC0" w:rsidRDefault="00A24DC0" w:rsidP="00A24DC0">
      <w:pPr>
        <w:ind w:left="2160" w:firstLine="72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  P501- Disposal of contents / container in accordance with national </w:t>
      </w:r>
    </w:p>
    <w:p w:rsidR="00A24DC0" w:rsidRPr="00A24DC0" w:rsidRDefault="00A24DC0" w:rsidP="00A24DC0">
      <w:pPr>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                                                      regulations.</w:t>
      </w:r>
    </w:p>
    <w:p w:rsidR="00A24DC0"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2.3.</w:t>
      </w:r>
      <w:r w:rsidRPr="00A24DC0">
        <w:rPr>
          <w:rFonts w:ascii="Times New Roman" w:eastAsia="Arial" w:hAnsi="Times New Roman" w:cs="Times New Roman"/>
          <w:b/>
          <w:lang w:eastAsia="en-US"/>
        </w:rPr>
        <w:tab/>
        <w:t>Other hazards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None known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0288" behindDoc="0" locked="0" layoutInCell="1" allowOverlap="1" wp14:anchorId="0E3FFA56" wp14:editId="477378D4">
                <wp:simplePos x="0" y="0"/>
                <wp:positionH relativeFrom="column">
                  <wp:posOffset>-635635</wp:posOffset>
                </wp:positionH>
                <wp:positionV relativeFrom="paragraph">
                  <wp:posOffset>70485</wp:posOffset>
                </wp:positionV>
                <wp:extent cx="6925310" cy="0"/>
                <wp:effectExtent l="12065" t="5715" r="6350"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0.05pt,5.55pt" to="495.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I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hpEgH&#10;Pdp7S0TTelRqpUBBbRE4QaneuBwSSrWzoVZ6Vnvzoul3h5QuW6IaHhm/XgygZCEjeZMSNs7AfYf+&#10;s2YQQ45eR9nOte0CJAiCzrE7l3t3+NkjCofz5WT2lEE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3.</w:t>
      </w:r>
      <w:r w:rsidRPr="00A24DC0">
        <w:rPr>
          <w:rFonts w:ascii="Times New Roman" w:eastAsia="Arial" w:hAnsi="Times New Roman" w:cs="Times New Roman"/>
          <w:b/>
          <w:sz w:val="26"/>
          <w:szCs w:val="26"/>
          <w:lang w:eastAsia="en-US"/>
        </w:rPr>
        <w:tab/>
        <w:t>Composition/information on ingredients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3.1.</w:t>
      </w:r>
      <w:r w:rsidRPr="00A24DC0">
        <w:rPr>
          <w:rFonts w:ascii="Times New Roman" w:eastAsia="Arial" w:hAnsi="Times New Roman" w:cs="Times New Roman"/>
          <w:b/>
          <w:lang w:eastAsia="en-US"/>
        </w:rPr>
        <w:tab/>
        <w:t>Substance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            -</w:t>
      </w:r>
    </w:p>
    <w:p w:rsidR="00A24DC0" w:rsidRPr="00A24DC0" w:rsidRDefault="00A24DC0" w:rsidP="00A24DC0">
      <w:pPr>
        <w:contextualSpacing/>
        <w:rPr>
          <w:rFonts w:ascii="Times New Roman" w:eastAsia="Arial" w:hAnsi="Times New Roman" w:cs="Times New Roman"/>
          <w:b/>
          <w:lang w:eastAsia="en-US"/>
        </w:rPr>
      </w:pP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3.2.</w:t>
      </w:r>
      <w:r w:rsidRPr="00A24DC0">
        <w:rPr>
          <w:rFonts w:ascii="Times New Roman" w:eastAsia="Arial" w:hAnsi="Times New Roman" w:cs="Times New Roman"/>
          <w:b/>
          <w:lang w:eastAsia="en-US"/>
        </w:rPr>
        <w:tab/>
        <w:t>Mixture</w:t>
      </w:r>
    </w:p>
    <w:p w:rsidR="00A24DC0" w:rsidRPr="00A24DC0" w:rsidRDefault="00A24DC0" w:rsidP="00A24DC0">
      <w:pPr>
        <w:contextualSpacing/>
        <w:rPr>
          <w:rFonts w:ascii="Times New Roman" w:eastAsia="Arial" w:hAnsi="Times New Roman" w:cs="Times New Roman"/>
          <w:b/>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Information on ingredients / Hazardous components</w:t>
      </w:r>
    </w:p>
    <w:p w:rsid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620"/>
        <w:gridCol w:w="1890"/>
        <w:gridCol w:w="3014"/>
      </w:tblGrid>
      <w:tr w:rsidR="00A24DC0" w:rsidRPr="00A24DC0" w:rsidTr="00EB1CC6">
        <w:trPr>
          <w:trHeight w:val="503"/>
        </w:trPr>
        <w:tc>
          <w:tcPr>
            <w:tcW w:w="2718"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Chemical Name</w:t>
            </w:r>
          </w:p>
        </w:tc>
        <w:tc>
          <w:tcPr>
            <w:tcW w:w="1620"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CAS-No</w:t>
            </w:r>
          </w:p>
        </w:tc>
        <w:tc>
          <w:tcPr>
            <w:tcW w:w="1890"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Concentration (%)</w:t>
            </w:r>
          </w:p>
        </w:tc>
        <w:tc>
          <w:tcPr>
            <w:tcW w:w="3014"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Classification GHS</w:t>
            </w:r>
          </w:p>
        </w:tc>
      </w:tr>
      <w:tr w:rsidR="003E60D2" w:rsidRPr="00A24DC0" w:rsidTr="00EB1CC6">
        <w:tc>
          <w:tcPr>
            <w:tcW w:w="2718" w:type="dxa"/>
            <w:vAlign w:val="center"/>
          </w:tcPr>
          <w:p w:rsidR="003E60D2" w:rsidRDefault="003E60D2" w:rsidP="00BC21CE">
            <w:pPr>
              <w:jc w:val="center"/>
              <w:rPr>
                <w:rFonts w:ascii="Times New Roman" w:eastAsia="Arial" w:hAnsi="Times New Roman" w:cs="Times New Roman"/>
                <w:lang w:eastAsia="en-US"/>
              </w:rPr>
            </w:pPr>
            <w:r>
              <w:rPr>
                <w:rFonts w:ascii="Times New Roman" w:eastAsia="Arial" w:hAnsi="Times New Roman" w:cs="Times New Roman"/>
                <w:lang w:eastAsia="en-US"/>
              </w:rPr>
              <w:t>Polyoxyethylene Lauryl Ether</w:t>
            </w:r>
          </w:p>
        </w:tc>
        <w:tc>
          <w:tcPr>
            <w:tcW w:w="1620" w:type="dxa"/>
            <w:vAlign w:val="center"/>
          </w:tcPr>
          <w:p w:rsidR="003E60D2"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9002-92-0</w:t>
            </w:r>
          </w:p>
        </w:tc>
        <w:tc>
          <w:tcPr>
            <w:tcW w:w="1890" w:type="dxa"/>
            <w:vAlign w:val="center"/>
          </w:tcPr>
          <w:p w:rsidR="003E60D2"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2</w:t>
            </w:r>
          </w:p>
        </w:tc>
        <w:tc>
          <w:tcPr>
            <w:tcW w:w="3014" w:type="dxa"/>
            <w:vAlign w:val="center"/>
          </w:tcPr>
          <w:p w:rsidR="003E60D2" w:rsidRPr="00A24DC0" w:rsidRDefault="00EB1CC6" w:rsidP="00BC21CE">
            <w:pPr>
              <w:spacing w:after="0" w:line="240" w:lineRule="auto"/>
              <w:contextualSpacing/>
              <w:jc w:val="center"/>
              <w:rPr>
                <w:rFonts w:ascii="Times New Roman" w:eastAsia="Arial" w:hAnsi="Times New Roman" w:cs="Times New Roman"/>
                <w:lang w:eastAsia="en-US"/>
              </w:rPr>
            </w:pPr>
            <w:r w:rsidRPr="00EB1CC6">
              <w:rPr>
                <w:rFonts w:ascii="Times New Roman" w:eastAsia="Arial" w:hAnsi="Times New Roman" w:cs="Times New Roman"/>
                <w:lang w:eastAsia="en-US"/>
              </w:rPr>
              <w:t>Acute toxicity-Oral 5, H-303</w:t>
            </w:r>
          </w:p>
        </w:tc>
      </w:tr>
      <w:tr w:rsidR="003E60D2" w:rsidRPr="00A24DC0" w:rsidTr="00EB1CC6">
        <w:tc>
          <w:tcPr>
            <w:tcW w:w="2718" w:type="dxa"/>
            <w:vAlign w:val="center"/>
          </w:tcPr>
          <w:p w:rsidR="003E60D2" w:rsidRDefault="00EB1CC6" w:rsidP="00BC21CE">
            <w:pPr>
              <w:jc w:val="center"/>
              <w:rPr>
                <w:rFonts w:ascii="Times New Roman" w:eastAsia="Arial" w:hAnsi="Times New Roman" w:cs="Times New Roman"/>
                <w:lang w:eastAsia="en-US"/>
              </w:rPr>
            </w:pPr>
            <w:r w:rsidRPr="00EB1CC6">
              <w:rPr>
                <w:rFonts w:ascii="Times New Roman" w:eastAsia="Arial" w:hAnsi="Times New Roman" w:cs="Times New Roman"/>
                <w:lang w:eastAsia="en-US"/>
              </w:rPr>
              <w:t>Sodium Dodecyl Benzene Sulfonate 80PCT</w:t>
            </w:r>
          </w:p>
        </w:tc>
        <w:tc>
          <w:tcPr>
            <w:tcW w:w="1620" w:type="dxa"/>
            <w:vAlign w:val="center"/>
          </w:tcPr>
          <w:p w:rsidR="003E60D2" w:rsidRDefault="003E60D2" w:rsidP="00BC21CE">
            <w:pPr>
              <w:spacing w:after="0" w:line="240" w:lineRule="auto"/>
              <w:contextualSpacing/>
              <w:jc w:val="center"/>
              <w:rPr>
                <w:rFonts w:ascii="Times New Roman" w:eastAsia="Arial" w:hAnsi="Times New Roman" w:cs="Times New Roman"/>
                <w:lang w:eastAsia="en-US"/>
              </w:rPr>
            </w:pPr>
          </w:p>
        </w:tc>
        <w:tc>
          <w:tcPr>
            <w:tcW w:w="1890" w:type="dxa"/>
            <w:vAlign w:val="center"/>
          </w:tcPr>
          <w:p w:rsidR="003E60D2" w:rsidRDefault="00EB1CC6"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2.56</w:t>
            </w:r>
          </w:p>
        </w:tc>
        <w:tc>
          <w:tcPr>
            <w:tcW w:w="3014" w:type="dxa"/>
            <w:vAlign w:val="center"/>
          </w:tcPr>
          <w:p w:rsidR="00EB1CC6" w:rsidRPr="00EB1CC6" w:rsidRDefault="00EB1CC6" w:rsidP="00EB1CC6">
            <w:pPr>
              <w:spacing w:after="0" w:line="240" w:lineRule="auto"/>
              <w:contextualSpacing/>
              <w:jc w:val="center"/>
              <w:rPr>
                <w:rFonts w:ascii="Times New Roman" w:eastAsia="Arial" w:hAnsi="Times New Roman" w:cs="Times New Roman"/>
                <w:lang w:eastAsia="en-US"/>
              </w:rPr>
            </w:pPr>
            <w:r w:rsidRPr="00EB1CC6">
              <w:rPr>
                <w:rFonts w:ascii="Times New Roman" w:eastAsia="Arial" w:hAnsi="Times New Roman" w:cs="Times New Roman"/>
                <w:lang w:eastAsia="en-US"/>
              </w:rPr>
              <w:t>Skin corrosion/irritation 2,     H-315.</w:t>
            </w:r>
          </w:p>
          <w:p w:rsidR="003E60D2" w:rsidRPr="00A24DC0" w:rsidRDefault="00EB1CC6" w:rsidP="00EB1CC6">
            <w:pPr>
              <w:spacing w:after="0" w:line="240" w:lineRule="auto"/>
              <w:contextualSpacing/>
              <w:jc w:val="center"/>
              <w:rPr>
                <w:rFonts w:ascii="Times New Roman" w:eastAsia="Arial" w:hAnsi="Times New Roman" w:cs="Times New Roman"/>
                <w:lang w:eastAsia="en-US"/>
              </w:rPr>
            </w:pPr>
            <w:r w:rsidRPr="00EB1CC6">
              <w:rPr>
                <w:rFonts w:ascii="Times New Roman" w:eastAsia="Arial" w:hAnsi="Times New Roman" w:cs="Times New Roman"/>
                <w:lang w:eastAsia="en-US"/>
              </w:rPr>
              <w:t>Serious eye damage/eye irritation 3, H-320</w:t>
            </w:r>
          </w:p>
        </w:tc>
      </w:tr>
      <w:tr w:rsidR="00FC5C46" w:rsidRPr="00A24DC0" w:rsidTr="00EB1CC6">
        <w:tc>
          <w:tcPr>
            <w:tcW w:w="2718" w:type="dxa"/>
            <w:vAlign w:val="center"/>
          </w:tcPr>
          <w:p w:rsidR="00FC5C46" w:rsidRDefault="00FC5C46" w:rsidP="00BC21CE">
            <w:pPr>
              <w:jc w:val="center"/>
              <w:rPr>
                <w:rFonts w:ascii="Times New Roman" w:eastAsia="Arial" w:hAnsi="Times New Roman" w:cs="Times New Roman"/>
                <w:lang w:eastAsia="en-US"/>
              </w:rPr>
            </w:pPr>
            <w:r>
              <w:rPr>
                <w:rFonts w:ascii="Times New Roman" w:eastAsia="Arial" w:hAnsi="Times New Roman" w:cs="Times New Roman"/>
                <w:lang w:eastAsia="en-US"/>
              </w:rPr>
              <w:t>Urea</w:t>
            </w:r>
          </w:p>
        </w:tc>
        <w:tc>
          <w:tcPr>
            <w:tcW w:w="1620" w:type="dxa"/>
            <w:vAlign w:val="center"/>
          </w:tcPr>
          <w:p w:rsidR="00FC5C46" w:rsidRPr="00640893" w:rsidRDefault="00FC5C46"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57-13-6</w:t>
            </w:r>
          </w:p>
        </w:tc>
        <w:tc>
          <w:tcPr>
            <w:tcW w:w="1890" w:type="dxa"/>
            <w:vAlign w:val="center"/>
          </w:tcPr>
          <w:p w:rsidR="00FC5C46" w:rsidRPr="00640893"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3.0</w:t>
            </w:r>
          </w:p>
        </w:tc>
        <w:tc>
          <w:tcPr>
            <w:tcW w:w="3014" w:type="dxa"/>
            <w:vAlign w:val="center"/>
          </w:tcPr>
          <w:p w:rsidR="00FC5C46" w:rsidRPr="00A24DC0" w:rsidRDefault="00FC5C46" w:rsidP="00BC21CE">
            <w:pPr>
              <w:spacing w:after="0" w:line="240" w:lineRule="auto"/>
              <w:contextualSpacing/>
              <w:jc w:val="center"/>
              <w:rPr>
                <w:rFonts w:ascii="Times New Roman" w:eastAsia="Arial" w:hAnsi="Times New Roman" w:cs="Times New Roman"/>
                <w:lang w:eastAsia="en-US"/>
              </w:rPr>
            </w:pPr>
          </w:p>
        </w:tc>
      </w:tr>
      <w:tr w:rsidR="00FC5C46" w:rsidRPr="00A24DC0" w:rsidTr="00EB1CC6">
        <w:tc>
          <w:tcPr>
            <w:tcW w:w="2718" w:type="dxa"/>
            <w:vAlign w:val="center"/>
          </w:tcPr>
          <w:p w:rsidR="00FC5C46" w:rsidRDefault="00EB1CC6" w:rsidP="00BC21CE">
            <w:pPr>
              <w:jc w:val="center"/>
              <w:rPr>
                <w:rFonts w:ascii="Times New Roman" w:eastAsia="Arial" w:hAnsi="Times New Roman" w:cs="Times New Roman"/>
                <w:lang w:eastAsia="en-US"/>
              </w:rPr>
            </w:pPr>
            <w:r w:rsidRPr="00EB1CC6">
              <w:rPr>
                <w:rFonts w:ascii="Times New Roman" w:eastAsia="Arial" w:hAnsi="Times New Roman" w:cs="Times New Roman"/>
                <w:lang w:eastAsia="en-US"/>
              </w:rPr>
              <w:t>Polyoxyethylene C12C14 ether</w:t>
            </w:r>
          </w:p>
        </w:tc>
        <w:tc>
          <w:tcPr>
            <w:tcW w:w="1620" w:type="dxa"/>
            <w:vAlign w:val="center"/>
          </w:tcPr>
          <w:p w:rsidR="00FC5C46" w:rsidRPr="00640893" w:rsidRDefault="00BC21CE"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68439-50-9</w:t>
            </w:r>
          </w:p>
        </w:tc>
        <w:tc>
          <w:tcPr>
            <w:tcW w:w="1890" w:type="dxa"/>
            <w:vAlign w:val="center"/>
          </w:tcPr>
          <w:p w:rsidR="00FC5C46" w:rsidRPr="00640893"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3</w:t>
            </w:r>
          </w:p>
        </w:tc>
        <w:tc>
          <w:tcPr>
            <w:tcW w:w="3014" w:type="dxa"/>
            <w:vAlign w:val="center"/>
          </w:tcPr>
          <w:p w:rsidR="00FC5C46" w:rsidRDefault="00BC21CE" w:rsidP="00BC21CE">
            <w:pPr>
              <w:spacing w:after="0" w:line="240" w:lineRule="auto"/>
              <w:contextualSpacing/>
              <w:jc w:val="center"/>
              <w:rPr>
                <w:rFonts w:ascii="Times New Roman" w:eastAsia="Arial" w:hAnsi="Times New Roman" w:cs="Times New Roman"/>
                <w:lang w:eastAsia="en-US"/>
              </w:rPr>
            </w:pPr>
            <w:r w:rsidRPr="00FC5C46">
              <w:rPr>
                <w:rFonts w:ascii="Times New Roman" w:eastAsia="Arial" w:hAnsi="Times New Roman" w:cs="Times New Roman"/>
                <w:lang w:eastAsia="en-US"/>
              </w:rPr>
              <w:t>Acute toxicity-Oral</w:t>
            </w:r>
            <w:r>
              <w:rPr>
                <w:rFonts w:ascii="Times New Roman" w:eastAsia="Arial" w:hAnsi="Times New Roman" w:cs="Times New Roman"/>
                <w:lang w:eastAsia="en-US"/>
              </w:rPr>
              <w:t xml:space="preserve"> 5, H-303</w:t>
            </w:r>
          </w:p>
          <w:p w:rsidR="00BC21CE" w:rsidRDefault="00BC21CE" w:rsidP="00BC21CE">
            <w:pPr>
              <w:spacing w:after="0" w:line="240" w:lineRule="auto"/>
              <w:contextualSpacing/>
              <w:jc w:val="center"/>
              <w:rPr>
                <w:rFonts w:ascii="Times New Roman" w:eastAsia="Arial" w:hAnsi="Times New Roman" w:cs="Times New Roman"/>
                <w:lang w:eastAsia="en-US"/>
              </w:rPr>
            </w:pPr>
            <w:r w:rsidRPr="00FC5C46">
              <w:rPr>
                <w:rFonts w:ascii="Times New Roman" w:eastAsia="Arial" w:hAnsi="Times New Roman" w:cs="Times New Roman"/>
                <w:lang w:eastAsia="en-US"/>
              </w:rPr>
              <w:t>Skin corrosion/irritation</w:t>
            </w:r>
            <w:r>
              <w:rPr>
                <w:rFonts w:ascii="Times New Roman" w:eastAsia="Arial" w:hAnsi="Times New Roman" w:cs="Times New Roman"/>
                <w:lang w:eastAsia="en-US"/>
              </w:rPr>
              <w:t xml:space="preserve"> 3, H-316</w:t>
            </w:r>
          </w:p>
          <w:p w:rsidR="00BC21CE" w:rsidRPr="00A24DC0" w:rsidRDefault="00BC21CE" w:rsidP="00BC21CE">
            <w:pPr>
              <w:spacing w:after="0" w:line="240" w:lineRule="auto"/>
              <w:contextualSpacing/>
              <w:jc w:val="center"/>
              <w:rPr>
                <w:rFonts w:ascii="Times New Roman" w:eastAsia="Arial" w:hAnsi="Times New Roman" w:cs="Times New Roman"/>
                <w:lang w:eastAsia="en-US"/>
              </w:rPr>
            </w:pPr>
            <w:r w:rsidRPr="00FC5C46">
              <w:rPr>
                <w:rFonts w:ascii="Times New Roman" w:eastAsia="Arial" w:hAnsi="Times New Roman" w:cs="Times New Roman"/>
                <w:lang w:eastAsia="en-US"/>
              </w:rPr>
              <w:t>Serious eye damage/eye irritation</w:t>
            </w:r>
            <w:r>
              <w:rPr>
                <w:rFonts w:ascii="Times New Roman" w:eastAsia="Arial" w:hAnsi="Times New Roman" w:cs="Times New Roman"/>
                <w:lang w:eastAsia="en-US"/>
              </w:rPr>
              <w:t xml:space="preserve"> 2A, H-319</w:t>
            </w:r>
          </w:p>
        </w:tc>
      </w:tr>
      <w:tr w:rsidR="003D687F" w:rsidRPr="00A24DC0" w:rsidTr="00EB1CC6">
        <w:tc>
          <w:tcPr>
            <w:tcW w:w="2718" w:type="dxa"/>
            <w:vAlign w:val="center"/>
          </w:tcPr>
          <w:p w:rsidR="003D687F" w:rsidRPr="00640893" w:rsidRDefault="003D687F" w:rsidP="0058776D">
            <w:pPr>
              <w:jc w:val="center"/>
              <w:rPr>
                <w:rFonts w:ascii="Times New Roman" w:eastAsia="Arial" w:hAnsi="Times New Roman" w:cs="Times New Roman"/>
                <w:lang w:eastAsia="en-US"/>
              </w:rPr>
            </w:pPr>
            <w:r w:rsidRPr="00640893">
              <w:rPr>
                <w:rStyle w:val="fontstyle01"/>
                <w:rFonts w:ascii="Times New Roman" w:hAnsi="Times New Roman" w:cs="Times New Roman"/>
                <w:sz w:val="22"/>
                <w:szCs w:val="22"/>
              </w:rPr>
              <w:t xml:space="preserve">(C10-C16) Alkyl alcohol </w:t>
            </w:r>
            <w:r w:rsidRPr="00640893">
              <w:rPr>
                <w:rStyle w:val="fontstyle01"/>
                <w:rFonts w:ascii="Times New Roman" w:hAnsi="Times New Roman" w:cs="Times New Roman"/>
                <w:sz w:val="22"/>
                <w:szCs w:val="22"/>
              </w:rPr>
              <w:lastRenderedPageBreak/>
              <w:t>ethoxylate</w:t>
            </w:r>
          </w:p>
        </w:tc>
        <w:tc>
          <w:tcPr>
            <w:tcW w:w="1620" w:type="dxa"/>
          </w:tcPr>
          <w:p w:rsidR="003D687F" w:rsidRPr="00640893" w:rsidRDefault="003D687F" w:rsidP="0058776D">
            <w:pPr>
              <w:spacing w:after="0" w:line="240" w:lineRule="auto"/>
              <w:contextualSpacing/>
              <w:jc w:val="center"/>
              <w:rPr>
                <w:rFonts w:ascii="Times New Roman" w:eastAsia="Arial" w:hAnsi="Times New Roman" w:cs="Times New Roman"/>
                <w:lang w:eastAsia="en-US"/>
              </w:rPr>
            </w:pPr>
          </w:p>
          <w:p w:rsidR="003D687F" w:rsidRPr="00640893" w:rsidRDefault="003D687F" w:rsidP="0058776D">
            <w:pPr>
              <w:spacing w:after="0" w:line="240" w:lineRule="auto"/>
              <w:contextualSpacing/>
              <w:jc w:val="center"/>
              <w:rPr>
                <w:rFonts w:ascii="Times New Roman" w:eastAsia="Arial" w:hAnsi="Times New Roman" w:cs="Times New Roman"/>
                <w:lang w:eastAsia="en-US"/>
              </w:rPr>
            </w:pPr>
            <w:r w:rsidRPr="00640893">
              <w:rPr>
                <w:rStyle w:val="fontstyle01"/>
                <w:rFonts w:ascii="Times New Roman" w:hAnsi="Times New Roman" w:cs="Times New Roman"/>
                <w:sz w:val="22"/>
                <w:szCs w:val="22"/>
              </w:rPr>
              <w:t>68002-97-1</w:t>
            </w:r>
          </w:p>
        </w:tc>
        <w:tc>
          <w:tcPr>
            <w:tcW w:w="1890" w:type="dxa"/>
            <w:vAlign w:val="center"/>
          </w:tcPr>
          <w:p w:rsidR="003D687F" w:rsidRPr="00640893"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1.16</w:t>
            </w:r>
          </w:p>
        </w:tc>
        <w:tc>
          <w:tcPr>
            <w:tcW w:w="3014" w:type="dxa"/>
            <w:vAlign w:val="center"/>
          </w:tcPr>
          <w:p w:rsidR="003D687F" w:rsidRDefault="003D687F" w:rsidP="003D687F">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t>Skin corrosion/irritation</w:t>
            </w:r>
            <w:r>
              <w:rPr>
                <w:rFonts w:ascii="Times New Roman" w:eastAsia="Arial" w:hAnsi="Times New Roman" w:cs="Times New Roman"/>
                <w:lang w:eastAsia="en-US"/>
              </w:rPr>
              <w:t xml:space="preserve"> 2,     H-315.</w:t>
            </w:r>
          </w:p>
          <w:p w:rsidR="003D687F" w:rsidRPr="00A24DC0" w:rsidRDefault="003D687F" w:rsidP="003D687F">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Serious eye damage/eye irritation</w:t>
            </w:r>
            <w:r>
              <w:rPr>
                <w:rFonts w:ascii="Times New Roman" w:eastAsia="Arial" w:hAnsi="Times New Roman" w:cs="Times New Roman"/>
                <w:lang w:eastAsia="en-US"/>
              </w:rPr>
              <w:t xml:space="preserve"> 3, H-320</w:t>
            </w:r>
          </w:p>
        </w:tc>
      </w:tr>
      <w:tr w:rsidR="003D687F" w:rsidRPr="00A24DC0" w:rsidTr="00EB1CC6">
        <w:tc>
          <w:tcPr>
            <w:tcW w:w="2718" w:type="dxa"/>
            <w:vAlign w:val="center"/>
          </w:tcPr>
          <w:p w:rsidR="003D687F" w:rsidRDefault="003D687F" w:rsidP="003D687F">
            <w:pPr>
              <w:jc w:val="center"/>
              <w:rPr>
                <w:sz w:val="24"/>
                <w:szCs w:val="24"/>
              </w:rPr>
            </w:pPr>
            <w:r>
              <w:rPr>
                <w:rStyle w:val="fontstyle01"/>
              </w:rPr>
              <w:lastRenderedPageBreak/>
              <w:t>ABLUTEX D-600</w:t>
            </w:r>
          </w:p>
          <w:p w:rsidR="003D687F" w:rsidRPr="00640893" w:rsidRDefault="003D687F" w:rsidP="0058776D">
            <w:pPr>
              <w:jc w:val="center"/>
              <w:rPr>
                <w:rStyle w:val="fontstyle01"/>
                <w:rFonts w:ascii="Times New Roman" w:hAnsi="Times New Roman" w:cs="Times New Roman"/>
                <w:sz w:val="22"/>
                <w:szCs w:val="22"/>
              </w:rPr>
            </w:pPr>
          </w:p>
        </w:tc>
        <w:tc>
          <w:tcPr>
            <w:tcW w:w="1620" w:type="dxa"/>
          </w:tcPr>
          <w:p w:rsidR="003D687F" w:rsidRPr="00640893" w:rsidRDefault="003D687F" w:rsidP="0058776D">
            <w:pPr>
              <w:spacing w:after="0" w:line="240" w:lineRule="auto"/>
              <w:contextualSpacing/>
              <w:jc w:val="center"/>
              <w:rPr>
                <w:rFonts w:ascii="Times New Roman" w:eastAsia="Arial" w:hAnsi="Times New Roman" w:cs="Times New Roman"/>
                <w:lang w:eastAsia="en-US"/>
              </w:rPr>
            </w:pPr>
          </w:p>
        </w:tc>
        <w:tc>
          <w:tcPr>
            <w:tcW w:w="1890" w:type="dxa"/>
            <w:vAlign w:val="center"/>
          </w:tcPr>
          <w:p w:rsidR="003D687F"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5.5</w:t>
            </w:r>
          </w:p>
        </w:tc>
        <w:tc>
          <w:tcPr>
            <w:tcW w:w="3014" w:type="dxa"/>
            <w:vAlign w:val="center"/>
          </w:tcPr>
          <w:p w:rsidR="003D687F" w:rsidRPr="003D7DA8" w:rsidRDefault="003D687F" w:rsidP="003D687F">
            <w:pPr>
              <w:spacing w:after="0" w:line="240" w:lineRule="auto"/>
              <w:contextualSpacing/>
              <w:jc w:val="center"/>
              <w:rPr>
                <w:rFonts w:ascii="Times New Roman" w:eastAsia="Arial" w:hAnsi="Times New Roman" w:cs="Times New Roman"/>
                <w:lang w:val="fr-FR" w:eastAsia="en-US"/>
              </w:rPr>
            </w:pPr>
            <w:r w:rsidRPr="003D687F">
              <w:rPr>
                <w:rFonts w:ascii="Times New Roman" w:eastAsia="Arial" w:hAnsi="Times New Roman" w:cs="Times New Roman"/>
                <w:lang w:val="fr-FR" w:eastAsia="en-US"/>
              </w:rPr>
              <w:t xml:space="preserve">Skin Irrit. </w:t>
            </w:r>
            <w:r w:rsidRPr="003D7DA8">
              <w:rPr>
                <w:rFonts w:ascii="Times New Roman" w:eastAsia="Arial" w:hAnsi="Times New Roman" w:cs="Times New Roman"/>
                <w:lang w:val="fr-FR" w:eastAsia="en-US"/>
              </w:rPr>
              <w:t>2; H315</w:t>
            </w:r>
          </w:p>
          <w:p w:rsidR="003D687F" w:rsidRPr="003D7DA8" w:rsidRDefault="003D687F" w:rsidP="003D687F">
            <w:pPr>
              <w:spacing w:after="0" w:line="240" w:lineRule="auto"/>
              <w:contextualSpacing/>
              <w:jc w:val="center"/>
              <w:rPr>
                <w:rFonts w:ascii="Times New Roman" w:eastAsia="Arial" w:hAnsi="Times New Roman" w:cs="Times New Roman"/>
                <w:lang w:val="fr-FR" w:eastAsia="en-US"/>
              </w:rPr>
            </w:pPr>
            <w:r w:rsidRPr="003D7DA8">
              <w:rPr>
                <w:rFonts w:ascii="Times New Roman" w:eastAsia="Arial" w:hAnsi="Times New Roman" w:cs="Times New Roman"/>
                <w:lang w:val="fr-FR" w:eastAsia="en-US"/>
              </w:rPr>
              <w:t xml:space="preserve"> Eye Irrit.2; H319 </w:t>
            </w:r>
          </w:p>
          <w:p w:rsidR="003D687F" w:rsidRPr="00FC5C46" w:rsidRDefault="003D687F" w:rsidP="003D687F">
            <w:pPr>
              <w:spacing w:after="0" w:line="240" w:lineRule="auto"/>
              <w:contextualSpacing/>
              <w:jc w:val="center"/>
              <w:rPr>
                <w:rFonts w:ascii="Times New Roman" w:eastAsia="Arial" w:hAnsi="Times New Roman" w:cs="Times New Roman"/>
                <w:lang w:eastAsia="en-US"/>
              </w:rPr>
            </w:pPr>
            <w:r w:rsidRPr="003D687F">
              <w:rPr>
                <w:rFonts w:ascii="Times New Roman" w:eastAsia="Arial" w:hAnsi="Times New Roman" w:cs="Times New Roman"/>
                <w:lang w:eastAsia="en-US"/>
              </w:rPr>
              <w:t>Aquatic Chronic 3;</w:t>
            </w:r>
            <w:r>
              <w:rPr>
                <w:rFonts w:ascii="Times New Roman" w:eastAsia="Arial" w:hAnsi="Times New Roman" w:cs="Times New Roman"/>
                <w:lang w:eastAsia="en-US"/>
              </w:rPr>
              <w:t xml:space="preserve"> </w:t>
            </w:r>
            <w:r w:rsidRPr="003D687F">
              <w:rPr>
                <w:rFonts w:ascii="Times New Roman" w:eastAsia="Arial" w:hAnsi="Times New Roman" w:cs="Times New Roman"/>
                <w:lang w:eastAsia="en-US"/>
              </w:rPr>
              <w:t xml:space="preserve">H412 </w:t>
            </w:r>
          </w:p>
        </w:tc>
      </w:tr>
      <w:tr w:rsidR="003D687F" w:rsidRPr="00A24DC0" w:rsidTr="00EB1CC6">
        <w:tc>
          <w:tcPr>
            <w:tcW w:w="2718" w:type="dxa"/>
            <w:vAlign w:val="center"/>
          </w:tcPr>
          <w:p w:rsidR="003D687F" w:rsidRDefault="003D687F" w:rsidP="003D687F">
            <w:pPr>
              <w:jc w:val="center"/>
              <w:rPr>
                <w:rStyle w:val="fontstyle01"/>
              </w:rPr>
            </w:pPr>
            <w:r>
              <w:rPr>
                <w:rStyle w:val="fontstyle01"/>
              </w:rPr>
              <w:t>Isopropyl alco</w:t>
            </w:r>
            <w:r w:rsidR="00017362">
              <w:rPr>
                <w:rStyle w:val="fontstyle01"/>
              </w:rPr>
              <w:t>hol</w:t>
            </w:r>
          </w:p>
        </w:tc>
        <w:tc>
          <w:tcPr>
            <w:tcW w:w="1620" w:type="dxa"/>
          </w:tcPr>
          <w:p w:rsidR="003D687F" w:rsidRPr="00640893" w:rsidRDefault="00017362" w:rsidP="0058776D">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67-63-0</w:t>
            </w:r>
          </w:p>
        </w:tc>
        <w:tc>
          <w:tcPr>
            <w:tcW w:w="1890" w:type="dxa"/>
            <w:vAlign w:val="center"/>
          </w:tcPr>
          <w:p w:rsidR="003D687F" w:rsidRDefault="003E60D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2.5</w:t>
            </w:r>
          </w:p>
        </w:tc>
        <w:tc>
          <w:tcPr>
            <w:tcW w:w="3014" w:type="dxa"/>
            <w:vAlign w:val="center"/>
          </w:tcPr>
          <w:p w:rsidR="00017362" w:rsidRDefault="00017362" w:rsidP="00017362">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t>Skin corrosion/irritation</w:t>
            </w:r>
            <w:r>
              <w:rPr>
                <w:rFonts w:ascii="Times New Roman" w:eastAsia="Arial" w:hAnsi="Times New Roman" w:cs="Times New Roman"/>
                <w:lang w:eastAsia="en-US"/>
              </w:rPr>
              <w:t xml:space="preserve"> 2,     H-315.</w:t>
            </w:r>
          </w:p>
          <w:p w:rsidR="003D687F" w:rsidRPr="00FC5C46" w:rsidRDefault="00017362" w:rsidP="00017362">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t>Serious eye damage/eye irritation</w:t>
            </w:r>
            <w:r>
              <w:rPr>
                <w:rFonts w:ascii="Times New Roman" w:eastAsia="Arial" w:hAnsi="Times New Roman" w:cs="Times New Roman"/>
                <w:lang w:eastAsia="en-US"/>
              </w:rPr>
              <w:t xml:space="preserve"> 3, H-320</w:t>
            </w:r>
          </w:p>
        </w:tc>
      </w:tr>
    </w:tbl>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1312" behindDoc="0" locked="0" layoutInCell="1" allowOverlap="1" wp14:anchorId="31A86A28" wp14:editId="24FD5D38">
                <wp:simplePos x="0" y="0"/>
                <wp:positionH relativeFrom="column">
                  <wp:posOffset>-483235</wp:posOffset>
                </wp:positionH>
                <wp:positionV relativeFrom="paragraph">
                  <wp:posOffset>90170</wp:posOffset>
                </wp:positionV>
                <wp:extent cx="6925310" cy="0"/>
                <wp:effectExtent l="12065" t="12700" r="6350"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8.05pt,7.1pt" to="507.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28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LSbTpwy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4.</w:t>
      </w:r>
      <w:r w:rsidRPr="00A24DC0">
        <w:rPr>
          <w:rFonts w:ascii="Times New Roman" w:eastAsia="Arial" w:hAnsi="Times New Roman" w:cs="Times New Roman"/>
          <w:b/>
          <w:sz w:val="26"/>
          <w:szCs w:val="26"/>
          <w:lang w:eastAsia="en-US"/>
        </w:rPr>
        <w:tab/>
        <w:t>First aid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4.1.</w:t>
      </w:r>
      <w:r w:rsidRPr="00A24DC0">
        <w:rPr>
          <w:rFonts w:ascii="Times New Roman" w:eastAsia="Arial" w:hAnsi="Times New Roman" w:cs="Times New Roman"/>
          <w:b/>
          <w:lang w:eastAsia="en-US"/>
        </w:rPr>
        <w:tab/>
        <w:t>Description of first aid measures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General advice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If medical advice is needed, provide SDS document to physician.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Inhalation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Remove the victim from exposure or move to well- ventilated area.</w:t>
      </w:r>
    </w:p>
    <w:p w:rsidR="00A24DC0" w:rsidRPr="00A24DC0" w:rsidRDefault="00A24DC0" w:rsidP="00A24DC0">
      <w:pPr>
        <w:autoSpaceDE w:val="0"/>
        <w:autoSpaceDN w:val="0"/>
        <w:ind w:left="240"/>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I</w:t>
      </w:r>
      <w:r w:rsidRPr="00A24DC0">
        <w:rPr>
          <w:rFonts w:ascii="Times New Roman" w:eastAsia="Arial" w:hAnsi="Times New Roman" w:cs="Times New Roman"/>
          <w:lang w:val="vi-VN" w:eastAsia="en-US"/>
        </w:rPr>
        <w:t>f there is difficulty in breathing, medical advice is required.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Skin contact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Pr="00A24DC0">
        <w:rPr>
          <w:rFonts w:ascii="Times New Roman" w:eastAsia="Arial" w:hAnsi="Times New Roman" w:cs="Times New Roman"/>
          <w:lang w:val="vi-VN" w:eastAsia="en-US"/>
        </w:rPr>
        <w:t xml:space="preserve">After contact with skin, wash with plenty of </w:t>
      </w:r>
      <w:r w:rsidRPr="00A24DC0">
        <w:rPr>
          <w:rFonts w:ascii="Times New Roman" w:eastAsia="Arial" w:hAnsi="Times New Roman" w:cs="Times New Roman"/>
          <w:lang w:eastAsia="en-US"/>
        </w:rPr>
        <w:t xml:space="preserve">soap and </w:t>
      </w:r>
      <w:r w:rsidRPr="00A24DC0">
        <w:rPr>
          <w:rFonts w:ascii="Times New Roman" w:eastAsia="Arial" w:hAnsi="Times New Roman" w:cs="Times New Roman"/>
          <w:lang w:val="vi-VN" w:eastAsia="en-US"/>
        </w:rPr>
        <w:t>water.</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Remove contaminated clothing, shoes and leather accessories.</w:t>
      </w:r>
    </w:p>
    <w:p w:rsidR="00A24DC0" w:rsidRPr="00A24DC0" w:rsidRDefault="00A24DC0" w:rsidP="00A24DC0">
      <w:pPr>
        <w:ind w:left="2970" w:hanging="2250"/>
        <w:rPr>
          <w:rFonts w:ascii="Times New Roman" w:eastAsia="SimSun" w:hAnsi="Times New Roman" w:cs="Times New Roman"/>
          <w:lang w:eastAsia="en-US"/>
        </w:rPr>
      </w:pPr>
      <w:r w:rsidRPr="00A24DC0">
        <w:rPr>
          <w:rFonts w:ascii="Times New Roman" w:eastAsia="Arial" w:hAnsi="Times New Roman" w:cs="Times New Roman"/>
          <w:lang w:eastAsia="en-US"/>
        </w:rPr>
        <w:t xml:space="preserve">Eye contact                    : </w:t>
      </w:r>
      <w:r w:rsidRPr="00A24DC0">
        <w:rPr>
          <w:rFonts w:ascii="Times New Roman" w:eastAsia="SimSun" w:hAnsi="Times New Roman" w:cs="Times New Roman"/>
          <w:lang w:eastAsia="en-US"/>
        </w:rPr>
        <w:t>Rinse cautiously with water for several minutes. Remove contact lenses, if present and easy to do. Continue rinsing.</w:t>
      </w:r>
      <w:r w:rsidRPr="00A24DC0">
        <w:rPr>
          <w:rFonts w:ascii="Times New Roman" w:eastAsia="SimSun" w:hAnsi="Times New Roman" w:cs="Times New Roman"/>
          <w:lang w:val="vi-VN" w:eastAsia="en-US"/>
        </w:rPr>
        <w:t xml:space="preserve"> If eye irritation persist –Get medical advice/ attention .</w:t>
      </w:r>
    </w:p>
    <w:p w:rsidR="00A24DC0" w:rsidRPr="00A24DC0" w:rsidRDefault="00A24DC0" w:rsidP="00A24DC0">
      <w:pPr>
        <w:ind w:left="2970" w:hanging="2970"/>
        <w:rPr>
          <w:rFonts w:ascii="Times New Roman" w:eastAsia="Arial" w:hAnsi="Times New Roman" w:cs="Times New Roman"/>
          <w:lang w:eastAsia="en-US"/>
        </w:rPr>
      </w:pPr>
      <w:r w:rsidRPr="00A24DC0">
        <w:rPr>
          <w:rFonts w:ascii="Times New Roman" w:eastAsia="Arial" w:hAnsi="Times New Roman" w:cs="Times New Roman"/>
          <w:lang w:eastAsia="en-US"/>
        </w:rPr>
        <w:t xml:space="preserve">             Ingestion                        : </w:t>
      </w:r>
      <w:r w:rsidRPr="00A24DC0">
        <w:rPr>
          <w:rFonts w:ascii="Times New Roman" w:eastAsia="Arial" w:hAnsi="Times New Roman" w:cs="Times New Roman"/>
          <w:lang w:val="vi-VN" w:eastAsia="en-US"/>
        </w:rPr>
        <w:t>In case of swallowing</w:t>
      </w:r>
      <w:r w:rsidRPr="00A24DC0">
        <w:rPr>
          <w:rFonts w:ascii="Times New Roman" w:eastAsia="Arial" w:hAnsi="Times New Roman" w:cs="Times New Roman"/>
          <w:lang w:eastAsia="en-US"/>
        </w:rPr>
        <w:t xml:space="preserve">, rinse mouth, </w:t>
      </w:r>
      <w:r w:rsidRPr="00A24DC0">
        <w:rPr>
          <w:rFonts w:ascii="Times New Roman" w:eastAsia="Arial" w:hAnsi="Times New Roman" w:cs="Times New Roman"/>
          <w:lang w:val="vi-VN" w:eastAsia="en-US"/>
        </w:rPr>
        <w:t>drink plenty of water. If feel unwell, seek medical advice.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4.2.</w:t>
      </w:r>
      <w:r w:rsidRPr="00A24DC0">
        <w:rPr>
          <w:rFonts w:ascii="Times New Roman" w:eastAsia="Arial" w:hAnsi="Times New Roman" w:cs="Times New Roman"/>
          <w:b/>
          <w:lang w:eastAsia="en-US"/>
        </w:rPr>
        <w:tab/>
        <w:t>Most important symptoms and effects, both acute and delayed</w:t>
      </w:r>
    </w:p>
    <w:p w:rsidR="00A00FB2" w:rsidRPr="00A00FB2" w:rsidRDefault="00A24DC0" w:rsidP="00A00FB2">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00A00FB2" w:rsidRPr="00A00FB2">
        <w:rPr>
          <w:rFonts w:ascii="Times New Roman" w:eastAsia="Arial" w:hAnsi="Times New Roman" w:cs="Times New Roman"/>
          <w:lang w:eastAsia="en-US"/>
        </w:rPr>
        <w:t>Delayed/Immediate effects: Long-term inhalation of excessive dust may cause delayed</w:t>
      </w:r>
    </w:p>
    <w:p w:rsidR="00A24DC0" w:rsidRPr="00A24DC0" w:rsidRDefault="00A00FB2" w:rsidP="00A00FB2">
      <w:pPr>
        <w:contextualSpacing/>
        <w:rPr>
          <w:rFonts w:ascii="Times New Roman" w:eastAsia="Arial" w:hAnsi="Times New Roman" w:cs="Times New Roman"/>
          <w:lang w:eastAsia="en-US"/>
        </w:rPr>
      </w:pPr>
      <w:r w:rsidRPr="00A00FB2">
        <w:rPr>
          <w:rFonts w:ascii="Times New Roman" w:eastAsia="Arial" w:hAnsi="Times New Roman" w:cs="Times New Roman"/>
          <w:lang w:eastAsia="en-US"/>
        </w:rPr>
        <w:t>lung injury.</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4.3.</w:t>
      </w:r>
      <w:r w:rsidRPr="00A24DC0">
        <w:rPr>
          <w:rFonts w:ascii="Times New Roman" w:eastAsia="Arial" w:hAnsi="Times New Roman" w:cs="Times New Roman"/>
          <w:b/>
          <w:lang w:eastAsia="en-US"/>
        </w:rPr>
        <w:tab/>
        <w:t>Indication of any immediate medical attention and special treatment needed</w:t>
      </w:r>
      <w:r w:rsidRPr="00A24DC0">
        <w:rPr>
          <w:rFonts w:ascii="Times New Roman" w:eastAsia="Arial" w:hAnsi="Times New Roman" w:cs="Times New Roman"/>
          <w:b/>
          <w:lang w:eastAsia="en-US"/>
        </w:rPr>
        <w:tab/>
      </w:r>
      <w:r w:rsidRPr="00A24DC0">
        <w:rPr>
          <w:rFonts w:ascii="Times New Roman" w:eastAsia="Arial" w:hAnsi="Times New Roman" w:cs="Times New Roman"/>
          <w:b/>
          <w:lang w:eastAsia="en-US"/>
        </w:rPr>
        <w:tab/>
      </w:r>
    </w:p>
    <w:p w:rsidR="00A00FB2" w:rsidRDefault="00A24DC0" w:rsidP="00A24DC0">
      <w:pPr>
        <w:contextualSpacing/>
      </w:pPr>
      <w:r w:rsidRPr="00A24DC0">
        <w:rPr>
          <w:rFonts w:ascii="Times New Roman" w:eastAsia="Arial" w:hAnsi="Times New Roman" w:cs="Times New Roman"/>
          <w:lang w:eastAsia="en-US"/>
        </w:rPr>
        <w:tab/>
        <w:t>Treat symptomatically</w:t>
      </w:r>
      <w:r w:rsidR="00A00FB2" w:rsidRPr="00A00FB2">
        <w:t xml:space="preserve"> </w:t>
      </w:r>
    </w:p>
    <w:p w:rsidR="00A24DC0" w:rsidRPr="00A24DC0" w:rsidRDefault="00A00FB2" w:rsidP="00A24DC0">
      <w:pPr>
        <w:contextualSpacing/>
        <w:rPr>
          <w:rFonts w:ascii="Times New Roman" w:eastAsia="Arial" w:hAnsi="Times New Roman" w:cs="Times New Roman"/>
          <w:lang w:eastAsia="en-US"/>
        </w:rPr>
      </w:pPr>
      <w:r>
        <w:t xml:space="preserve">               </w:t>
      </w:r>
      <w:r w:rsidRPr="00A00FB2">
        <w:rPr>
          <w:rFonts w:ascii="Times New Roman" w:eastAsia="Arial" w:hAnsi="Times New Roman" w:cs="Times New Roman"/>
          <w:lang w:eastAsia="en-US"/>
        </w:rPr>
        <w:t>Immediate/Special Treatment: Eye wash stations should be available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2336" behindDoc="0" locked="0" layoutInCell="1" allowOverlap="1" wp14:anchorId="26EDFB45" wp14:editId="12CD5C50">
                <wp:simplePos x="0" y="0"/>
                <wp:positionH relativeFrom="column">
                  <wp:posOffset>-553720</wp:posOffset>
                </wp:positionH>
                <wp:positionV relativeFrom="paragraph">
                  <wp:posOffset>45085</wp:posOffset>
                </wp:positionV>
                <wp:extent cx="6925310" cy="0"/>
                <wp:effectExtent l="8255" t="12700" r="10160"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3.6pt,3.55pt" to="501.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0cHgIAADg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5.</w:t>
      </w:r>
      <w:r w:rsidRPr="00A24DC0">
        <w:rPr>
          <w:rFonts w:ascii="Times New Roman" w:eastAsia="Arial" w:hAnsi="Times New Roman" w:cs="Times New Roman"/>
          <w:b/>
          <w:sz w:val="26"/>
          <w:szCs w:val="26"/>
          <w:lang w:eastAsia="en-US"/>
        </w:rPr>
        <w:tab/>
        <w:t>Fire-fighting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5.1.</w:t>
      </w:r>
      <w:r w:rsidRPr="00A24DC0">
        <w:rPr>
          <w:rFonts w:ascii="Times New Roman" w:eastAsia="Arial" w:hAnsi="Times New Roman" w:cs="Times New Roman"/>
          <w:b/>
          <w:lang w:eastAsia="en-US"/>
        </w:rPr>
        <w:tab/>
        <w:t>Extinguishing media</w:t>
      </w:r>
    </w:p>
    <w:p w:rsidR="00A24DC0" w:rsidRPr="00A24DC0" w:rsidRDefault="00A24DC0" w:rsidP="00A00FB2">
      <w:pPr>
        <w:autoSpaceDE w:val="0"/>
        <w:autoSpaceDN w:val="0"/>
        <w:ind w:left="240"/>
        <w:rPr>
          <w:rFonts w:ascii="Times New Roman" w:eastAsia="Arial" w:hAnsi="Times New Roman" w:cs="Times New Roman"/>
          <w:lang w:eastAsia="en-US"/>
        </w:rPr>
      </w:pPr>
      <w:r w:rsidRPr="00A24DC0">
        <w:rPr>
          <w:rFonts w:ascii="Times New Roman" w:eastAsia="Arial" w:hAnsi="Times New Roman" w:cs="Times New Roman"/>
          <w:lang w:eastAsia="en-US"/>
        </w:rPr>
        <w:tab/>
        <w:t>Suitable extinguishing media</w:t>
      </w:r>
      <w:r w:rsidRPr="00A24DC0">
        <w:rPr>
          <w:rFonts w:ascii="Times New Roman" w:eastAsia="Arial" w:hAnsi="Times New Roman" w:cs="Times New Roman"/>
          <w:lang w:eastAsia="en-US"/>
        </w:rPr>
        <w:tab/>
        <w:t xml:space="preserve">: fine </w:t>
      </w:r>
      <w:r w:rsidRPr="00A24DC0">
        <w:rPr>
          <w:rFonts w:ascii="Times New Roman" w:eastAsia="Arial" w:hAnsi="Times New Roman" w:cs="Times New Roman"/>
          <w:lang w:val="vi-VN" w:eastAsia="en-US"/>
        </w:rPr>
        <w:t xml:space="preserve">water </w:t>
      </w:r>
      <w:r w:rsidRPr="00A24DC0">
        <w:rPr>
          <w:rFonts w:ascii="Times New Roman" w:eastAsia="Arial" w:hAnsi="Times New Roman" w:cs="Times New Roman"/>
          <w:lang w:eastAsia="en-US"/>
        </w:rPr>
        <w:t>spray</w:t>
      </w:r>
      <w:r w:rsidRPr="00A24DC0">
        <w:rPr>
          <w:rFonts w:ascii="Times New Roman" w:eastAsia="Arial" w:hAnsi="Times New Roman" w:cs="Times New Roman"/>
          <w:lang w:val="vi-VN" w:eastAsia="en-US"/>
        </w:rPr>
        <w:t>, foam, dry powder, CO</w:t>
      </w:r>
      <w:r w:rsidRPr="00A24DC0">
        <w:rPr>
          <w:rFonts w:ascii="Times New Roman" w:eastAsia="Arial" w:hAnsi="Times New Roman" w:cs="Times New Roman"/>
          <w:vertAlign w:val="subscript"/>
          <w:lang w:val="vi-VN" w:eastAsia="en-US"/>
        </w:rPr>
        <w:t xml:space="preserve"> 2</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5.2. </w:t>
      </w:r>
      <w:r w:rsidRPr="00A24DC0">
        <w:rPr>
          <w:rFonts w:ascii="Times New Roman" w:eastAsia="Arial" w:hAnsi="Times New Roman" w:cs="Times New Roman"/>
          <w:b/>
          <w:lang w:eastAsia="en-US"/>
        </w:rPr>
        <w:tab/>
        <w:t>Special hazards arising from the substance or mixture</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 the event of fire the following can be released: carbon monoxide, carbon dioxide</w:t>
      </w:r>
      <w:r w:rsidR="00F6669B">
        <w:rPr>
          <w:rFonts w:ascii="Times New Roman" w:eastAsia="Arial" w:hAnsi="Times New Roman" w:cs="Times New Roman"/>
          <w:lang w:eastAsia="en-US"/>
        </w:rPr>
        <w:t>,</w:t>
      </w:r>
      <w:r w:rsidR="00F6669B" w:rsidRPr="00F6669B">
        <w:t xml:space="preserve"> </w:t>
      </w:r>
      <w:r w:rsidR="00A00FB2">
        <w:rPr>
          <w:rFonts w:ascii="Times New Roman" w:hAnsi="Times New Roman" w:cs="Times New Roman"/>
        </w:rPr>
        <w:t>sulphur oxides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5.3.</w:t>
      </w:r>
      <w:r w:rsidRPr="00A24DC0">
        <w:rPr>
          <w:rFonts w:ascii="Times New Roman" w:eastAsia="Arial" w:hAnsi="Times New Roman" w:cs="Times New Roman"/>
          <w:b/>
          <w:lang w:eastAsia="en-US"/>
        </w:rPr>
        <w:tab/>
        <w:t xml:space="preserve"> Advice for firefighters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 xml:space="preserve">On burning, fire fighter should wear self-contained breathing apparatus if risk of exposure to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product of combustion.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3360" behindDoc="0" locked="0" layoutInCell="1" allowOverlap="1" wp14:anchorId="6B5B1F29" wp14:editId="21C74748">
                <wp:simplePos x="0" y="0"/>
                <wp:positionH relativeFrom="column">
                  <wp:posOffset>-559435</wp:posOffset>
                </wp:positionH>
                <wp:positionV relativeFrom="paragraph">
                  <wp:posOffset>73025</wp:posOffset>
                </wp:positionV>
                <wp:extent cx="6925310" cy="0"/>
                <wp:effectExtent l="12065" t="13335" r="635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4.05pt,5.75pt" to="501.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Do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lastRenderedPageBreak/>
        <w:t>6.</w:t>
      </w:r>
      <w:r w:rsidRPr="00A24DC0">
        <w:rPr>
          <w:rFonts w:ascii="Times New Roman" w:eastAsia="Arial" w:hAnsi="Times New Roman" w:cs="Times New Roman"/>
          <w:b/>
          <w:sz w:val="26"/>
          <w:szCs w:val="26"/>
          <w:lang w:eastAsia="en-US"/>
        </w:rPr>
        <w:tab/>
        <w:t>Accidental release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6.1.</w:t>
      </w:r>
      <w:r w:rsidRPr="00A24DC0">
        <w:rPr>
          <w:rFonts w:ascii="Times New Roman" w:eastAsia="Arial" w:hAnsi="Times New Roman" w:cs="Times New Roman"/>
          <w:b/>
          <w:lang w:eastAsia="en-US"/>
        </w:rPr>
        <w:tab/>
        <w:t>Personal precautions, protective equipment and emergency procedures</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Use personal protective equipment. Do not touch or walk through spilled material.</w:t>
      </w:r>
    </w:p>
    <w:p w:rsidR="00527553" w:rsidRPr="00A24DC0" w:rsidRDefault="00527553" w:rsidP="00527553">
      <w:pPr>
        <w:ind w:firstLine="720"/>
        <w:contextualSpacing/>
        <w:rPr>
          <w:rFonts w:ascii="Times New Roman" w:eastAsia="Arial" w:hAnsi="Times New Roman" w:cs="Times New Roman"/>
          <w:lang w:eastAsia="en-US"/>
        </w:rPr>
      </w:pPr>
      <w:r w:rsidRPr="00527553">
        <w:rPr>
          <w:rFonts w:ascii="Times New Roman" w:eastAsia="Arial" w:hAnsi="Times New Roman" w:cs="Times New Roman"/>
          <w:lang w:eastAsia="en-US"/>
        </w:rPr>
        <w:t>Do not create dust.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6.2.</w:t>
      </w:r>
      <w:r w:rsidRPr="00A24DC0">
        <w:rPr>
          <w:rFonts w:ascii="Times New Roman" w:eastAsia="Arial" w:hAnsi="Times New Roman" w:cs="Times New Roman"/>
          <w:b/>
          <w:lang w:eastAsia="en-US"/>
        </w:rPr>
        <w:tab/>
        <w:t>Environmental precautions</w:t>
      </w:r>
    </w:p>
    <w:p w:rsidR="00A24DC0" w:rsidRDefault="00A24DC0" w:rsidP="00A24DC0">
      <w:pPr>
        <w:ind w:firstLine="720"/>
        <w:contextualSpacing/>
        <w:rPr>
          <w:rFonts w:ascii="Times New Roman" w:eastAsia="MingLiU" w:hAnsi="Times New Roman" w:cs="Times New Roman"/>
          <w:lang w:eastAsia="en-US"/>
        </w:rPr>
      </w:pPr>
      <w:r w:rsidRPr="00A24DC0">
        <w:rPr>
          <w:rFonts w:ascii="Times New Roman" w:eastAsia="MingLiU" w:hAnsi="Times New Roman" w:cs="Times New Roman"/>
          <w:lang w:val="vi-VN" w:eastAsia="en-US"/>
        </w:rPr>
        <w:t>Take up and fill into a closable container.</w:t>
      </w:r>
      <w:r w:rsidRPr="00A24DC0">
        <w:rPr>
          <w:rFonts w:ascii="Times New Roman" w:eastAsia="MingLiU" w:hAnsi="Times New Roman" w:cs="Times New Roman"/>
          <w:lang w:eastAsia="en-US"/>
        </w:rPr>
        <w:t xml:space="preserve"> Prevent run off into drains and waterways.</w:t>
      </w:r>
    </w:p>
    <w:p w:rsidR="001319DA" w:rsidRPr="00A24DC0" w:rsidRDefault="001319DA" w:rsidP="00A24DC0">
      <w:pPr>
        <w:ind w:firstLine="720"/>
        <w:contextualSpacing/>
        <w:rPr>
          <w:rFonts w:ascii="Times New Roman" w:eastAsia="Arial" w:hAnsi="Times New Roman" w:cs="Times New Roman"/>
          <w:b/>
          <w:lang w:eastAsia="en-US"/>
        </w:rPr>
      </w:pPr>
      <w:r w:rsidRPr="001319DA">
        <w:rPr>
          <w:rFonts w:ascii="Times New Roman" w:eastAsia="MingLiU" w:hAnsi="Times New Roman" w:cs="Times New Roman"/>
          <w:lang w:eastAsia="en-US"/>
        </w:rPr>
        <w:t>Keep away from heat. Keep away from sources of ignition. Stop leak if without risk</w:t>
      </w:r>
      <w:r>
        <w:rPr>
          <w:rFonts w:ascii="Times New Roman" w:eastAsia="MingLiU" w:hAnsi="Times New Roman" w:cs="Times New Roman"/>
          <w:lang w:eastAsia="en-US"/>
        </w:rPr>
        <w: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6.3.</w:t>
      </w:r>
      <w:r w:rsidRPr="00A24DC0">
        <w:rPr>
          <w:rFonts w:ascii="Times New Roman" w:eastAsia="Arial" w:hAnsi="Times New Roman" w:cs="Times New Roman"/>
          <w:b/>
          <w:lang w:eastAsia="en-US"/>
        </w:rPr>
        <w:tab/>
        <w:t>Methods and material for containment and cleaning up</w:t>
      </w:r>
    </w:p>
    <w:p w:rsidR="00527553" w:rsidRDefault="00A24DC0" w:rsidP="00527553">
      <w:pPr>
        <w:ind w:left="709"/>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00527553" w:rsidRPr="00527553">
        <w:rPr>
          <w:rFonts w:ascii="Times New Roman" w:eastAsia="Arial" w:hAnsi="Times New Roman" w:cs="Times New Roman"/>
          <w:lang w:eastAsia="en-US"/>
        </w:rPr>
        <w:t>Clean-Up Procedures: Collect as much as po</w:t>
      </w:r>
      <w:r w:rsidR="00527553">
        <w:rPr>
          <w:rFonts w:ascii="Times New Roman" w:eastAsia="Arial" w:hAnsi="Times New Roman" w:cs="Times New Roman"/>
          <w:lang w:eastAsia="en-US"/>
        </w:rPr>
        <w:t xml:space="preserve">ssible for use or disposal in a </w:t>
      </w:r>
      <w:r w:rsidR="00527553" w:rsidRPr="00527553">
        <w:rPr>
          <w:rFonts w:ascii="Times New Roman" w:eastAsia="Arial" w:hAnsi="Times New Roman" w:cs="Times New Roman"/>
          <w:lang w:eastAsia="en-US"/>
        </w:rPr>
        <w:t xml:space="preserve">properly labeled </w:t>
      </w:r>
      <w:r w:rsidR="00527553">
        <w:rPr>
          <w:rFonts w:ascii="Times New Roman" w:eastAsia="Arial" w:hAnsi="Times New Roman" w:cs="Times New Roman"/>
          <w:lang w:eastAsia="en-US"/>
        </w:rPr>
        <w:t xml:space="preserve">container. Flush remainder into </w:t>
      </w:r>
      <w:r w:rsidR="00527553" w:rsidRPr="00527553">
        <w:rPr>
          <w:rFonts w:ascii="Times New Roman" w:eastAsia="Arial" w:hAnsi="Times New Roman" w:cs="Times New Roman"/>
          <w:lang w:eastAsia="en-US"/>
        </w:rPr>
        <w:t>normal drainage with copious amounts of water.</w:t>
      </w:r>
    </w:p>
    <w:p w:rsidR="00A24DC0" w:rsidRPr="00A24DC0" w:rsidRDefault="00A24DC0" w:rsidP="00527553">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4384" behindDoc="0" locked="0" layoutInCell="1" allowOverlap="1" wp14:anchorId="16EA1ACB" wp14:editId="2E129B7D">
                <wp:simplePos x="0" y="0"/>
                <wp:positionH relativeFrom="column">
                  <wp:posOffset>-534670</wp:posOffset>
                </wp:positionH>
                <wp:positionV relativeFrom="paragraph">
                  <wp:posOffset>88265</wp:posOffset>
                </wp:positionV>
                <wp:extent cx="6925310" cy="0"/>
                <wp:effectExtent l="8255" t="10160" r="1016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2.1pt,6.95pt" to="503.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YvHw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7.</w:t>
      </w:r>
      <w:r w:rsidRPr="00A24DC0">
        <w:rPr>
          <w:rFonts w:ascii="Times New Roman" w:eastAsia="Arial" w:hAnsi="Times New Roman" w:cs="Times New Roman"/>
          <w:b/>
          <w:sz w:val="26"/>
          <w:szCs w:val="26"/>
          <w:lang w:eastAsia="en-US"/>
        </w:rPr>
        <w:tab/>
        <w:t>Handling and storage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7.1.</w:t>
      </w:r>
      <w:r w:rsidRPr="00A24DC0">
        <w:rPr>
          <w:rFonts w:ascii="Times New Roman" w:eastAsia="Arial" w:hAnsi="Times New Roman" w:cs="Times New Roman"/>
          <w:b/>
          <w:lang w:eastAsia="en-US"/>
        </w:rPr>
        <w:tab/>
        <w:t>Precautions for safe handling</w:t>
      </w:r>
    </w:p>
    <w:p w:rsidR="00691E8F" w:rsidRPr="00691E8F" w:rsidRDefault="00A24DC0" w:rsidP="00691E8F">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Advice on safe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wear protective equipment when working.</w:t>
      </w:r>
      <w:r w:rsidR="00691E8F">
        <w:rPr>
          <w:rFonts w:ascii="Times New Roman" w:eastAsia="Arial" w:hAnsi="Times New Roman" w:cs="Times New Roman"/>
          <w:lang w:eastAsia="en-US"/>
        </w:rPr>
        <w:t xml:space="preserve"> </w:t>
      </w:r>
      <w:r w:rsidR="00691E8F" w:rsidRPr="00691E8F">
        <w:rPr>
          <w:rFonts w:ascii="Times New Roman" w:eastAsia="Arial" w:hAnsi="Times New Roman" w:cs="Times New Roman"/>
          <w:lang w:eastAsia="en-US"/>
        </w:rPr>
        <w:t>Ensure there is</w:t>
      </w:r>
    </w:p>
    <w:p w:rsidR="00A24DC0" w:rsidRPr="00A24DC0" w:rsidRDefault="00691E8F" w:rsidP="00691E8F">
      <w:pPr>
        <w:tabs>
          <w:tab w:val="left" w:pos="2552"/>
        </w:tabs>
        <w:ind w:left="2977" w:hanging="2410"/>
        <w:contextualSpacing/>
        <w:rPr>
          <w:rFonts w:ascii="Times New Roman" w:eastAsia="Arial" w:hAnsi="Times New Roman" w:cs="Times New Roman"/>
          <w:lang w:eastAsia="en-US"/>
        </w:rPr>
      </w:pPr>
      <w:r>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handling</w:t>
      </w:r>
      <w:r>
        <w:rPr>
          <w:rFonts w:ascii="Times New Roman" w:eastAsia="Arial" w:hAnsi="Times New Roman" w:cs="Times New Roman"/>
          <w:lang w:eastAsia="en-US"/>
        </w:rPr>
        <w:t xml:space="preserve">                          </w:t>
      </w:r>
      <w:r w:rsidRPr="00691E8F">
        <w:rPr>
          <w:rFonts w:ascii="Times New Roman" w:eastAsia="Arial" w:hAnsi="Times New Roman" w:cs="Times New Roman"/>
          <w:lang w:eastAsia="en-US"/>
        </w:rPr>
        <w:t>sufficient ventilation in the area. Avoid generating</w:t>
      </w:r>
      <w:r>
        <w:rPr>
          <w:rFonts w:ascii="Times New Roman" w:eastAsia="Arial" w:hAnsi="Times New Roman" w:cs="Times New Roman"/>
          <w:lang w:eastAsia="en-US"/>
        </w:rPr>
        <w:t xml:space="preserve"> </w:t>
      </w:r>
      <w:r w:rsidRPr="00691E8F">
        <w:rPr>
          <w:rFonts w:ascii="Times New Roman" w:eastAsia="Arial" w:hAnsi="Times New Roman" w:cs="Times New Roman"/>
          <w:lang w:eastAsia="en-US"/>
        </w:rPr>
        <w:t>dust.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Hygiene measures</w:t>
      </w:r>
      <w:r w:rsidRPr="00A24DC0">
        <w:rPr>
          <w:rFonts w:ascii="Times New Roman" w:eastAsia="Arial" w:hAnsi="Times New Roman" w:cs="Times New Roman"/>
          <w:lang w:eastAsia="en-US"/>
        </w:rPr>
        <w:tab/>
        <w:t xml:space="preserve">: Do not eat, drink or smoke when working. Wash hands before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breaks and after work.</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General protective</w:t>
      </w:r>
      <w:r w:rsidRPr="00A24DC0">
        <w:rPr>
          <w:rFonts w:ascii="Times New Roman" w:eastAsia="Arial" w:hAnsi="Times New Roman" w:cs="Times New Roman"/>
          <w:lang w:eastAsia="en-US"/>
        </w:rPr>
        <w:tab/>
        <w:t xml:space="preserve">: Do not inhale gases/ vapours/ aerosols. Avoid contact with eyes and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measures                          skin.</w:t>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7.2.</w:t>
      </w:r>
      <w:r w:rsidRPr="00A24DC0">
        <w:rPr>
          <w:rFonts w:ascii="Times New Roman" w:eastAsia="Arial" w:hAnsi="Times New Roman" w:cs="Times New Roman"/>
          <w:b/>
          <w:lang w:eastAsia="en-US"/>
        </w:rPr>
        <w:tab/>
        <w:t>Condition for safe storage, including any incompatibilities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Prevention of fire and explosion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special measures required.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Storage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none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Further Information on storage conditions: </w:t>
      </w:r>
    </w:p>
    <w:p w:rsidR="00A24DC0" w:rsidRPr="00A24DC0" w:rsidRDefault="00A24DC0" w:rsidP="00B007FF">
      <w:pPr>
        <w:ind w:left="720"/>
        <w:contextualSpacing/>
        <w:rPr>
          <w:rFonts w:ascii="Times New Roman" w:eastAsia="Arial" w:hAnsi="Times New Roman" w:cs="Times New Roman"/>
          <w:lang w:eastAsia="en-US"/>
        </w:rPr>
      </w:pPr>
      <w:r w:rsidRPr="00A24DC0">
        <w:rPr>
          <w:rFonts w:ascii="Times New Roman" w:eastAsia="Arial" w:hAnsi="Times New Roman" w:cs="Times New Roman"/>
          <w:lang w:val="vi-VN" w:eastAsia="en-US"/>
        </w:rPr>
        <w:t>Keep container tightly closed and store in a cool, dry well-</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 xml:space="preserve">ventilated </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location.</w:t>
      </w:r>
      <w:r w:rsidRPr="00A24DC0">
        <w:rPr>
          <w:rFonts w:ascii="Times New Roman" w:eastAsia="Arial" w:hAnsi="Times New Roman" w:cs="Times New Roman"/>
          <w:lang w:eastAsia="en-US"/>
        </w:rPr>
        <w:t xml:space="preserve">Store away from heat, </w:t>
      </w:r>
      <w:r w:rsidRPr="00A24DC0">
        <w:rPr>
          <w:rFonts w:ascii="Times New Roman" w:eastAsia="Arial" w:hAnsi="Times New Roman" w:cs="Times New Roman"/>
          <w:lang w:val="vi-VN" w:eastAsia="en-US"/>
        </w:rPr>
        <w:t>flames, ignition sources and incompatibles</w:t>
      </w:r>
      <w:r w:rsidR="00B007FF">
        <w:rPr>
          <w:rFonts w:ascii="Times New Roman" w:eastAsia="Arial" w:hAnsi="Times New Roman" w:cs="Times New Roman"/>
          <w:lang w:eastAsia="en-US"/>
        </w:rPr>
        <w:t>,</w:t>
      </w:r>
      <w:r w:rsidR="00B007FF" w:rsidRPr="00B007FF">
        <w:t xml:space="preserve"> </w:t>
      </w:r>
      <w:r w:rsidR="00B007FF">
        <w:rPr>
          <w:rFonts w:ascii="Times New Roman" w:eastAsia="Arial" w:hAnsi="Times New Roman" w:cs="Times New Roman"/>
          <w:lang w:eastAsia="en-US"/>
        </w:rPr>
        <w:t xml:space="preserve">keep away from </w:t>
      </w:r>
      <w:r w:rsidR="00B007FF" w:rsidRPr="00B007FF">
        <w:rPr>
          <w:rFonts w:ascii="Times New Roman" w:eastAsia="Arial" w:hAnsi="Times New Roman" w:cs="Times New Roman"/>
          <w:lang w:eastAsia="en-US"/>
        </w:rPr>
        <w:t>direct sunligh</w:t>
      </w:r>
      <w:r w:rsidR="00B007FF">
        <w:rPr>
          <w:rFonts w:ascii="Times New Roman" w:eastAsia="Arial" w:hAnsi="Times New Roman" w:cs="Times New Roman"/>
          <w:lang w:eastAsia="en-US"/>
        </w:rPr>
        <w:t xml:space="preserve">t. Avoid contact with water and </w:t>
      </w:r>
      <w:r w:rsidR="00B007FF" w:rsidRPr="00B007FF">
        <w:rPr>
          <w:rFonts w:ascii="Times New Roman" w:eastAsia="Arial" w:hAnsi="Times New Roman" w:cs="Times New Roman"/>
          <w:lang w:eastAsia="en-US"/>
        </w:rPr>
        <w:t>humidity.</w:t>
      </w:r>
      <w:r w:rsidR="00B007FF">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 Check regularly for leaks. Store locked up.</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5408" behindDoc="0" locked="0" layoutInCell="1" allowOverlap="1" wp14:anchorId="0AB5FD2C" wp14:editId="02BE2EB2">
                <wp:simplePos x="0" y="0"/>
                <wp:positionH relativeFrom="column">
                  <wp:posOffset>-430530</wp:posOffset>
                </wp:positionH>
                <wp:positionV relativeFrom="paragraph">
                  <wp:posOffset>96520</wp:posOffset>
                </wp:positionV>
                <wp:extent cx="6925310" cy="0"/>
                <wp:effectExtent l="7620" t="11430" r="1079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3.9pt,7.6pt" to="511.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8.</w:t>
      </w:r>
      <w:r w:rsidRPr="00A24DC0">
        <w:rPr>
          <w:rFonts w:ascii="Times New Roman" w:eastAsia="Arial" w:hAnsi="Times New Roman" w:cs="Times New Roman"/>
          <w:b/>
          <w:sz w:val="26"/>
          <w:szCs w:val="26"/>
          <w:lang w:eastAsia="en-US"/>
        </w:rPr>
        <w:tab/>
        <w:t>Exposure controls / Personal protection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8.1.</w:t>
      </w:r>
      <w:r w:rsidRPr="00A24DC0">
        <w:rPr>
          <w:rFonts w:ascii="Times New Roman" w:eastAsia="Arial" w:hAnsi="Times New Roman" w:cs="Times New Roman"/>
          <w:b/>
          <w:lang w:eastAsia="en-US"/>
        </w:rPr>
        <w:tab/>
        <w:t>Control parameters</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Exposure limit(s)</w:t>
      </w:r>
    </w:p>
    <w:p w:rsidR="00A24DC0" w:rsidRPr="00A24DC0" w:rsidRDefault="002F5D83" w:rsidP="002F5D83">
      <w:pPr>
        <w:ind w:firstLine="1710"/>
        <w:contextualSpacing/>
        <w:rPr>
          <w:rFonts w:ascii="Times New Roman" w:eastAsia="Arial" w:hAnsi="Times New Roman" w:cs="Times New Roman"/>
          <w:lang w:eastAsia="en-US"/>
        </w:rPr>
      </w:pPr>
      <w:r>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8.2.</w:t>
      </w:r>
      <w:r w:rsidRPr="00A24DC0">
        <w:rPr>
          <w:rFonts w:ascii="Times New Roman" w:eastAsia="Arial" w:hAnsi="Times New Roman" w:cs="Times New Roman"/>
          <w:b/>
          <w:lang w:eastAsia="en-US"/>
        </w:rPr>
        <w:tab/>
        <w:t xml:space="preserve">Exposure controls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Appropriate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operate in well- ventilated area.</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engineering controls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Personal protective equipment</w:t>
      </w:r>
    </w:p>
    <w:p w:rsidR="00A24DC0" w:rsidRPr="00A24DC0" w:rsidRDefault="00A24DC0" w:rsidP="00A24DC0">
      <w:pPr>
        <w:tabs>
          <w:tab w:val="left" w:pos="720"/>
          <w:tab w:val="left" w:pos="1440"/>
          <w:tab w:val="left" w:pos="2160"/>
          <w:tab w:val="left" w:pos="2880"/>
          <w:tab w:val="left" w:pos="3600"/>
          <w:tab w:val="left" w:pos="4320"/>
          <w:tab w:val="left" w:pos="8130"/>
        </w:tabs>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Eye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wear safety goggles.</w:t>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Hand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protective gloves.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Body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protective working clothes and safety shoes.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Respiratory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wear respirator </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t>protection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6432" behindDoc="0" locked="0" layoutInCell="1" allowOverlap="1" wp14:anchorId="6B9A0C10" wp14:editId="0FCDBA60">
                <wp:simplePos x="0" y="0"/>
                <wp:positionH relativeFrom="column">
                  <wp:posOffset>-429895</wp:posOffset>
                </wp:positionH>
                <wp:positionV relativeFrom="paragraph">
                  <wp:posOffset>112395</wp:posOffset>
                </wp:positionV>
                <wp:extent cx="6925310" cy="0"/>
                <wp:effectExtent l="8255" t="5080" r="1016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3.85pt,8.85pt" to="511.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5o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9.</w:t>
      </w:r>
      <w:r w:rsidRPr="00A24DC0">
        <w:rPr>
          <w:rFonts w:ascii="Times New Roman" w:eastAsia="Arial" w:hAnsi="Times New Roman" w:cs="Times New Roman"/>
          <w:b/>
          <w:sz w:val="26"/>
          <w:szCs w:val="26"/>
          <w:lang w:eastAsia="en-US"/>
        </w:rPr>
        <w:tab/>
        <w:t>Physical and chemical properties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lastRenderedPageBreak/>
        <w:t>9.1.</w:t>
      </w:r>
      <w:r w:rsidRPr="00A24DC0">
        <w:rPr>
          <w:rFonts w:ascii="Times New Roman" w:eastAsia="Arial" w:hAnsi="Times New Roman" w:cs="Times New Roman"/>
          <w:b/>
          <w:lang w:eastAsia="en-US"/>
        </w:rPr>
        <w:tab/>
        <w:t>Information on basic physical and chemical properties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Physical state or appearance: </w:t>
      </w:r>
      <w:r w:rsidR="002F5D83">
        <w:rPr>
          <w:rFonts w:ascii="Times New Roman" w:eastAsia="Arial" w:hAnsi="Times New Roman" w:cs="Times New Roman"/>
          <w:lang w:eastAsia="en-US"/>
        </w:rPr>
        <w:t>liquid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Color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F5D83">
        <w:rPr>
          <w:rFonts w:ascii="Times New Roman" w:eastAsia="Arial" w:hAnsi="Times New Roman" w:cs="Times New Roman"/>
          <w:lang w:eastAsia="en-US"/>
        </w:rPr>
        <w:t>colorless</w:t>
      </w:r>
      <w:r w:rsidRPr="00A24DC0">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Odor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Pr>
          <w:rFonts w:ascii="Times New Roman" w:eastAsia="Arial" w:hAnsi="Times New Roman" w:cs="Times New Roman"/>
          <w:lang w:eastAsia="en-US"/>
        </w:rPr>
        <w:t>Mild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Odor Threshold  </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pH of 1% liquid (25°c)</w:t>
      </w:r>
      <w:r w:rsidRPr="00A24DC0">
        <w:rPr>
          <w:rFonts w:ascii="Times New Roman" w:eastAsia="Arial" w:hAnsi="Times New Roman" w:cs="Times New Roman"/>
          <w:lang w:eastAsia="en-US"/>
        </w:rPr>
        <w:tab/>
        <w:t xml:space="preserve">: </w:t>
      </w:r>
      <w:r w:rsidR="002F5D83">
        <w:rPr>
          <w:rFonts w:ascii="Times New Roman" w:eastAsia="Arial" w:hAnsi="Times New Roman" w:cs="Times New Roman"/>
          <w:lang w:eastAsia="en-US"/>
        </w:rPr>
        <w:t>6</w:t>
      </w:r>
      <w:r w:rsidR="00291E61">
        <w:rPr>
          <w:rFonts w:ascii="Times New Roman" w:eastAsia="Arial" w:hAnsi="Times New Roman" w:cs="Times New Roman"/>
          <w:lang w:eastAsia="en-US"/>
        </w:rPr>
        <w:t>.0-</w:t>
      </w:r>
      <w:r w:rsidR="002F5D83">
        <w:rPr>
          <w:rFonts w:ascii="Times New Roman" w:eastAsia="Arial" w:hAnsi="Times New Roman" w:cs="Times New Roman"/>
          <w:lang w:eastAsia="en-US"/>
        </w:rPr>
        <w:t>8</w:t>
      </w:r>
      <w:r w:rsidR="00291E61">
        <w:rPr>
          <w:rFonts w:ascii="Times New Roman" w:eastAsia="Arial" w:hAnsi="Times New Roman" w:cs="Times New Roman"/>
          <w:lang w:eastAsia="en-US"/>
        </w:rPr>
        <w:t>.0</w:t>
      </w:r>
      <w:r w:rsidRPr="00A24DC0">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Melting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Boiling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Flash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Evaporation rate</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Flammability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Upper Explosion/Ignition limit: 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Lower explosion limit</w:t>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Vapour pressure</w:t>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Relative vapuor</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Relative density</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Solubility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soluble in water.</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Partition coefficient</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(n-octanol/water)</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Autoignition</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temperature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Thermal</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decomposition</w:t>
      </w:r>
    </w:p>
    <w:p w:rsidR="00A24DC0" w:rsidRPr="00A24DC0" w:rsidRDefault="00A24DC0" w:rsidP="00A24DC0">
      <w:pPr>
        <w:ind w:firstLine="720"/>
        <w:contextualSpacing/>
        <w:rPr>
          <w:rFonts w:ascii="Cambria Math" w:eastAsia="Arial" w:hAnsi="Cambria Math" w:cs="Times New Roman"/>
          <w:lang w:eastAsia="en-US"/>
          <w:oMath/>
        </w:rPr>
      </w:pPr>
      <w:r w:rsidRPr="00A24DC0">
        <w:rPr>
          <w:rFonts w:ascii="Times New Roman" w:eastAsia="Arial" w:hAnsi="Times New Roman" w:cs="Times New Roman"/>
          <w:lang w:eastAsia="en-US"/>
        </w:rPr>
        <w:t>Viscosity, kinematic</w:t>
      </w:r>
      <w:r w:rsidRPr="00A24DC0">
        <w:rPr>
          <w:rFonts w:ascii="Times New Roman" w:eastAsia="Arial" w:hAnsi="Times New Roman" w:cs="Times New Roman"/>
          <w:lang w:eastAsia="en-US"/>
        </w:rPr>
        <w:tab/>
        <w:t>: no data available.</w:t>
      </w:r>
      <w:r w:rsidRPr="00A24DC0">
        <w:rPr>
          <w:rFonts w:ascii="Times New Roman" w:eastAsia="Arial" w:hAnsi="Times New Roman" w:cs="Times New Roman"/>
          <w:lang w:eastAsia="en-US"/>
        </w:rPr>
        <w:tab/>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Viscosity, Dynamic</w:t>
      </w:r>
      <w:r w:rsidRPr="00A24DC0">
        <w:rPr>
          <w:rFonts w:ascii="Times New Roman" w:eastAsia="Arial" w:hAnsi="Times New Roman" w:cs="Times New Roman"/>
          <w:lang w:eastAsia="en-US"/>
        </w:rPr>
        <w:tab/>
        <w:t>: no data available.</w:t>
      </w:r>
      <w:r w:rsidRPr="00A24DC0">
        <w:rPr>
          <w:rFonts w:ascii="Times New Roman" w:eastAsia="Arial" w:hAnsi="Times New Roman" w:cs="Times New Roman"/>
          <w:lang w:eastAsia="en-US"/>
        </w:rPr>
        <w:tab/>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Oxidizing properties</w:t>
      </w:r>
      <w:r w:rsidRPr="00A24DC0">
        <w:rPr>
          <w:rFonts w:ascii="Times New Roman" w:eastAsia="Arial" w:hAnsi="Times New Roman" w:cs="Times New Roman"/>
          <w:lang w:eastAsia="en-US"/>
        </w:rPr>
        <w:tab/>
        <w:t>: 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9.2.</w:t>
      </w:r>
      <w:r w:rsidRPr="00A24DC0">
        <w:rPr>
          <w:rFonts w:ascii="Times New Roman" w:eastAsia="Arial" w:hAnsi="Times New Roman" w:cs="Times New Roman"/>
          <w:b/>
          <w:lang w:eastAsia="en-US"/>
        </w:rPr>
        <w:tab/>
        <w:t>Other Information</w:t>
      </w:r>
    </w:p>
    <w:p w:rsidR="00291E61" w:rsidRPr="00291E61"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Density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sidRPr="00A24DC0">
        <w:rPr>
          <w:rFonts w:ascii="Times New Roman" w:eastAsia="Arial" w:hAnsi="Times New Roman" w:cs="Times New Roman"/>
          <w:lang w:eastAsia="en-US"/>
        </w:rPr>
        <w:t>no data available</w:t>
      </w:r>
    </w:p>
    <w:p w:rsidR="00A24DC0" w:rsidRPr="00291E61"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Metal corrosion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7456" behindDoc="0" locked="0" layoutInCell="1" allowOverlap="1" wp14:anchorId="6273B264" wp14:editId="0B8F850A">
                <wp:simplePos x="0" y="0"/>
                <wp:positionH relativeFrom="column">
                  <wp:posOffset>-580390</wp:posOffset>
                </wp:positionH>
                <wp:positionV relativeFrom="paragraph">
                  <wp:posOffset>78105</wp:posOffset>
                </wp:positionV>
                <wp:extent cx="6925310" cy="0"/>
                <wp:effectExtent l="10160" t="11430" r="8255"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5.7pt,6.15pt" to="499.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Pp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lyMnvKoIV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10.</w:t>
      </w:r>
      <w:r w:rsidRPr="00A24DC0">
        <w:rPr>
          <w:rFonts w:ascii="Times New Roman" w:eastAsia="Arial" w:hAnsi="Times New Roman" w:cs="Times New Roman"/>
          <w:b/>
          <w:sz w:val="26"/>
          <w:szCs w:val="26"/>
          <w:lang w:eastAsia="en-US"/>
        </w:rPr>
        <w:tab/>
        <w:t>Stability and reactivity</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10.1.</w:t>
      </w:r>
      <w:r w:rsidRPr="00A24DC0">
        <w:rPr>
          <w:rFonts w:ascii="Times New Roman" w:eastAsia="Arial" w:hAnsi="Times New Roman" w:cs="Times New Roman"/>
          <w:b/>
          <w:lang w:eastAsia="en-US"/>
        </w:rPr>
        <w:tab/>
        <w:t>Reactivity</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Stable in normal room temperature.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10.2. </w:t>
      </w:r>
      <w:r w:rsidRPr="00A24DC0">
        <w:rPr>
          <w:rFonts w:ascii="Times New Roman" w:eastAsia="Arial" w:hAnsi="Times New Roman" w:cs="Times New Roman"/>
          <w:b/>
          <w:lang w:eastAsia="en-US"/>
        </w:rPr>
        <w:tab/>
        <w:t>Chemical stability</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The product is stable under normal conditions.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10.3.</w:t>
      </w:r>
      <w:r w:rsidRPr="00A24DC0">
        <w:rPr>
          <w:rFonts w:ascii="Times New Roman" w:eastAsia="Arial" w:hAnsi="Times New Roman" w:cs="Times New Roman"/>
          <w:b/>
          <w:lang w:eastAsia="en-US"/>
        </w:rPr>
        <w:tab/>
        <w:t>Possibility of hazardous reactions</w:t>
      </w:r>
    </w:p>
    <w:p w:rsidR="00A24DC0" w:rsidRPr="001319DA" w:rsidRDefault="00A24DC0" w:rsidP="002F5D83">
      <w:pPr>
        <w:ind w:left="720" w:hanging="9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001319DA" w:rsidRPr="001319DA">
        <w:rPr>
          <w:rFonts w:ascii="Times New Roman" w:eastAsia="Arial" w:hAnsi="Times New Roman" w:cs="Times New Roman"/>
        </w:rPr>
        <w:t>Reacts violently with hydrogen + palladium combination, nitroform, oleum, COCl2, aluminum triisopropoxide, oxidants Incompatible with acetaldehyde, chlorine, ethylene oxide, isocyanates, acids, alkaline earth, alkali metals, caustics, amines, crotonaldehyde, phosgene, ammonia. Isopropyl alcohol reacts with metallic aluminum at high temperatures. Isopropyl alcohol attacks some plastics, rubber, and coatings. Vigorous reaction with sodium dichromate + sulfuric acid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10.4</w:t>
      </w:r>
      <w:r w:rsidRPr="00A24DC0">
        <w:rPr>
          <w:rFonts w:ascii="Times New Roman" w:eastAsia="Arial" w:hAnsi="Times New Roman" w:cs="Times New Roman"/>
          <w:b/>
          <w:lang w:eastAsia="en-US"/>
        </w:rPr>
        <w:tab/>
        <w:t>Conditions to avoid</w:t>
      </w:r>
    </w:p>
    <w:p w:rsidR="00A24DC0" w:rsidRPr="00A24DC0" w:rsidRDefault="006A70EF" w:rsidP="00A24DC0">
      <w:pPr>
        <w:ind w:firstLine="720"/>
        <w:contextualSpacing/>
        <w:rPr>
          <w:rFonts w:ascii="Times New Roman" w:eastAsia="Arial" w:hAnsi="Times New Roman" w:cs="Times New Roman"/>
          <w:b/>
          <w:lang w:eastAsia="en-US"/>
        </w:rPr>
      </w:pPr>
      <w:r w:rsidRPr="006A70EF">
        <w:rPr>
          <w:rFonts w:ascii="Times New Roman" w:eastAsia="Arial" w:hAnsi="Times New Roman" w:cs="Times New Roman"/>
          <w:lang w:val="vi-VN" w:eastAsia="en-US"/>
        </w:rPr>
        <w:t xml:space="preserve">Conditions to Avoid: </w:t>
      </w:r>
      <w:r w:rsidR="002F5D83" w:rsidRPr="002F5D83">
        <w:rPr>
          <w:rFonts w:ascii="Times New Roman" w:eastAsia="Arial" w:hAnsi="Times New Roman" w:cs="Times New Roman"/>
          <w:lang w:val="vi-VN" w:eastAsia="en-US"/>
        </w:rPr>
        <w:t>Avoid high temperatures and fire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10.5.</w:t>
      </w:r>
      <w:r w:rsidRPr="00A24DC0">
        <w:rPr>
          <w:rFonts w:ascii="Times New Roman" w:eastAsia="Arial" w:hAnsi="Times New Roman" w:cs="Times New Roman"/>
          <w:b/>
          <w:lang w:eastAsia="en-US"/>
        </w:rPr>
        <w:tab/>
        <w:t>Incompatible materials</w:t>
      </w:r>
    </w:p>
    <w:p w:rsidR="006A70EF"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ab/>
        <w:t>Avoid contact with strong acids and oxidizing agents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10.6</w:t>
      </w:r>
      <w:r w:rsidRPr="00A24DC0">
        <w:rPr>
          <w:rFonts w:ascii="Times New Roman" w:eastAsia="Arial" w:hAnsi="Times New Roman" w:cs="Times New Roman"/>
          <w:b/>
          <w:lang w:eastAsia="en-US"/>
        </w:rPr>
        <w:tab/>
        <w:t>Hazardous decomposition products</w:t>
      </w:r>
    </w:p>
    <w:p w:rsidR="00A24DC0" w:rsidRPr="00291E61" w:rsidRDefault="00291E61" w:rsidP="00A24DC0">
      <w:pPr>
        <w:ind w:firstLine="720"/>
        <w:contextualSpacing/>
        <w:rPr>
          <w:rFonts w:ascii="Times New Roman" w:eastAsia="Arial" w:hAnsi="Times New Roman" w:cs="Times New Roman"/>
          <w:lang w:eastAsia="en-US"/>
        </w:rPr>
      </w:pPr>
      <w:r w:rsidRPr="00291E61">
        <w:rPr>
          <w:rFonts w:ascii="Times New Roman" w:eastAsia="Arial" w:hAnsi="Times New Roman" w:cs="Times New Roman"/>
          <w:lang w:eastAsia="en-US"/>
        </w:rPr>
        <w:t>No dangerous decomposition products known.</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8480" behindDoc="0" locked="0" layoutInCell="1" allowOverlap="1" wp14:anchorId="1BEF9AE4" wp14:editId="5215D087">
                <wp:simplePos x="0" y="0"/>
                <wp:positionH relativeFrom="column">
                  <wp:posOffset>-659130</wp:posOffset>
                </wp:positionH>
                <wp:positionV relativeFrom="paragraph">
                  <wp:posOffset>80010</wp:posOffset>
                </wp:positionV>
                <wp:extent cx="6925310" cy="0"/>
                <wp:effectExtent l="7620" t="8255" r="1079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1.9pt,6.3pt" to="49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11.</w:t>
      </w:r>
      <w:r w:rsidRPr="00A24DC0">
        <w:rPr>
          <w:rFonts w:ascii="Times New Roman" w:eastAsia="Arial" w:hAnsi="Times New Roman" w:cs="Times New Roman"/>
          <w:b/>
          <w:sz w:val="26"/>
          <w:szCs w:val="26"/>
          <w:lang w:eastAsia="en-US"/>
        </w:rPr>
        <w:tab/>
        <w:t>Toxicological information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11.1.</w:t>
      </w:r>
      <w:r w:rsidRPr="00A24DC0">
        <w:rPr>
          <w:rFonts w:ascii="Times New Roman" w:eastAsia="Arial" w:hAnsi="Times New Roman" w:cs="Times New Roman"/>
          <w:b/>
          <w:lang w:eastAsia="en-US"/>
        </w:rPr>
        <w:tab/>
        <w:t>Information on toxicological effects</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Acute toxicity (oral)</w:t>
      </w:r>
      <w:r w:rsidRPr="00A24DC0">
        <w:rPr>
          <w:rFonts w:ascii="Times New Roman" w:eastAsia="Arial" w:hAnsi="Times New Roman" w:cs="Times New Roman"/>
          <w:lang w:eastAsia="en-US"/>
        </w:rPr>
        <w:tab/>
        <w:t xml:space="preserve">: </w:t>
      </w:r>
      <w:r w:rsidR="00EB1CC6" w:rsidRPr="00A24DC0">
        <w:rPr>
          <w:rFonts w:ascii="Times New Roman" w:eastAsia="Arial" w:hAnsi="Times New Roman" w:cs="Times New Roman"/>
          <w:lang w:eastAsia="en-US"/>
        </w:rPr>
        <w:t>not classified</w:t>
      </w:r>
    </w:p>
    <w:p w:rsidR="00A24DC0" w:rsidRPr="00A24DC0" w:rsidRDefault="00A24DC0" w:rsidP="00AF258A">
      <w:pPr>
        <w:ind w:left="2880" w:hanging="216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Acute toxicity</w:t>
      </w:r>
      <w:r w:rsidR="00AF258A">
        <w:rPr>
          <w:rFonts w:ascii="Times New Roman" w:eastAsia="Arial" w:hAnsi="Times New Roman" w:cs="Times New Roman"/>
          <w:lang w:eastAsia="en-US"/>
        </w:rPr>
        <w:t xml:space="preserve"> </w:t>
      </w:r>
      <w:r w:rsidR="00AF258A" w:rsidRPr="00A24DC0">
        <w:rPr>
          <w:rFonts w:ascii="Times New Roman" w:eastAsia="Arial" w:hAnsi="Times New Roman" w:cs="Times New Roman"/>
          <w:lang w:eastAsia="en-US"/>
        </w:rPr>
        <w:t>(inhalation)</w:t>
      </w:r>
      <w:r w:rsidR="00AF258A">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w:t>
      </w:r>
      <w:r w:rsidR="001319DA" w:rsidRPr="00A24DC0">
        <w:rPr>
          <w:rFonts w:ascii="Times New Roman" w:eastAsia="Arial" w:hAnsi="Times New Roman" w:cs="Times New Roman"/>
          <w:lang w:eastAsia="en-US"/>
        </w:rPr>
        <w:t>not classified</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Acute toxicity (dermal)</w:t>
      </w:r>
      <w:r w:rsidRPr="00A24DC0">
        <w:rPr>
          <w:rFonts w:ascii="Times New Roman" w:eastAsia="Arial" w:hAnsi="Times New Roman" w:cs="Times New Roman"/>
          <w:lang w:eastAsia="en-US"/>
        </w:rPr>
        <w:tab/>
        <w:t>: not classified.</w:t>
      </w:r>
    </w:p>
    <w:p w:rsidR="00A24DC0" w:rsidRPr="00AD212B" w:rsidRDefault="00A24DC0" w:rsidP="00A24DC0">
      <w:pPr>
        <w:contextualSpacing/>
        <w:rPr>
          <w:rFonts w:ascii="Times New Roman" w:eastAsia="Arial" w:hAnsi="Times New Roman" w:cs="Times New Roman"/>
          <w:lang w:val="fr-FR" w:eastAsia="en-US"/>
        </w:rPr>
      </w:pPr>
      <w:r w:rsidRPr="00A24DC0">
        <w:rPr>
          <w:rFonts w:ascii="Times New Roman" w:eastAsia="Arial" w:hAnsi="Times New Roman" w:cs="Times New Roman"/>
          <w:lang w:eastAsia="en-US"/>
        </w:rPr>
        <w:tab/>
      </w:r>
      <w:r w:rsidRPr="00AD212B">
        <w:rPr>
          <w:rFonts w:ascii="Times New Roman" w:eastAsia="Arial" w:hAnsi="Times New Roman" w:cs="Times New Roman"/>
          <w:lang w:val="fr-FR" w:eastAsia="en-US"/>
        </w:rPr>
        <w:t>Irritation/corrosion</w:t>
      </w:r>
      <w:r w:rsidRPr="00AD212B">
        <w:rPr>
          <w:rFonts w:ascii="Times New Roman" w:eastAsia="Arial" w:hAnsi="Times New Roman" w:cs="Times New Roman"/>
          <w:lang w:val="fr-FR" w:eastAsia="en-US"/>
        </w:rPr>
        <w:tab/>
        <w:t xml:space="preserve">: Causes </w:t>
      </w:r>
      <w:r w:rsidR="00EB1CC6">
        <w:rPr>
          <w:rFonts w:ascii="Times New Roman" w:eastAsia="Arial" w:hAnsi="Times New Roman" w:cs="Times New Roman"/>
          <w:lang w:val="fr-FR" w:eastAsia="en-US"/>
        </w:rPr>
        <w:t xml:space="preserve">mild </w:t>
      </w:r>
      <w:r w:rsidRPr="00AD212B">
        <w:rPr>
          <w:rFonts w:ascii="Times New Roman" w:eastAsia="Arial" w:hAnsi="Times New Roman" w:cs="Times New Roman"/>
          <w:lang w:val="fr-FR" w:eastAsia="en-US"/>
        </w:rPr>
        <w:t>skin irritation.</w:t>
      </w:r>
    </w:p>
    <w:p w:rsidR="00A24DC0" w:rsidRPr="00A24DC0" w:rsidRDefault="00A24DC0" w:rsidP="00A24DC0">
      <w:pPr>
        <w:contextualSpacing/>
        <w:rPr>
          <w:rFonts w:ascii="Times New Roman" w:eastAsia="Arial" w:hAnsi="Times New Roman" w:cs="Times New Roman"/>
          <w:lang w:eastAsia="en-US"/>
        </w:rPr>
      </w:pPr>
      <w:r w:rsidRPr="00AD212B">
        <w:rPr>
          <w:rFonts w:ascii="Times New Roman" w:eastAsia="Arial" w:hAnsi="Times New Roman" w:cs="Times New Roman"/>
          <w:lang w:val="fr-FR" w:eastAsia="en-US"/>
        </w:rPr>
        <w:tab/>
      </w:r>
      <w:r w:rsidRPr="00A24DC0">
        <w:rPr>
          <w:rFonts w:ascii="Times New Roman" w:eastAsia="Arial" w:hAnsi="Times New Roman" w:cs="Times New Roman"/>
          <w:lang w:eastAsia="en-US"/>
        </w:rPr>
        <w:t>of the skin</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 xml:space="preserve">Serious eye damage/      :  </w:t>
      </w:r>
      <w:r w:rsidRPr="00A24DC0">
        <w:rPr>
          <w:rFonts w:ascii="Times New Roman" w:eastAsia="SimSun" w:hAnsi="Times New Roman" w:cs="Times New Roman"/>
          <w:lang w:eastAsia="en-US"/>
        </w:rPr>
        <w:t xml:space="preserve">Causes </w:t>
      </w:r>
      <w:r w:rsidR="00EB1CC6">
        <w:rPr>
          <w:rFonts w:ascii="Times New Roman" w:eastAsia="SimSun" w:hAnsi="Times New Roman" w:cs="Times New Roman"/>
          <w:lang w:eastAsia="en-US"/>
        </w:rPr>
        <w:t xml:space="preserve">serious </w:t>
      </w:r>
      <w:r w:rsidRPr="00A24DC0">
        <w:rPr>
          <w:rFonts w:ascii="Times New Roman" w:eastAsia="SimSun" w:hAnsi="Times New Roman" w:cs="Times New Roman"/>
          <w:lang w:eastAsia="en-US"/>
        </w:rPr>
        <w:t xml:space="preserve">eye damage.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eye irritation</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Repeated dose toxicity</w:t>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CMR assessment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Carcinogenicity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Mutagenicity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Teratogenicity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Toxicity to reproduction: not classified.</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Specific Target Organ</w:t>
      </w:r>
      <w:r w:rsidRPr="00A24DC0">
        <w:rPr>
          <w:rFonts w:ascii="Times New Roman" w:eastAsia="Arial" w:hAnsi="Times New Roman" w:cs="Times New Roman"/>
          <w:lang w:eastAsia="en-US"/>
        </w:rPr>
        <w:tab/>
        <w:t xml:space="preserve">: </w:t>
      </w:r>
      <w:r w:rsidRPr="00A24DC0">
        <w:rPr>
          <w:rFonts w:ascii="Times New Roman" w:eastAsia="SimSun" w:hAnsi="Times New Roman" w:cs="Times New Roman"/>
          <w:lang w:eastAsia="en-US"/>
        </w:rPr>
        <w:t>not classified.</w:t>
      </w:r>
    </w:p>
    <w:p w:rsidR="00A24DC0" w:rsidRPr="00A24DC0" w:rsidRDefault="00A24DC0" w:rsidP="00A24DC0">
      <w:pPr>
        <w:tabs>
          <w:tab w:val="left" w:pos="2970"/>
        </w:tabs>
        <w:ind w:firstLine="720"/>
        <w:rPr>
          <w:rFonts w:ascii="Times New Roman" w:eastAsia="SimSun" w:hAnsi="Times New Roman" w:cs="Times New Roman"/>
          <w:lang w:eastAsia="en-US"/>
        </w:rPr>
      </w:pPr>
      <w:r w:rsidRPr="00A24DC0">
        <w:rPr>
          <w:rFonts w:ascii="Times New Roman" w:eastAsia="Arial" w:hAnsi="Times New Roman" w:cs="Times New Roman"/>
          <w:lang w:eastAsia="en-US"/>
        </w:rPr>
        <w:t>Toxicity-single exposure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Specific Target Organ</w:t>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Toxicity-Repeated exposure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9504" behindDoc="0" locked="0" layoutInCell="1" allowOverlap="1" wp14:anchorId="29EDB19F" wp14:editId="1EC3EDCA">
                <wp:simplePos x="0" y="0"/>
                <wp:positionH relativeFrom="column">
                  <wp:posOffset>-579120</wp:posOffset>
                </wp:positionH>
                <wp:positionV relativeFrom="paragraph">
                  <wp:posOffset>258445</wp:posOffset>
                </wp:positionV>
                <wp:extent cx="6925310" cy="0"/>
                <wp:effectExtent l="11430" t="9525" r="698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5.6pt,20.35pt" to="499.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GO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ufLyewpgx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"/>
            </w:pict>
          </mc:Fallback>
        </mc:AlternateContent>
      </w:r>
      <w:r w:rsidRPr="00A24DC0">
        <w:rPr>
          <w:rFonts w:ascii="Times New Roman" w:eastAsia="Arial" w:hAnsi="Times New Roman" w:cs="Times New Roman"/>
          <w:lang w:eastAsia="en-US"/>
        </w:rPr>
        <w:t>Aspiration hazard</w:t>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12.</w:t>
      </w:r>
      <w:r w:rsidRPr="00A24DC0">
        <w:rPr>
          <w:rFonts w:ascii="Times New Roman" w:eastAsia="Arial" w:hAnsi="Times New Roman" w:cs="Times New Roman"/>
          <w:b/>
          <w:sz w:val="26"/>
          <w:szCs w:val="26"/>
          <w:lang w:eastAsia="en-US"/>
        </w:rPr>
        <w:tab/>
        <w:t>Ecological information</w:t>
      </w:r>
    </w:p>
    <w:p w:rsidR="00A24DC0" w:rsidRPr="00A24DC0" w:rsidRDefault="00A24DC0" w:rsidP="00A24DC0">
      <w:pPr>
        <w:contextualSpacing/>
        <w:rPr>
          <w:rFonts w:ascii="Times New Roman" w:eastAsia="Arial" w:hAnsi="Times New Roman" w:cs="Times New Roman"/>
          <w:b/>
          <w:sz w:val="24"/>
          <w:szCs w:val="24"/>
          <w:lang w:eastAsia="en-US"/>
        </w:rPr>
      </w:pPr>
      <w:r w:rsidRPr="00A24DC0">
        <w:rPr>
          <w:rFonts w:ascii="Times New Roman" w:eastAsia="Arial" w:hAnsi="Times New Roman" w:cs="Times New Roman"/>
          <w:b/>
          <w:sz w:val="26"/>
          <w:szCs w:val="26"/>
          <w:lang w:eastAsia="en-US"/>
        </w:rPr>
        <w:tab/>
      </w:r>
      <w:r w:rsidRPr="00A24DC0">
        <w:rPr>
          <w:rFonts w:ascii="Times New Roman" w:eastAsia="Arial" w:hAnsi="Times New Roman" w:cs="Times New Roman"/>
          <w:b/>
          <w:sz w:val="24"/>
          <w:szCs w:val="24"/>
          <w:lang w:eastAsia="en-US"/>
        </w:rPr>
        <w:t>Ecotoxicology Assessment</w:t>
      </w:r>
    </w:p>
    <w:p w:rsidR="00A24DC0" w:rsidRPr="00A24DC0" w:rsidRDefault="00AF258A"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r w:rsidR="00A24DC0" w:rsidRPr="00A24DC0">
        <w:rPr>
          <w:rFonts w:ascii="Times New Roman" w:eastAsia="Arial" w:hAnsi="Times New Roman" w:cs="Times New Roman"/>
          <w:lang w:eastAsia="en-US"/>
        </w:rPr>
        <w:t>.</w:t>
      </w:r>
    </w:p>
    <w:p w:rsid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12.1.</w:t>
      </w:r>
      <w:r w:rsidRPr="00A24DC0">
        <w:rPr>
          <w:rFonts w:ascii="Times New Roman" w:eastAsia="Arial" w:hAnsi="Times New Roman" w:cs="Times New Roman"/>
          <w:b/>
          <w:lang w:eastAsia="en-US"/>
        </w:rPr>
        <w:tab/>
        <w:t xml:space="preserve">Ecotoxicity </w:t>
      </w:r>
    </w:p>
    <w:p w:rsidR="00342ACC" w:rsidRPr="00A24DC0" w:rsidRDefault="00342ACC" w:rsidP="00342ACC">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Default="00A24DC0" w:rsidP="00342ACC">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12.2.</w:t>
      </w:r>
      <w:r w:rsidRPr="00A24DC0">
        <w:rPr>
          <w:rFonts w:ascii="Times New Roman" w:eastAsia="Arial" w:hAnsi="Times New Roman" w:cs="Times New Roman"/>
          <w:b/>
          <w:lang w:eastAsia="en-US"/>
        </w:rPr>
        <w:tab/>
        <w:t>Persistence and degradability</w:t>
      </w:r>
      <w:r w:rsidRPr="00A24DC0">
        <w:rPr>
          <w:rFonts w:ascii="Times New Roman" w:eastAsia="Arial" w:hAnsi="Times New Roman" w:cs="Times New Roman"/>
          <w:b/>
          <w:lang w:eastAsia="en-US"/>
        </w:rPr>
        <w:tab/>
      </w:r>
    </w:p>
    <w:p w:rsidR="00AF258A" w:rsidRPr="00A24DC0" w:rsidRDefault="00AF258A" w:rsidP="00AF258A">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12.3.</w:t>
      </w:r>
      <w:r w:rsidRPr="00A24DC0">
        <w:rPr>
          <w:rFonts w:ascii="Times New Roman" w:eastAsia="Arial" w:hAnsi="Times New Roman" w:cs="Times New Roman"/>
          <w:b/>
          <w:lang w:eastAsia="en-US"/>
        </w:rPr>
        <w:tab/>
        <w:t>Bioaccumulative potential</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12.4.</w:t>
      </w:r>
      <w:r w:rsidRPr="00A24DC0">
        <w:rPr>
          <w:rFonts w:ascii="Times New Roman" w:eastAsia="Arial" w:hAnsi="Times New Roman" w:cs="Times New Roman"/>
          <w:b/>
          <w:lang w:eastAsia="en-US"/>
        </w:rPr>
        <w:tab/>
        <w:t>Mobility in soil</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00AF258A" w:rsidRPr="00AF258A">
        <w:rPr>
          <w:rFonts w:ascii="Times New Roman" w:eastAsia="Arial" w:hAnsi="Times New Roman" w:cs="Times New Roman"/>
          <w:lang w:eastAsia="en-US"/>
        </w:rPr>
        <w:t xml:space="preserve"> </w:t>
      </w:r>
      <w:r w:rsidR="00AF258A"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12.5.</w:t>
      </w:r>
      <w:r w:rsidRPr="00A24DC0">
        <w:rPr>
          <w:rFonts w:ascii="Times New Roman" w:eastAsia="Arial" w:hAnsi="Times New Roman" w:cs="Times New Roman"/>
          <w:b/>
          <w:lang w:eastAsia="en-US"/>
        </w:rPr>
        <w:tab/>
        <w:t>Other adverse effects</w:t>
      </w:r>
    </w:p>
    <w:p w:rsidR="00A24DC0" w:rsidRPr="000F1B96" w:rsidRDefault="00A24DC0" w:rsidP="000F1B96">
      <w:pPr>
        <w:spacing w:line="340" w:lineRule="exact"/>
        <w:rPr>
          <w:rFonts w:ascii="Times New Roman" w:eastAsia="SimHei" w:hAnsi="Times New Roman" w:cs="Times New Roman"/>
          <w:kern w:val="2"/>
        </w:rPr>
      </w:pPr>
      <w:r w:rsidRPr="00A24DC0">
        <w:rPr>
          <w:rFonts w:ascii="Times New Roman" w:eastAsia="Arial" w:hAnsi="Times New Roman" w:cs="Times New Roman"/>
          <w:lang w:eastAsia="en-US"/>
        </w:rPr>
        <w:tab/>
      </w:r>
      <w:r w:rsidR="008E758B" w:rsidRPr="008E758B">
        <w:rPr>
          <w:rFonts w:ascii="Times New Roman" w:eastAsia="Arial" w:hAnsi="Times New Roman" w:cs="Times New Roman"/>
          <w:lang w:eastAsia="en-US"/>
        </w:rPr>
        <w:t>Discharge into the environment must be avoided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0528" behindDoc="0" locked="0" layoutInCell="1" allowOverlap="1" wp14:anchorId="5D862DBB" wp14:editId="7F95467B">
                <wp:simplePos x="0" y="0"/>
                <wp:positionH relativeFrom="column">
                  <wp:posOffset>-665480</wp:posOffset>
                </wp:positionH>
                <wp:positionV relativeFrom="paragraph">
                  <wp:posOffset>75565</wp:posOffset>
                </wp:positionV>
                <wp:extent cx="6925310" cy="0"/>
                <wp:effectExtent l="10795" t="13970" r="762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4pt,5.95pt" to="492.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fX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ufLyewpgx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13.</w:t>
      </w:r>
      <w:r w:rsidRPr="00A24DC0">
        <w:rPr>
          <w:rFonts w:ascii="Times New Roman" w:eastAsia="Arial" w:hAnsi="Times New Roman" w:cs="Times New Roman"/>
          <w:b/>
          <w:sz w:val="26"/>
          <w:szCs w:val="26"/>
          <w:lang w:eastAsia="en-US"/>
        </w:rPr>
        <w:tab/>
        <w:t>Disposal considerations</w:t>
      </w:r>
    </w:p>
    <w:p w:rsidR="00A24DC0" w:rsidRPr="00A24DC0" w:rsidRDefault="00A24DC0" w:rsidP="00A24DC0">
      <w:pPr>
        <w:tabs>
          <w:tab w:val="left" w:pos="540"/>
        </w:tabs>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13.1</w:t>
      </w:r>
      <w:r w:rsidRPr="00A24DC0">
        <w:rPr>
          <w:rFonts w:ascii="Times New Roman" w:eastAsia="Arial" w:hAnsi="Times New Roman" w:cs="Times New Roman"/>
          <w:b/>
          <w:lang w:eastAsia="en-US"/>
        </w:rPr>
        <w:tab/>
        <w:t xml:space="preserve">   Waste treatment methods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Waste from residue: Disposal should be in accordance with local regulations and legislation.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ab/>
        <w:t xml:space="preserve">Contaminated packaging:  Dispose of empty contaminated containers in accordance with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regulations and legislation.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1552" behindDoc="0" locked="0" layoutInCell="1" allowOverlap="1" wp14:anchorId="1CBDDDF0" wp14:editId="3AF80067">
                <wp:simplePos x="0" y="0"/>
                <wp:positionH relativeFrom="column">
                  <wp:posOffset>-619760</wp:posOffset>
                </wp:positionH>
                <wp:positionV relativeFrom="paragraph">
                  <wp:posOffset>66675</wp:posOffset>
                </wp:positionV>
                <wp:extent cx="6925310" cy="0"/>
                <wp:effectExtent l="8890"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8.8pt,5.25pt" to="49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pW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JtOnD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14.</w:t>
      </w:r>
      <w:r w:rsidRPr="00A24DC0">
        <w:rPr>
          <w:rFonts w:ascii="Times New Roman" w:eastAsia="Arial" w:hAnsi="Times New Roman" w:cs="Times New Roman"/>
          <w:b/>
          <w:lang w:eastAsia="en-US"/>
        </w:rPr>
        <w:tab/>
        <w:t>Transport information</w:t>
      </w:r>
      <w:r w:rsidRPr="00A24DC0">
        <w:rPr>
          <w:rFonts w:ascii="Times New Roman" w:eastAsia="Arial" w:hAnsi="Times New Roman" w:cs="Times New Roman"/>
          <w:b/>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Not classified as dangerous goods for transport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D.O.T Road/Rail</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proper shipping name: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Hazard label: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 (es):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Special precaution for user: not applicable.</w:t>
      </w:r>
    </w:p>
    <w:p w:rsidR="00A24DC0" w:rsidRPr="00AD212B"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r>
      <w:r w:rsidRPr="00AD212B">
        <w:rPr>
          <w:rFonts w:ascii="Times New Roman" w:eastAsia="Arial" w:hAnsi="Times New Roman" w:cs="Times New Roman"/>
          <w:b/>
          <w:lang w:eastAsia="en-US"/>
        </w:rPr>
        <w:t xml:space="preserve">Air  transport ICAO-TI/IATA-DGR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proper shipping name: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Special precaution for user: not applicable.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Sea transport IMDG</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noProof/>
        </w:rPr>
      </w:pPr>
      <w:r w:rsidRPr="00A24DC0">
        <w:rPr>
          <w:rFonts w:ascii="Times New Roman" w:eastAsia="Arial" w:hAnsi="Times New Roman" w:cs="Times New Roman"/>
          <w:lang w:eastAsia="en-US"/>
        </w:rPr>
        <w:tab/>
        <w:t>UN proper shipping name: not applicable.</w:t>
      </w:r>
      <w:r w:rsidRPr="00A24DC0">
        <w:rPr>
          <w:noProof/>
        </w:rPr>
        <w:t xml:space="preserve"> </w:t>
      </w:r>
    </w:p>
    <w:p w:rsidR="00A24DC0" w:rsidRPr="00A24DC0" w:rsidRDefault="00A24DC0" w:rsidP="00A24DC0">
      <w:pPr>
        <w:contextualSpacing/>
        <w:rPr>
          <w:rFonts w:ascii="Times New Roman" w:eastAsia="Arial" w:hAnsi="Times New Roman" w:cs="Times New Roman"/>
          <w:lang w:eastAsia="en-US"/>
        </w:rPr>
      </w:pPr>
      <w:r w:rsidRPr="00A24DC0">
        <w:rPr>
          <w:noProof/>
        </w:rPr>
        <w:tab/>
      </w:r>
      <w:r w:rsidRPr="00A24DC0">
        <w:rPr>
          <w:rFonts w:ascii="Times New Roman" w:eastAsia="Arial" w:hAnsi="Times New Roman" w:cs="Times New Roman"/>
          <w:lang w:eastAsia="en-US"/>
        </w:rPr>
        <w:t>Hazard label: not applicable.</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not applicable.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Environmental hazards (Marine pollutant):  yes     </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Special precaution for user: not applicable.</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2576" behindDoc="0" locked="0" layoutInCell="1" allowOverlap="1" wp14:anchorId="57343C71" wp14:editId="09FFB0C4">
                <wp:simplePos x="0" y="0"/>
                <wp:positionH relativeFrom="column">
                  <wp:posOffset>-538480</wp:posOffset>
                </wp:positionH>
                <wp:positionV relativeFrom="paragraph">
                  <wp:posOffset>53975</wp:posOffset>
                </wp:positionV>
                <wp:extent cx="6925310" cy="0"/>
                <wp:effectExtent l="13970" t="11430" r="1397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2.4pt,4.25pt" to="502.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tl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15.</w:t>
      </w:r>
      <w:r w:rsidRPr="00A24DC0">
        <w:rPr>
          <w:rFonts w:ascii="Times New Roman" w:eastAsia="Arial" w:hAnsi="Times New Roman" w:cs="Times New Roman"/>
          <w:b/>
          <w:sz w:val="26"/>
          <w:szCs w:val="26"/>
          <w:lang w:eastAsia="en-US"/>
        </w:rPr>
        <w:tab/>
        <w:t>Regulatory information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15.1    Safety, health and environmental regulations/ legislation specific for the </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substance or mixture.</w:t>
      </w:r>
    </w:p>
    <w:p w:rsidR="00A24DC0" w:rsidRPr="00A24DC0" w:rsidRDefault="00A24DC0" w:rsidP="00A24DC0">
      <w:pPr>
        <w:numPr>
          <w:ilvl w:val="0"/>
          <w:numId w:val="1"/>
        </w:numPr>
        <w:contextualSpacing/>
        <w:rPr>
          <w:rFonts w:ascii="Times New Roman" w:eastAsia="Arial" w:hAnsi="Times New Roman" w:cs="Times New Roman"/>
          <w:lang w:val="vi-VN" w:eastAsia="en-US"/>
        </w:rPr>
      </w:pPr>
      <w:r w:rsidRPr="00A24DC0">
        <w:rPr>
          <w:rFonts w:ascii="Times New Roman" w:eastAsia="Arial" w:hAnsi="Times New Roman" w:cs="Times New Roman"/>
          <w:lang w:val="vi-VN" w:eastAsia="en-US"/>
        </w:rPr>
        <w:t xml:space="preserve">Regulation on classification and labeling of chemicals  - Number 04/2012/TT-BCT - Date issued </w:t>
      </w:r>
      <w:r w:rsidRPr="00A24DC0">
        <w:rPr>
          <w:rFonts w:ascii="Times New Roman" w:eastAsia="Arial" w:hAnsi="Times New Roman" w:cs="Times New Roman"/>
          <w:lang w:eastAsia="en-US"/>
        </w:rPr>
        <w:t>:</w:t>
      </w:r>
      <w:r w:rsidRPr="00A24DC0">
        <w:rPr>
          <w:rFonts w:ascii="Times New Roman" w:eastAsia="Arial" w:hAnsi="Times New Roman" w:cs="Times New Roman"/>
          <w:lang w:val="vi-VN" w:eastAsia="en-US"/>
        </w:rPr>
        <w:t>13/02/2012</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Regulations on the list of hazardous industrial goods to be packed in the process of transporting and transporting dangerous industrial goods by road, rail and inland waterway transport  - number: 44/2012/TT-BCT - Date issued 28/12/2012</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National technical standard for ambient air quality  - QCVN05:2013/BTNMT</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National technical regulation on some hazardous substances in the surrounding air - QCVN06:2009/BTNMT</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eastAsia="en-US"/>
        </w:rPr>
        <w:lastRenderedPageBreak/>
        <w:t>Decision, No.3733/2002/QD-BYT.</w: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16.</w:t>
      </w:r>
      <w:r w:rsidRPr="00A24DC0">
        <w:rPr>
          <w:rFonts w:ascii="Times New Roman" w:eastAsia="Arial" w:hAnsi="Times New Roman" w:cs="Times New Roman"/>
          <w:b/>
          <w:sz w:val="26"/>
          <w:szCs w:val="26"/>
          <w:lang w:eastAsia="en-US"/>
        </w:rPr>
        <w:tab/>
        <w:t>Other information</w:t>
      </w:r>
    </w:p>
    <w:p w:rsidR="00A24DC0" w:rsidRPr="00A24DC0" w:rsidRDefault="00A24DC0" w:rsidP="00A24DC0">
      <w:pPr>
        <w:ind w:left="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The information in the sheet were written based on the best knowledge and experience</w:t>
      </w:r>
    </w:p>
    <w:p w:rsidR="00A24DC0" w:rsidRPr="00A24DC0" w:rsidRDefault="00A24DC0" w:rsidP="00A24DC0">
      <w:pPr>
        <w:ind w:left="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currently available but without liability.</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SDS prepared on: </w:t>
      </w:r>
      <w:r w:rsidR="00EB1CC6">
        <w:rPr>
          <w:rFonts w:ascii="Times New Roman" w:eastAsia="Arial" w:hAnsi="Times New Roman" w:cs="Times New Roman"/>
          <w:lang w:eastAsia="en-US"/>
        </w:rPr>
        <w:t>Dec</w:t>
      </w:r>
      <w:r w:rsidR="00955846">
        <w:rPr>
          <w:rFonts w:ascii="Times New Roman" w:eastAsia="Arial" w:hAnsi="Times New Roman" w:cs="Times New Roman"/>
          <w:lang w:eastAsia="en-US"/>
        </w:rPr>
        <w:t xml:space="preserve">ember </w:t>
      </w:r>
      <w:r w:rsidR="00EB1CC6">
        <w:rPr>
          <w:rFonts w:ascii="Times New Roman" w:eastAsia="Arial" w:hAnsi="Times New Roman" w:cs="Times New Roman"/>
          <w:lang w:eastAsia="en-US"/>
        </w:rPr>
        <w:t>29</w:t>
      </w:r>
      <w:r w:rsidRPr="00A24DC0">
        <w:rPr>
          <w:rFonts w:ascii="Times New Roman" w:eastAsia="Arial" w:hAnsi="Times New Roman" w:cs="Times New Roman"/>
          <w:lang w:eastAsia="en-US"/>
        </w:rPr>
        <w:t xml:space="preserve">, </w:t>
      </w:r>
      <w:r w:rsidR="007719E9">
        <w:rPr>
          <w:rFonts w:ascii="Times New Roman" w:eastAsia="Arial" w:hAnsi="Times New Roman" w:cs="Times New Roman"/>
          <w:lang w:eastAsia="en-US"/>
        </w:rPr>
        <w:t>2020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Revision date       :</w:t>
      </w:r>
      <w:r w:rsidR="00EB1CC6">
        <w:rPr>
          <w:rFonts w:ascii="Times New Roman" w:eastAsia="Arial" w:hAnsi="Times New Roman" w:cs="Times New Roman"/>
          <w:lang w:eastAsia="en-US"/>
        </w:rPr>
        <w:t>December</w:t>
      </w:r>
      <w:r w:rsidRPr="00A24DC0">
        <w:rPr>
          <w:rFonts w:ascii="Times New Roman" w:eastAsia="Arial" w:hAnsi="Times New Roman" w:cs="Times New Roman"/>
          <w:lang w:eastAsia="en-US"/>
        </w:rPr>
        <w:t xml:space="preserve"> </w:t>
      </w:r>
      <w:r w:rsidR="00EB1CC6">
        <w:rPr>
          <w:rFonts w:ascii="Times New Roman" w:eastAsia="Arial" w:hAnsi="Times New Roman" w:cs="Times New Roman"/>
          <w:lang w:eastAsia="en-US"/>
        </w:rPr>
        <w:t>31</w:t>
      </w:r>
      <w:r w:rsidRPr="00A24DC0">
        <w:rPr>
          <w:rFonts w:ascii="Times New Roman" w:eastAsia="Arial" w:hAnsi="Times New Roman" w:cs="Times New Roman"/>
          <w:lang w:eastAsia="en-US"/>
        </w:rPr>
        <w:t>, 20</w:t>
      </w:r>
      <w:r w:rsidR="007719E9">
        <w:rPr>
          <w:rFonts w:ascii="Times New Roman" w:eastAsia="Arial" w:hAnsi="Times New Roman" w:cs="Times New Roman"/>
          <w:lang w:eastAsia="en-US"/>
        </w:rPr>
        <w:t>20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Version </w:t>
      </w:r>
      <w:r w:rsidR="007719E9">
        <w:rPr>
          <w:rFonts w:ascii="Times New Roman" w:eastAsia="Arial" w:hAnsi="Times New Roman" w:cs="Times New Roman"/>
          <w:lang w:eastAsia="en-US"/>
        </w:rPr>
        <w:t>1</w:t>
      </w:r>
      <w:r w:rsidRPr="00A24DC0">
        <w:rPr>
          <w:rFonts w:ascii="Times New Roman" w:eastAsia="Arial" w:hAnsi="Times New Roman" w:cs="Times New Roman"/>
          <w:lang w:eastAsia="en-US"/>
        </w:rPr>
        <w:t>.0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Legend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TWA: Time Weighted Average.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STEL: Short term exposure limit.</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IATA: International Air Transport Association</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ICAO: International Civil Aviation Organization</w:t>
      </w:r>
    </w:p>
    <w:p w:rsid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IMDG: International Maritime Dangerous Goods</w:t>
      </w:r>
    </w:p>
    <w:p w:rsid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Acute Toxicity-Oral.</w:t>
      </w:r>
      <w:r w:rsidR="00BD70B5">
        <w:rPr>
          <w:rFonts w:ascii="Times New Roman" w:eastAsia="Arial" w:hAnsi="Times New Roman" w:cs="Times New Roman"/>
          <w:lang w:eastAsia="en-US"/>
        </w:rPr>
        <w:t>5</w:t>
      </w:r>
      <w:r w:rsidRPr="00A24DC0">
        <w:rPr>
          <w:rFonts w:ascii="Times New Roman" w:eastAsia="Arial" w:hAnsi="Times New Roman" w:cs="Times New Roman"/>
          <w:lang w:eastAsia="en-US"/>
        </w:rPr>
        <w:t xml:space="preserve">: Acute toxicity oral, hazard category </w:t>
      </w:r>
      <w:r w:rsidR="00BD70B5">
        <w:rPr>
          <w:rFonts w:ascii="Times New Roman" w:eastAsia="Arial" w:hAnsi="Times New Roman" w:cs="Times New Roman"/>
          <w:lang w:eastAsia="en-US"/>
        </w:rPr>
        <w:t>5</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Skin Irrit.2: Skin irritation, hazard category </w:t>
      </w:r>
      <w:r w:rsidR="00C83CA6">
        <w:rPr>
          <w:rFonts w:ascii="Times New Roman" w:eastAsia="Arial" w:hAnsi="Times New Roman" w:cs="Times New Roman"/>
          <w:lang w:eastAsia="en-US"/>
        </w:rPr>
        <w:t>3</w:t>
      </w:r>
    </w:p>
    <w:p w:rsidR="00A24DC0" w:rsidRDefault="008E758B" w:rsidP="00A24DC0">
      <w:pPr>
        <w:ind w:firstLine="720"/>
        <w:contextualSpacing/>
        <w:rPr>
          <w:rFonts w:ascii="Times New Roman" w:eastAsia="Arial" w:hAnsi="Times New Roman" w:cs="Times New Roman"/>
          <w:lang w:eastAsia="en-US"/>
        </w:rPr>
      </w:pPr>
      <w:r>
        <w:rPr>
          <w:rFonts w:ascii="Times New Roman" w:eastAsia="Arial" w:hAnsi="Times New Roman" w:cs="Times New Roman"/>
          <w:lang w:eastAsia="en-US"/>
        </w:rPr>
        <w:t>Eye Irrit.2A</w:t>
      </w:r>
      <w:r w:rsidR="00A24DC0" w:rsidRPr="00A24DC0">
        <w:rPr>
          <w:rFonts w:ascii="Times New Roman" w:eastAsia="Arial" w:hAnsi="Times New Roman" w:cs="Times New Roman"/>
          <w:lang w:eastAsia="en-US"/>
        </w:rPr>
        <w:t xml:space="preserve">: eye irritation, hazard category </w:t>
      </w:r>
      <w:r>
        <w:rPr>
          <w:rFonts w:ascii="Times New Roman" w:eastAsia="Arial" w:hAnsi="Times New Roman" w:cs="Times New Roman"/>
          <w:lang w:eastAsia="en-US"/>
        </w:rPr>
        <w:t>2</w:t>
      </w:r>
    </w:p>
    <w:p w:rsidR="001319DA" w:rsidRPr="00A24DC0" w:rsidRDefault="00EB1CC6" w:rsidP="00A24DC0">
      <w:pPr>
        <w:ind w:firstLine="720"/>
        <w:contextualSpacing/>
        <w:rPr>
          <w:rFonts w:ascii="Times New Roman" w:eastAsia="Arial" w:hAnsi="Times New Roman" w:cs="Times New Roman"/>
          <w:lang w:eastAsia="en-US"/>
        </w:rPr>
      </w:pPr>
      <w:r>
        <w:rPr>
          <w:rFonts w:ascii="Times New Roman" w:eastAsia="Arial" w:hAnsi="Times New Roman" w:cs="Times New Roman"/>
          <w:lang w:eastAsia="en-US"/>
        </w:rPr>
        <w:t>Aquatic Acute</w:t>
      </w:r>
      <w:r w:rsidRPr="00A24DC0">
        <w:rPr>
          <w:rFonts w:ascii="Times New Roman" w:eastAsia="Arial" w:hAnsi="Times New Roman" w:cs="Times New Roman"/>
          <w:lang w:eastAsia="en-US"/>
        </w:rPr>
        <w:t xml:space="preserve"> </w:t>
      </w:r>
      <w:r>
        <w:rPr>
          <w:rFonts w:ascii="Times New Roman" w:eastAsia="Arial" w:hAnsi="Times New Roman" w:cs="Times New Roman"/>
          <w:lang w:eastAsia="en-US"/>
        </w:rPr>
        <w:t>1</w:t>
      </w:r>
      <w:r w:rsidR="001319DA">
        <w:rPr>
          <w:rFonts w:ascii="Times New Roman" w:eastAsia="Arial" w:hAnsi="Times New Roman" w:cs="Times New Roman"/>
          <w:lang w:eastAsia="en-US"/>
        </w:rPr>
        <w:t>:</w:t>
      </w:r>
      <w:r w:rsidR="001319DA" w:rsidRPr="001319DA">
        <w:rPr>
          <w:rFonts w:ascii="Times New Roman" w:eastAsia="Arial" w:hAnsi="Times New Roman" w:cs="Times New Roman"/>
          <w:lang w:eastAsia="en-US"/>
        </w:rPr>
        <w:t xml:space="preserve"> </w:t>
      </w:r>
      <w:r>
        <w:rPr>
          <w:rFonts w:ascii="Times New Roman" w:eastAsia="Arial" w:hAnsi="Times New Roman" w:cs="Times New Roman"/>
          <w:lang w:eastAsia="en-US"/>
        </w:rPr>
        <w:t>Aquatic Acute</w:t>
      </w:r>
      <w:r w:rsidR="00955846">
        <w:rPr>
          <w:rFonts w:ascii="Times New Roman" w:eastAsia="Arial" w:hAnsi="Times New Roman" w:cs="Times New Roman"/>
          <w:lang w:eastAsia="en-US"/>
        </w:rPr>
        <w:t>,</w:t>
      </w:r>
      <w:r w:rsidR="001319DA" w:rsidRPr="001319DA">
        <w:rPr>
          <w:rFonts w:ascii="Times New Roman" w:eastAsia="Arial" w:hAnsi="Times New Roman" w:cs="Times New Roman"/>
          <w:lang w:eastAsia="en-US"/>
        </w:rPr>
        <w:t xml:space="preserve"> </w:t>
      </w:r>
      <w:r w:rsidR="001319DA" w:rsidRPr="00A24DC0">
        <w:rPr>
          <w:rFonts w:ascii="Times New Roman" w:eastAsia="Arial" w:hAnsi="Times New Roman" w:cs="Times New Roman"/>
          <w:lang w:eastAsia="en-US"/>
        </w:rPr>
        <w:t xml:space="preserve">hazard category </w:t>
      </w:r>
      <w:r>
        <w:rPr>
          <w:rFonts w:ascii="Times New Roman" w:eastAsia="Arial" w:hAnsi="Times New Roman" w:cs="Times New Roman"/>
          <w:lang w:eastAsia="en-US"/>
        </w:rPr>
        <w:t>1</w:t>
      </w:r>
    </w:p>
    <w:p w:rsidR="008E758B" w:rsidRPr="00A24DC0" w:rsidRDefault="00A24DC0" w:rsidP="008E758B">
      <w:pPr>
        <w:contextualSpacing/>
        <w:rPr>
          <w:rFonts w:ascii="Times New Roman" w:eastAsia="SimSun" w:hAnsi="Times New Roman" w:cs="Times New Roman"/>
          <w:lang w:eastAsia="en-US"/>
        </w:rPr>
      </w:pPr>
      <w:r w:rsidRPr="00A24DC0">
        <w:rPr>
          <w:rFonts w:ascii="Times New Roman" w:eastAsiaTheme="minorHAnsi" w:hAnsi="Times New Roman" w:cs="Times New Roman"/>
          <w:sz w:val="24"/>
          <w:lang w:eastAsia="en-US"/>
        </w:rPr>
        <w:tab/>
      </w:r>
      <w:r w:rsidR="008E758B" w:rsidRPr="00A24DC0">
        <w:rPr>
          <w:rFonts w:ascii="Times New Roman" w:eastAsia="SimSun" w:hAnsi="Times New Roman" w:cs="Times New Roman"/>
          <w:lang w:eastAsia="en-US"/>
        </w:rPr>
        <w:t>H303- May be harmful if swallowed.</w:t>
      </w:r>
    </w:p>
    <w:p w:rsidR="00C83CA6" w:rsidRPr="00C83CA6" w:rsidRDefault="008E758B" w:rsidP="00C83CA6">
      <w:pPr>
        <w:contextualSpacing/>
        <w:rPr>
          <w:rFonts w:ascii="Times New Roman" w:eastAsia="SimSun" w:hAnsi="Times New Roman" w:cs="Times New Roman"/>
          <w:lang w:eastAsia="en-US"/>
        </w:rPr>
      </w:pPr>
      <w:r>
        <w:rPr>
          <w:rFonts w:ascii="Times New Roman" w:eastAsia="SimSun" w:hAnsi="Times New Roman" w:cs="Times New Roman"/>
          <w:lang w:eastAsia="en-US"/>
        </w:rPr>
        <w:t xml:space="preserve">             </w:t>
      </w:r>
      <w:r w:rsidR="00C83CA6" w:rsidRPr="00C83CA6">
        <w:rPr>
          <w:rFonts w:ascii="Times New Roman" w:eastAsia="SimSun" w:hAnsi="Times New Roman" w:cs="Times New Roman"/>
          <w:lang w:eastAsia="en-US"/>
        </w:rPr>
        <w:t xml:space="preserve">H316:Causes mild skin irritation. </w:t>
      </w:r>
    </w:p>
    <w:p w:rsidR="00C83CA6" w:rsidRPr="00C83CA6" w:rsidRDefault="00C83CA6" w:rsidP="00C83CA6">
      <w:pPr>
        <w:ind w:firstLine="720"/>
        <w:contextualSpacing/>
        <w:rPr>
          <w:rFonts w:ascii="Times New Roman" w:eastAsia="SimSun" w:hAnsi="Times New Roman" w:cs="Times New Roman"/>
          <w:lang w:eastAsia="en-US"/>
        </w:rPr>
      </w:pPr>
      <w:r w:rsidRPr="00C83CA6">
        <w:rPr>
          <w:rFonts w:ascii="Times New Roman" w:eastAsia="SimSun" w:hAnsi="Times New Roman" w:cs="Times New Roman"/>
          <w:lang w:eastAsia="en-US"/>
        </w:rPr>
        <w:t>H319:Causes serious eye irritation.</w:t>
      </w:r>
    </w:p>
    <w:p w:rsidR="006469A2" w:rsidRDefault="00C83CA6" w:rsidP="00C83CA6">
      <w:pPr>
        <w:ind w:firstLine="720"/>
        <w:contextualSpacing/>
      </w:pPr>
      <w:bookmarkStart w:id="0" w:name="_GoBack"/>
      <w:bookmarkEnd w:id="0"/>
      <w:r w:rsidRPr="00C83CA6">
        <w:rPr>
          <w:rFonts w:ascii="Times New Roman" w:eastAsia="SimSun" w:hAnsi="Times New Roman" w:cs="Times New Roman"/>
          <w:lang w:eastAsia="en-US"/>
        </w:rPr>
        <w:t>H401 : Toxic to aquatic life</w:t>
      </w:r>
    </w:p>
    <w:sectPr w:rsidR="006469A2" w:rsidSect="00FE1494">
      <w:headerReference w:type="default" r:id="rId12"/>
      <w:pgSz w:w="11906" w:h="16838"/>
      <w:pgMar w:top="1440" w:right="1440" w:bottom="1440" w:left="1440" w:header="45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E2B" w:rsidRDefault="00C86E2B">
      <w:pPr>
        <w:spacing w:after="0" w:line="240" w:lineRule="auto"/>
      </w:pPr>
      <w:r>
        <w:separator/>
      </w:r>
    </w:p>
  </w:endnote>
  <w:endnote w:type="continuationSeparator" w:id="0">
    <w:p w:rsidR="00C86E2B" w:rsidRDefault="00C8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A3"/>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E2B" w:rsidRDefault="00C86E2B">
      <w:pPr>
        <w:spacing w:after="0" w:line="240" w:lineRule="auto"/>
      </w:pPr>
      <w:r>
        <w:separator/>
      </w:r>
    </w:p>
  </w:footnote>
  <w:footnote w:type="continuationSeparator" w:id="0">
    <w:p w:rsidR="00C86E2B" w:rsidRDefault="00C86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94" w:rsidRPr="00B92353" w:rsidRDefault="00A24DC0" w:rsidP="00FE1494">
    <w:pPr>
      <w:pStyle w:val="Header"/>
      <w:jc w:val="center"/>
      <w:rPr>
        <w:rFonts w:ascii="Times New Roman" w:hAnsi="Times New Roman"/>
        <w:b/>
        <w:sz w:val="28"/>
        <w:szCs w:val="28"/>
        <w:lang w:val="en-US"/>
      </w:rPr>
    </w:pPr>
    <w:r>
      <w:rPr>
        <w:rFonts w:ascii="Times New Roman" w:hAnsi="Times New Roman"/>
        <w:b/>
        <w:noProof/>
        <w:sz w:val="28"/>
        <w:szCs w:val="28"/>
        <w:lang w:eastAsia="zh-CN"/>
      </w:rPr>
      <w:drawing>
        <wp:anchor distT="0" distB="0" distL="114300" distR="114300" simplePos="0" relativeHeight="251660288" behindDoc="0" locked="0" layoutInCell="1" allowOverlap="1" wp14:anchorId="35251A3A" wp14:editId="6B6BE8FA">
          <wp:simplePos x="0" y="0"/>
          <wp:positionH relativeFrom="column">
            <wp:posOffset>287020</wp:posOffset>
          </wp:positionH>
          <wp:positionV relativeFrom="paragraph">
            <wp:posOffset>-57150</wp:posOffset>
          </wp:positionV>
          <wp:extent cx="775335" cy="790575"/>
          <wp:effectExtent l="0" t="0" r="571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2353">
      <w:rPr>
        <w:rFonts w:ascii="Times New Roman" w:hAnsi="Times New Roman"/>
        <w:b/>
        <w:sz w:val="28"/>
        <w:szCs w:val="28"/>
        <w:lang w:val="en-US"/>
      </w:rPr>
      <w:t xml:space="preserve">SAFETY DATA SHEET </w:t>
    </w:r>
  </w:p>
  <w:p w:rsidR="00FE1494" w:rsidRPr="003E1525" w:rsidRDefault="003D7DA8" w:rsidP="00FE1494">
    <w:pPr>
      <w:pStyle w:val="Header"/>
      <w:jc w:val="center"/>
      <w:rPr>
        <w:rFonts w:ascii="Times New Roman" w:hAnsi="Times New Roman"/>
        <w:sz w:val="32"/>
        <w:szCs w:val="32"/>
        <w:lang w:val="en-US"/>
      </w:rPr>
    </w:pPr>
    <w:r>
      <w:rPr>
        <w:rFonts w:ascii="Times New Roman" w:hAnsi="Times New Roman"/>
        <w:sz w:val="32"/>
        <w:szCs w:val="32"/>
        <w:lang w:val="en-US"/>
      </w:rPr>
      <w:t>TLNH-204</w:t>
    </w:r>
  </w:p>
  <w:p w:rsidR="00FE1494" w:rsidRPr="00CD7171" w:rsidRDefault="00A24DC0" w:rsidP="00FE1494">
    <w:pPr>
      <w:pStyle w:val="Header"/>
      <w:tabs>
        <w:tab w:val="clear" w:pos="4680"/>
        <w:tab w:val="left" w:pos="3960"/>
        <w:tab w:val="left" w:pos="6750"/>
      </w:tabs>
      <w:jc w:val="right"/>
      <w:rPr>
        <w:rFonts w:ascii="Times New Roman" w:hAnsi="Times New Roman"/>
        <w:sz w:val="20"/>
        <w:szCs w:val="20"/>
        <w:lang w:val="en-US"/>
      </w:rPr>
    </w:pPr>
    <w:r w:rsidRPr="001211AA">
      <w:rPr>
        <w:rFonts w:ascii="Times New Roman" w:hAnsi="Times New Roman"/>
        <w:lang w:val="en-US"/>
      </w:rPr>
      <w:tab/>
    </w:r>
    <w:r>
      <w:rPr>
        <w:rFonts w:ascii="Times New Roman" w:hAnsi="Times New Roman"/>
        <w:lang w:val="en-US"/>
      </w:rPr>
      <w:tab/>
    </w:r>
    <w:r w:rsidRPr="00CD7171">
      <w:rPr>
        <w:rFonts w:ascii="Times New Roman" w:hAnsi="Times New Roman"/>
        <w:sz w:val="20"/>
        <w:szCs w:val="20"/>
        <w:lang w:val="en-US"/>
      </w:rPr>
      <w:t>Ve</w:t>
    </w:r>
    <w:r>
      <w:rPr>
        <w:rFonts w:ascii="Times New Roman" w:hAnsi="Times New Roman"/>
        <w:sz w:val="20"/>
        <w:szCs w:val="20"/>
        <w:lang w:val="en-US"/>
      </w:rPr>
      <w:t>r</w:t>
    </w:r>
    <w:r w:rsidRPr="00CD7171">
      <w:rPr>
        <w:rFonts w:ascii="Times New Roman" w:hAnsi="Times New Roman"/>
        <w:sz w:val="20"/>
        <w:szCs w:val="20"/>
        <w:lang w:val="en-US"/>
      </w:rPr>
      <w:t>sion</w:t>
    </w:r>
    <w:r>
      <w:rPr>
        <w:rFonts w:ascii="Times New Roman" w:hAnsi="Times New Roman"/>
        <w:sz w:val="20"/>
        <w:szCs w:val="20"/>
        <w:lang w:val="en-US"/>
      </w:rPr>
      <w:t xml:space="preserve"> </w:t>
    </w:r>
    <w:r w:rsidR="00AD212B">
      <w:rPr>
        <w:rFonts w:ascii="Times New Roman" w:hAnsi="Times New Roman"/>
        <w:sz w:val="20"/>
        <w:szCs w:val="20"/>
        <w:lang w:val="en-US"/>
      </w:rPr>
      <w:t>1</w:t>
    </w:r>
    <w:r>
      <w:rPr>
        <w:rFonts w:ascii="Times New Roman" w:hAnsi="Times New Roman"/>
        <w:sz w:val="20"/>
        <w:szCs w:val="20"/>
        <w:lang w:val="en-US"/>
      </w:rPr>
      <w:t>.0</w:t>
    </w:r>
  </w:p>
  <w:p w:rsidR="00FE1494" w:rsidRPr="00CD7171" w:rsidRDefault="00A24DC0" w:rsidP="00FE1494">
    <w:pPr>
      <w:pStyle w:val="Header"/>
      <w:tabs>
        <w:tab w:val="clear" w:pos="4680"/>
        <w:tab w:val="left" w:pos="3960"/>
        <w:tab w:val="left" w:pos="6750"/>
      </w:tabs>
      <w:jc w:val="right"/>
      <w:rPr>
        <w:rFonts w:ascii="Times New Roman" w:hAnsi="Times New Roman"/>
        <w:sz w:val="20"/>
        <w:szCs w:val="20"/>
        <w:lang w:val="en-US"/>
      </w:rPr>
    </w:pPr>
    <w:r w:rsidRPr="00CD7171">
      <w:rPr>
        <w:rFonts w:ascii="Times New Roman" w:hAnsi="Times New Roman"/>
        <w:sz w:val="20"/>
        <w:szCs w:val="20"/>
        <w:lang w:val="en-US"/>
      </w:rPr>
      <w:tab/>
      <w:t>Revision date</w:t>
    </w:r>
    <w:r>
      <w:rPr>
        <w:rFonts w:ascii="Times New Roman" w:hAnsi="Times New Roman"/>
        <w:sz w:val="20"/>
        <w:szCs w:val="20"/>
        <w:lang w:val="en-US"/>
      </w:rPr>
      <w:t xml:space="preserve">: </w:t>
    </w:r>
    <w:r w:rsidR="003D7DA8">
      <w:rPr>
        <w:rFonts w:ascii="Times New Roman" w:hAnsi="Times New Roman"/>
        <w:sz w:val="20"/>
        <w:szCs w:val="20"/>
        <w:lang w:val="en-US"/>
      </w:rPr>
      <w:t>29</w:t>
    </w:r>
    <w:r>
      <w:rPr>
        <w:rFonts w:ascii="Times New Roman" w:hAnsi="Times New Roman"/>
        <w:sz w:val="20"/>
        <w:szCs w:val="20"/>
        <w:lang w:val="en-US"/>
      </w:rPr>
      <w:t xml:space="preserve"> / </w:t>
    </w:r>
    <w:r w:rsidR="003D7DA8">
      <w:rPr>
        <w:rFonts w:ascii="Times New Roman" w:hAnsi="Times New Roman"/>
        <w:sz w:val="20"/>
        <w:szCs w:val="20"/>
        <w:lang w:val="en-US"/>
      </w:rPr>
      <w:t>12</w:t>
    </w:r>
    <w:r>
      <w:rPr>
        <w:rFonts w:ascii="Times New Roman" w:hAnsi="Times New Roman"/>
        <w:sz w:val="20"/>
        <w:szCs w:val="20"/>
        <w:lang w:val="en-US"/>
      </w:rPr>
      <w:t xml:space="preserve"> /20</w:t>
    </w:r>
    <w:r w:rsidR="008E758B">
      <w:rPr>
        <w:rFonts w:ascii="Times New Roman" w:hAnsi="Times New Roman"/>
        <w:sz w:val="20"/>
        <w:szCs w:val="20"/>
        <w:lang w:val="en-US"/>
      </w:rPr>
      <w:t>20</w:t>
    </w:r>
  </w:p>
  <w:p w:rsidR="00B33047" w:rsidRDefault="00A24DC0" w:rsidP="00FE1494">
    <w:pPr>
      <w:pStyle w:val="Header"/>
      <w:tabs>
        <w:tab w:val="clear" w:pos="4680"/>
        <w:tab w:val="left" w:pos="3960"/>
        <w:tab w:val="left" w:pos="6750"/>
      </w:tabs>
      <w:jc w:val="right"/>
      <w:rPr>
        <w:rFonts w:ascii="Times New Roman" w:hAnsi="Times New Roman"/>
        <w:sz w:val="20"/>
        <w:szCs w:val="20"/>
        <w:lang w:val="en-US"/>
      </w:rPr>
    </w:pPr>
    <w:r w:rsidRPr="00CD7171">
      <w:rPr>
        <w:rFonts w:ascii="Times New Roman" w:hAnsi="Times New Roman"/>
        <w:sz w:val="20"/>
        <w:szCs w:val="20"/>
        <w:lang w:val="en-US"/>
      </w:rPr>
      <w:tab/>
      <w:t>Print Date</w:t>
    </w:r>
    <w:r>
      <w:rPr>
        <w:rFonts w:ascii="Times New Roman" w:hAnsi="Times New Roman"/>
        <w:sz w:val="20"/>
        <w:szCs w:val="20"/>
        <w:lang w:val="en-US"/>
      </w:rPr>
      <w:t xml:space="preserve">: </w:t>
    </w:r>
    <w:r w:rsidR="003D7DA8">
      <w:rPr>
        <w:rFonts w:ascii="Times New Roman" w:hAnsi="Times New Roman"/>
        <w:sz w:val="20"/>
        <w:szCs w:val="20"/>
        <w:lang w:val="en-US"/>
      </w:rPr>
      <w:t>31</w:t>
    </w:r>
    <w:r>
      <w:rPr>
        <w:rFonts w:ascii="Times New Roman" w:hAnsi="Times New Roman"/>
        <w:sz w:val="20"/>
        <w:szCs w:val="20"/>
        <w:lang w:val="en-US"/>
      </w:rPr>
      <w:t xml:space="preserve">/ </w:t>
    </w:r>
    <w:r w:rsidR="003D7DA8">
      <w:rPr>
        <w:rFonts w:ascii="Times New Roman" w:hAnsi="Times New Roman"/>
        <w:sz w:val="20"/>
        <w:szCs w:val="20"/>
        <w:lang w:val="en-US"/>
      </w:rPr>
      <w:t>12</w:t>
    </w:r>
    <w:r>
      <w:rPr>
        <w:rFonts w:ascii="Times New Roman" w:hAnsi="Times New Roman"/>
        <w:sz w:val="20"/>
        <w:szCs w:val="20"/>
        <w:lang w:val="en-US"/>
      </w:rPr>
      <w:t xml:space="preserve"> /20</w:t>
    </w:r>
    <w:r w:rsidR="008E758B">
      <w:rPr>
        <w:rFonts w:ascii="Times New Roman" w:hAnsi="Times New Roman"/>
        <w:sz w:val="20"/>
        <w:szCs w:val="20"/>
        <w:lang w:val="en-US"/>
      </w:rPr>
      <w:t>20</w:t>
    </w:r>
  </w:p>
  <w:p w:rsidR="00FE1494" w:rsidRPr="001211AA" w:rsidRDefault="00A24DC0" w:rsidP="00FE1494">
    <w:pPr>
      <w:pStyle w:val="Header"/>
      <w:tabs>
        <w:tab w:val="clear" w:pos="4680"/>
        <w:tab w:val="left" w:pos="3960"/>
        <w:tab w:val="left" w:pos="6750"/>
      </w:tabs>
      <w:jc w:val="right"/>
      <w:rPr>
        <w:rFonts w:ascii="Times New Roman" w:hAnsi="Times New Roman"/>
        <w:lang w:val="en-US"/>
      </w:rPr>
    </w:pPr>
    <w:r w:rsidRPr="00CD7171">
      <w:rPr>
        <w:rFonts w:ascii="Times New Roman" w:hAnsi="Times New Roman"/>
        <w:sz w:val="20"/>
        <w:szCs w:val="20"/>
        <w:lang w:val="en-US"/>
      </w:rPr>
      <w:tab/>
    </w:r>
    <w:r>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25D5AAB8" wp14:editId="11031DE7">
              <wp:simplePos x="0" y="0"/>
              <wp:positionH relativeFrom="column">
                <wp:posOffset>-294005</wp:posOffset>
              </wp:positionH>
              <wp:positionV relativeFrom="paragraph">
                <wp:posOffset>70485</wp:posOffset>
              </wp:positionV>
              <wp:extent cx="6122035" cy="0"/>
              <wp:effectExtent l="10795" t="6985" r="10795"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15pt,5.55pt" to="458.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HwIAADg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C0"/>
    <w:rsid w:val="00017362"/>
    <w:rsid w:val="000F1B96"/>
    <w:rsid w:val="00122277"/>
    <w:rsid w:val="001319DA"/>
    <w:rsid w:val="00154FEF"/>
    <w:rsid w:val="00291E61"/>
    <w:rsid w:val="002C7EAC"/>
    <w:rsid w:val="002F5D83"/>
    <w:rsid w:val="00342ACC"/>
    <w:rsid w:val="003A40CB"/>
    <w:rsid w:val="003D687F"/>
    <w:rsid w:val="003D7DA8"/>
    <w:rsid w:val="003E60D2"/>
    <w:rsid w:val="004E6A79"/>
    <w:rsid w:val="00527553"/>
    <w:rsid w:val="00640893"/>
    <w:rsid w:val="006469A2"/>
    <w:rsid w:val="00691E8F"/>
    <w:rsid w:val="006A70EF"/>
    <w:rsid w:val="00711EB4"/>
    <w:rsid w:val="007126B4"/>
    <w:rsid w:val="007719E9"/>
    <w:rsid w:val="008C00B2"/>
    <w:rsid w:val="008E758B"/>
    <w:rsid w:val="00951E5F"/>
    <w:rsid w:val="00955846"/>
    <w:rsid w:val="0095756A"/>
    <w:rsid w:val="00A00FB2"/>
    <w:rsid w:val="00A24DC0"/>
    <w:rsid w:val="00A30435"/>
    <w:rsid w:val="00A60E3E"/>
    <w:rsid w:val="00AD212B"/>
    <w:rsid w:val="00AF1786"/>
    <w:rsid w:val="00AF258A"/>
    <w:rsid w:val="00B007FF"/>
    <w:rsid w:val="00B344D5"/>
    <w:rsid w:val="00BC21CE"/>
    <w:rsid w:val="00BD70B5"/>
    <w:rsid w:val="00C83CA6"/>
    <w:rsid w:val="00C86E2B"/>
    <w:rsid w:val="00CC5AD6"/>
    <w:rsid w:val="00D556CC"/>
    <w:rsid w:val="00D667CF"/>
    <w:rsid w:val="00E275F9"/>
    <w:rsid w:val="00EA1E7F"/>
    <w:rsid w:val="00EB1CC6"/>
    <w:rsid w:val="00EE1224"/>
    <w:rsid w:val="00F11858"/>
    <w:rsid w:val="00F5440E"/>
    <w:rsid w:val="00F6669B"/>
    <w:rsid w:val="00FA030F"/>
    <w:rsid w:val="00FC5C46"/>
    <w:rsid w:val="00FD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C0"/>
    <w:pPr>
      <w:tabs>
        <w:tab w:val="center" w:pos="4680"/>
        <w:tab w:val="right" w:pos="9360"/>
      </w:tabs>
      <w:spacing w:after="0" w:line="240" w:lineRule="auto"/>
    </w:pPr>
    <w:rPr>
      <w:rFonts w:ascii="Arial" w:eastAsia="Arial" w:hAnsi="Arial" w:cs="Times New Roman"/>
      <w:lang w:val="vi-VN" w:eastAsia="en-US"/>
    </w:rPr>
  </w:style>
  <w:style w:type="character" w:customStyle="1" w:styleId="HeaderChar">
    <w:name w:val="Header Char"/>
    <w:basedOn w:val="DefaultParagraphFont"/>
    <w:link w:val="Header"/>
    <w:uiPriority w:val="99"/>
    <w:rsid w:val="00A24DC0"/>
    <w:rPr>
      <w:rFonts w:ascii="Arial" w:eastAsia="Arial" w:hAnsi="Arial" w:cs="Times New Roman"/>
      <w:lang w:val="vi-VN" w:eastAsia="en-US"/>
    </w:rPr>
  </w:style>
  <w:style w:type="paragraph" w:styleId="BalloonText">
    <w:name w:val="Balloon Text"/>
    <w:basedOn w:val="Normal"/>
    <w:link w:val="BalloonTextChar"/>
    <w:uiPriority w:val="99"/>
    <w:semiHidden/>
    <w:unhideWhenUsed/>
    <w:rsid w:val="00A2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C0"/>
    <w:rPr>
      <w:rFonts w:ascii="Tahoma" w:hAnsi="Tahoma" w:cs="Tahoma"/>
      <w:sz w:val="16"/>
      <w:szCs w:val="16"/>
    </w:rPr>
  </w:style>
  <w:style w:type="paragraph" w:styleId="Footer">
    <w:name w:val="footer"/>
    <w:basedOn w:val="Normal"/>
    <w:link w:val="FooterChar"/>
    <w:uiPriority w:val="99"/>
    <w:unhideWhenUsed/>
    <w:rsid w:val="00AD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12B"/>
  </w:style>
  <w:style w:type="character" w:customStyle="1" w:styleId="fontstyle01">
    <w:name w:val="fontstyle01"/>
    <w:basedOn w:val="DefaultParagraphFont"/>
    <w:rsid w:val="00640893"/>
    <w:rPr>
      <w:rFonts w:ascii="Arial" w:hAnsi="Arial" w:cs="Arial"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C0"/>
    <w:pPr>
      <w:tabs>
        <w:tab w:val="center" w:pos="4680"/>
        <w:tab w:val="right" w:pos="9360"/>
      </w:tabs>
      <w:spacing w:after="0" w:line="240" w:lineRule="auto"/>
    </w:pPr>
    <w:rPr>
      <w:rFonts w:ascii="Arial" w:eastAsia="Arial" w:hAnsi="Arial" w:cs="Times New Roman"/>
      <w:lang w:val="vi-VN" w:eastAsia="en-US"/>
    </w:rPr>
  </w:style>
  <w:style w:type="character" w:customStyle="1" w:styleId="HeaderChar">
    <w:name w:val="Header Char"/>
    <w:basedOn w:val="DefaultParagraphFont"/>
    <w:link w:val="Header"/>
    <w:uiPriority w:val="99"/>
    <w:rsid w:val="00A24DC0"/>
    <w:rPr>
      <w:rFonts w:ascii="Arial" w:eastAsia="Arial" w:hAnsi="Arial" w:cs="Times New Roman"/>
      <w:lang w:val="vi-VN" w:eastAsia="en-US"/>
    </w:rPr>
  </w:style>
  <w:style w:type="paragraph" w:styleId="BalloonText">
    <w:name w:val="Balloon Text"/>
    <w:basedOn w:val="Normal"/>
    <w:link w:val="BalloonTextChar"/>
    <w:uiPriority w:val="99"/>
    <w:semiHidden/>
    <w:unhideWhenUsed/>
    <w:rsid w:val="00A2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C0"/>
    <w:rPr>
      <w:rFonts w:ascii="Tahoma" w:hAnsi="Tahoma" w:cs="Tahoma"/>
      <w:sz w:val="16"/>
      <w:szCs w:val="16"/>
    </w:rPr>
  </w:style>
  <w:style w:type="paragraph" w:styleId="Footer">
    <w:name w:val="footer"/>
    <w:basedOn w:val="Normal"/>
    <w:link w:val="FooterChar"/>
    <w:uiPriority w:val="99"/>
    <w:unhideWhenUsed/>
    <w:rsid w:val="00AD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12B"/>
  </w:style>
  <w:style w:type="character" w:customStyle="1" w:styleId="fontstyle01">
    <w:name w:val="fontstyle01"/>
    <w:basedOn w:val="DefaultParagraphFont"/>
    <w:rsid w:val="00640893"/>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557788">
      <w:bodyDiv w:val="1"/>
      <w:marLeft w:val="0"/>
      <w:marRight w:val="0"/>
      <w:marTop w:val="0"/>
      <w:marBottom w:val="0"/>
      <w:divBdr>
        <w:top w:val="none" w:sz="0" w:space="0" w:color="auto"/>
        <w:left w:val="none" w:sz="0" w:space="0" w:color="auto"/>
        <w:bottom w:val="none" w:sz="0" w:space="0" w:color="auto"/>
        <w:right w:val="none" w:sz="0" w:space="0" w:color="auto"/>
      </w:divBdr>
    </w:div>
    <w:div w:id="1184175254">
      <w:bodyDiv w:val="1"/>
      <w:marLeft w:val="0"/>
      <w:marRight w:val="0"/>
      <w:marTop w:val="0"/>
      <w:marBottom w:val="0"/>
      <w:divBdr>
        <w:top w:val="none" w:sz="0" w:space="0" w:color="auto"/>
        <w:left w:val="none" w:sz="0" w:space="0" w:color="auto"/>
        <w:bottom w:val="none" w:sz="0" w:space="0" w:color="auto"/>
        <w:right w:val="none" w:sz="0" w:space="0" w:color="auto"/>
      </w:divBdr>
    </w:div>
    <w:div w:id="1313830219">
      <w:bodyDiv w:val="1"/>
      <w:marLeft w:val="0"/>
      <w:marRight w:val="0"/>
      <w:marTop w:val="0"/>
      <w:marBottom w:val="0"/>
      <w:divBdr>
        <w:top w:val="none" w:sz="0" w:space="0" w:color="auto"/>
        <w:left w:val="none" w:sz="0" w:space="0" w:color="auto"/>
        <w:bottom w:val="none" w:sz="0" w:space="0" w:color="auto"/>
        <w:right w:val="none" w:sz="0" w:space="0" w:color="auto"/>
      </w:divBdr>
    </w:div>
    <w:div w:id="1384449729">
      <w:bodyDiv w:val="1"/>
      <w:marLeft w:val="0"/>
      <w:marRight w:val="0"/>
      <w:marTop w:val="0"/>
      <w:marBottom w:val="0"/>
      <w:divBdr>
        <w:top w:val="none" w:sz="0" w:space="0" w:color="auto"/>
        <w:left w:val="none" w:sz="0" w:space="0" w:color="auto"/>
        <w:bottom w:val="none" w:sz="0" w:space="0" w:color="auto"/>
        <w:right w:val="none" w:sz="0" w:space="0" w:color="auto"/>
      </w:divBdr>
    </w:div>
    <w:div w:id="1466577784">
      <w:bodyDiv w:val="1"/>
      <w:marLeft w:val="0"/>
      <w:marRight w:val="0"/>
      <w:marTop w:val="0"/>
      <w:marBottom w:val="0"/>
      <w:divBdr>
        <w:top w:val="none" w:sz="0" w:space="0" w:color="auto"/>
        <w:left w:val="none" w:sz="0" w:space="0" w:color="auto"/>
        <w:bottom w:val="none" w:sz="0" w:space="0" w:color="auto"/>
        <w:right w:val="none" w:sz="0" w:space="0" w:color="auto"/>
      </w:divBdr>
    </w:div>
    <w:div w:id="1777480965">
      <w:bodyDiv w:val="1"/>
      <w:marLeft w:val="0"/>
      <w:marRight w:val="0"/>
      <w:marTop w:val="0"/>
      <w:marBottom w:val="0"/>
      <w:divBdr>
        <w:top w:val="none" w:sz="0" w:space="0" w:color="auto"/>
        <w:left w:val="none" w:sz="0" w:space="0" w:color="auto"/>
        <w:bottom w:val="none" w:sz="0" w:space="0" w:color="auto"/>
        <w:right w:val="none" w:sz="0" w:space="0" w:color="auto"/>
      </w:divBdr>
    </w:div>
    <w:div w:id="19569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9537-853C-40FA-B135-2E1DBF59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8</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Admin</cp:lastModifiedBy>
  <cp:revision>15</cp:revision>
  <dcterms:created xsi:type="dcterms:W3CDTF">2019-10-05T03:21:00Z</dcterms:created>
  <dcterms:modified xsi:type="dcterms:W3CDTF">2020-12-29T06:35:00Z</dcterms:modified>
</cp:coreProperties>
</file>