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11CB7D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B91609">
        <w:rPr>
          <w:rFonts w:eastAsia="Arial" w:cs="Times New Roman"/>
          <w:sz w:val="22"/>
          <w:lang w:val="en-US"/>
        </w:rPr>
        <w:t>DL-213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D44CE84"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B91609">
        <w:rPr>
          <w:rFonts w:cs="Times New Roman"/>
          <w:sz w:val="22"/>
          <w:lang w:val="en-US"/>
        </w:rPr>
        <w:t>Hỗn hợp các chất hoạt động bề mặt</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455096E1" w:rsidR="00CF764B" w:rsidRPr="00F16AE5" w:rsidRDefault="002F41D9"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72EBF617" w:rsidR="00CF764B" w:rsidRPr="00F16AE5" w:rsidRDefault="00017407" w:rsidP="001535FC">
            <w:pPr>
              <w:spacing w:line="276" w:lineRule="auto"/>
              <w:contextualSpacing/>
              <w:jc w:val="center"/>
              <w:rPr>
                <w:sz w:val="22"/>
                <w:lang w:val="en-US"/>
              </w:rPr>
            </w:pPr>
            <w:r>
              <w:rPr>
                <w:sz w:val="22"/>
                <w:lang w:val="en-US"/>
              </w:rPr>
              <w:t>2</w:t>
            </w:r>
          </w:p>
        </w:tc>
        <w:tc>
          <w:tcPr>
            <w:tcW w:w="2558" w:type="dxa"/>
            <w:vAlign w:val="center"/>
          </w:tcPr>
          <w:p w14:paraId="51E59544" w14:textId="734A4138" w:rsidR="00CF764B" w:rsidRPr="00F16AE5" w:rsidRDefault="006C3CA0" w:rsidP="001535FC">
            <w:pPr>
              <w:spacing w:line="276" w:lineRule="auto"/>
              <w:contextualSpacing/>
              <w:jc w:val="center"/>
              <w:rPr>
                <w:sz w:val="22"/>
                <w:lang w:val="en-US"/>
              </w:rPr>
            </w:pPr>
            <w:r>
              <w:rPr>
                <w:rFonts w:eastAsia="Arial" w:cs="Times New Roman"/>
                <w:sz w:val="22"/>
                <w:lang w:val="en-US"/>
              </w:rPr>
              <w:t>Skin Corr</w:t>
            </w:r>
            <w:r w:rsidR="00657779">
              <w:rPr>
                <w:rFonts w:eastAsia="Arial" w:cs="Times New Roman"/>
                <w:sz w:val="22"/>
                <w:lang w:val="en-US"/>
              </w:rPr>
              <w:t>./Irrit. 2</w:t>
            </w:r>
            <w:r w:rsidR="00B45360" w:rsidRPr="00F16AE5">
              <w:rPr>
                <w:rFonts w:eastAsia="Arial" w:cs="Times New Roman"/>
                <w:sz w:val="22"/>
                <w:lang w:val="en-US"/>
              </w:rPr>
              <w:t xml:space="preserve"> </w:t>
            </w:r>
          </w:p>
        </w:tc>
        <w:tc>
          <w:tcPr>
            <w:tcW w:w="1262" w:type="dxa"/>
            <w:vAlign w:val="center"/>
          </w:tcPr>
          <w:p w14:paraId="6F9C362E" w14:textId="33847739"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15</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18CED0A5" w:rsidR="00CF764B" w:rsidRPr="00F16AE5" w:rsidRDefault="004A276A" w:rsidP="001535FC">
            <w:pPr>
              <w:spacing w:line="276" w:lineRule="auto"/>
              <w:contextualSpacing/>
              <w:jc w:val="center"/>
              <w:rPr>
                <w:sz w:val="22"/>
                <w:lang w:val="en-US"/>
              </w:rPr>
            </w:pPr>
            <w:r>
              <w:rPr>
                <w:sz w:val="22"/>
                <w:lang w:val="en-US"/>
              </w:rPr>
              <w:t>1</w:t>
            </w:r>
          </w:p>
        </w:tc>
        <w:tc>
          <w:tcPr>
            <w:tcW w:w="2558" w:type="dxa"/>
            <w:vAlign w:val="center"/>
          </w:tcPr>
          <w:p w14:paraId="32DC55BA" w14:textId="5EB55079"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4A276A">
              <w:rPr>
                <w:rFonts w:eastAsia="Arial" w:cs="Times New Roman"/>
                <w:sz w:val="22"/>
                <w:lang w:val="en-US"/>
              </w:rPr>
              <w:t>1</w:t>
            </w:r>
          </w:p>
        </w:tc>
        <w:tc>
          <w:tcPr>
            <w:tcW w:w="1262" w:type="dxa"/>
            <w:vAlign w:val="center"/>
          </w:tcPr>
          <w:p w14:paraId="49D18B0C" w14:textId="418D4230" w:rsidR="00CF764B" w:rsidRPr="00F16AE5" w:rsidRDefault="007E642F" w:rsidP="001535FC">
            <w:pPr>
              <w:spacing w:line="276" w:lineRule="auto"/>
              <w:contextualSpacing/>
              <w:jc w:val="center"/>
              <w:rPr>
                <w:sz w:val="22"/>
                <w:lang w:val="en-US"/>
              </w:rPr>
            </w:pPr>
            <w:r w:rsidRPr="00F16AE5">
              <w:rPr>
                <w:sz w:val="22"/>
                <w:lang w:val="en-US"/>
              </w:rPr>
              <w:t>H31</w:t>
            </w:r>
            <w:r w:rsidR="00297E4A">
              <w:rPr>
                <w:sz w:val="22"/>
                <w:lang w:val="en-US"/>
              </w:rPr>
              <w:t>8</w:t>
            </w:r>
          </w:p>
        </w:tc>
      </w:tr>
      <w:tr w:rsidR="004A276A" w:rsidRPr="00F16AE5" w14:paraId="2BCFC399" w14:textId="77777777" w:rsidTr="00384A86">
        <w:tc>
          <w:tcPr>
            <w:tcW w:w="3811" w:type="dxa"/>
            <w:vAlign w:val="center"/>
          </w:tcPr>
          <w:p w14:paraId="150D4B18" w14:textId="4B48BB5B" w:rsidR="00B640B0" w:rsidRPr="00B032B0" w:rsidRDefault="00B640B0" w:rsidP="004A276A">
            <w:pPr>
              <w:spacing w:line="276" w:lineRule="auto"/>
              <w:contextualSpacing/>
              <w:jc w:val="center"/>
              <w:rPr>
                <w:rFonts w:asciiTheme="majorHAnsi" w:hAnsiTheme="majorHAnsi" w:cstheme="majorHAnsi"/>
                <w:b/>
                <w:sz w:val="22"/>
                <w:lang w:val="en-US"/>
              </w:rPr>
            </w:pPr>
            <w:r w:rsidRPr="00B032B0">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3A06911D" w14:textId="5EDD400F" w:rsidR="004A276A" w:rsidRDefault="006C3CA0" w:rsidP="001535FC">
            <w:pPr>
              <w:spacing w:line="276" w:lineRule="auto"/>
              <w:contextualSpacing/>
              <w:jc w:val="center"/>
              <w:rPr>
                <w:sz w:val="22"/>
                <w:lang w:val="en-US"/>
              </w:rPr>
            </w:pPr>
            <w:r>
              <w:rPr>
                <w:sz w:val="22"/>
                <w:lang w:val="en-US"/>
              </w:rPr>
              <w:t>2</w:t>
            </w:r>
          </w:p>
        </w:tc>
        <w:tc>
          <w:tcPr>
            <w:tcW w:w="2558" w:type="dxa"/>
            <w:vAlign w:val="center"/>
          </w:tcPr>
          <w:p w14:paraId="28F9E49F" w14:textId="47C91FCB" w:rsidR="004A276A" w:rsidRPr="00875DC8" w:rsidRDefault="00875DC8" w:rsidP="001535FC">
            <w:pPr>
              <w:spacing w:line="276" w:lineRule="auto"/>
              <w:contextualSpacing/>
              <w:jc w:val="center"/>
              <w:rPr>
                <w:rFonts w:eastAsia="Arial" w:cs="Times New Roman"/>
                <w:sz w:val="22"/>
              </w:rPr>
            </w:pPr>
            <w:r w:rsidRPr="00875DC8">
              <w:rPr>
                <w:rFonts w:eastAsia="Arial" w:cs="Times New Roman"/>
                <w:sz w:val="22"/>
              </w:rPr>
              <w:t xml:space="preserve">Aquatic Acute </w:t>
            </w:r>
            <w:r w:rsidR="006C3CA0">
              <w:rPr>
                <w:rFonts w:eastAsia="Arial" w:cs="Times New Roman"/>
                <w:sz w:val="22"/>
                <w:lang w:val="en-US"/>
              </w:rPr>
              <w:t>2</w:t>
            </w:r>
          </w:p>
        </w:tc>
        <w:tc>
          <w:tcPr>
            <w:tcW w:w="1262" w:type="dxa"/>
            <w:vAlign w:val="center"/>
          </w:tcPr>
          <w:p w14:paraId="15C46E7F" w14:textId="464343E0" w:rsidR="004A276A" w:rsidRPr="00F16AE5" w:rsidRDefault="00297E4A" w:rsidP="001535FC">
            <w:pPr>
              <w:spacing w:line="276" w:lineRule="auto"/>
              <w:contextualSpacing/>
              <w:jc w:val="center"/>
              <w:rPr>
                <w:sz w:val="22"/>
                <w:lang w:val="en-US"/>
              </w:rPr>
            </w:pPr>
            <w:r>
              <w:rPr>
                <w:sz w:val="22"/>
                <w:lang w:val="en-US"/>
              </w:rPr>
              <w:t>H40</w:t>
            </w:r>
            <w:r w:rsidR="006C3CA0">
              <w:rPr>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1B7D853"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3" w:name="_Hlk115937017"/>
      <w:r w:rsidR="002A35B1">
        <w:rPr>
          <w:rFonts w:eastAsia="Arial" w:cs="Times New Roman"/>
          <w:sz w:val="22"/>
          <w:lang w:val="en-US"/>
        </w:rPr>
        <w:t>GHS</w:t>
      </w:r>
      <w:bookmarkEnd w:id="3"/>
      <w:r w:rsidR="006F48BE">
        <w:rPr>
          <w:rFonts w:eastAsia="Arial" w:cs="Times New Roman"/>
          <w:sz w:val="22"/>
          <w:lang w:val="en-US"/>
        </w:rPr>
        <w:t>05</w:t>
      </w:r>
      <w:r w:rsidR="00712230">
        <w:rPr>
          <w:rFonts w:eastAsia="Arial" w:cs="Times New Roman"/>
          <w:sz w:val="22"/>
          <w:lang w:val="en-US"/>
        </w:rPr>
        <w:tab/>
      </w:r>
      <w:r w:rsidR="006F48BE">
        <w:rPr>
          <w:rFonts w:eastAsia="Arial" w:cs="Times New Roman"/>
          <w:noProof/>
          <w:sz w:val="22"/>
          <w:lang w:val="en-US"/>
        </w:rPr>
        <w:drawing>
          <wp:inline distT="0" distB="0" distL="0" distR="0" wp14:anchorId="2FA8DF1E" wp14:editId="444C7FA9">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712230">
        <w:rPr>
          <w:rFonts w:eastAsia="Arial" w:cs="Times New Roman"/>
          <w:sz w:val="22"/>
          <w:lang w:val="en-US"/>
        </w:rPr>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5B64ED7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356D01">
        <w:rPr>
          <w:rFonts w:eastAsia="Arial" w:cs="Times New Roman"/>
          <w:noProof/>
          <w:sz w:val="22"/>
          <w:lang w:val="en-US"/>
        </w:rPr>
        <w:t>Nguy hiểm</w:t>
      </w:r>
    </w:p>
    <w:p w14:paraId="463E0DFF" w14:textId="58C5E693"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15</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Gây kích ứng da</w:t>
      </w:r>
      <w:r w:rsidR="00AD3AB3" w:rsidRPr="00627BC2">
        <w:rPr>
          <w:rStyle w:val="Strong"/>
          <w:rFonts w:asciiTheme="majorHAnsi" w:hAnsiTheme="majorHAnsi" w:cstheme="majorHAnsi"/>
          <w:b w:val="0"/>
          <w:color w:val="000000"/>
          <w:sz w:val="22"/>
          <w:shd w:val="clear" w:color="auto" w:fill="FFFFFF"/>
          <w:lang w:val="en-US"/>
        </w:rPr>
        <w:t>.</w:t>
      </w:r>
    </w:p>
    <w:p w14:paraId="422FE419" w14:textId="633C7229"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DA516A" w:rsidRPr="00627BC2">
        <w:rPr>
          <w:rFonts w:asciiTheme="majorHAnsi" w:hAnsiTheme="majorHAnsi" w:cstheme="majorHAnsi"/>
          <w:sz w:val="22"/>
          <w:lang w:val="en-US"/>
        </w:rPr>
        <w:t>8</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Gây tổn thương mắt nghiêm trọng</w:t>
      </w:r>
      <w:r w:rsidR="00F306C9" w:rsidRPr="00627BC2">
        <w:rPr>
          <w:rStyle w:val="Strong"/>
          <w:rFonts w:asciiTheme="majorHAnsi" w:hAnsiTheme="majorHAnsi" w:cstheme="majorHAnsi"/>
          <w:b w:val="0"/>
          <w:color w:val="000000"/>
          <w:sz w:val="22"/>
          <w:shd w:val="clear" w:color="auto" w:fill="FFFFFF"/>
          <w:lang w:val="en-US"/>
        </w:rPr>
        <w:t>.</w:t>
      </w:r>
    </w:p>
    <w:p w14:paraId="2FFFE574" w14:textId="539FDDBC" w:rsidR="00FF6FF9" w:rsidRPr="00C06A55" w:rsidRDefault="00C06A55"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H401</w:t>
      </w:r>
      <w:r>
        <w:rPr>
          <w:rStyle w:val="Strong"/>
          <w:rFonts w:asciiTheme="majorHAnsi" w:hAnsiTheme="majorHAnsi" w:cstheme="majorHAnsi"/>
          <w:b w:val="0"/>
          <w:color w:val="000000"/>
          <w:sz w:val="22"/>
          <w:shd w:val="clear" w:color="auto" w:fill="FFFFFF"/>
          <w:lang w:val="en-US"/>
        </w:rPr>
        <w:tab/>
      </w:r>
      <w:r w:rsidRPr="00C06A55">
        <w:rPr>
          <w:rStyle w:val="Strong"/>
          <w:rFonts w:asciiTheme="majorHAnsi" w:hAnsiTheme="majorHAnsi" w:cstheme="majorHAnsi"/>
          <w:b w:val="0"/>
          <w:color w:val="000000"/>
          <w:sz w:val="22"/>
          <w:shd w:val="clear" w:color="auto" w:fill="FFFFFF"/>
        </w:rPr>
        <w:t>Độc đối với sinh vật thuỷ sinh</w:t>
      </w:r>
      <w:r w:rsidRPr="00C06A5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BC8BD0E" w:rsidR="00711B92" w:rsidRPr="0064577E"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B1D79">
        <w:rPr>
          <w:rFonts w:eastAsia="Arial" w:cs="Times New Roman"/>
          <w:sz w:val="22"/>
          <w:lang w:val="en-US"/>
        </w:rPr>
        <w:t>4</w:t>
      </w:r>
      <w:r w:rsidR="009D363A">
        <w:rPr>
          <w:rFonts w:eastAsia="Arial" w:cs="Times New Roman"/>
          <w:sz w:val="22"/>
          <w:lang w:val="en-US"/>
        </w:rPr>
        <w:tab/>
      </w:r>
      <w:r w:rsidR="00EB1D79">
        <w:rPr>
          <w:rStyle w:val="Strong"/>
          <w:rFonts w:asciiTheme="majorHAnsi" w:hAnsiTheme="majorHAnsi" w:cstheme="majorHAnsi"/>
          <w:b w:val="0"/>
          <w:color w:val="000000"/>
          <w:sz w:val="22"/>
          <w:shd w:val="clear" w:color="auto" w:fill="FFFFFF"/>
          <w:lang w:val="en-US"/>
        </w:rPr>
        <w:t>Rửa sạch tay sau khi sử dụng</w:t>
      </w:r>
      <w:r w:rsidR="00EF5911" w:rsidRPr="0064577E">
        <w:rPr>
          <w:rFonts w:asciiTheme="majorHAnsi" w:hAnsiTheme="majorHAnsi" w:cstheme="majorHAnsi"/>
          <w:sz w:val="22"/>
          <w:lang w:val="en-US"/>
        </w:rPr>
        <w:t>.</w:t>
      </w:r>
    </w:p>
    <w:p w14:paraId="5FD7A853" w14:textId="42F24177"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1A2B186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702EDDA9" w14:textId="47DE4B06" w:rsidR="00C311CA" w:rsidRPr="00B21198"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w:t>
      </w:r>
      <w:r w:rsidR="007F45D9">
        <w:rPr>
          <w:rFonts w:eastAsia="Arial" w:cs="Times New Roman"/>
          <w:sz w:val="22"/>
          <w:lang w:val="en-US"/>
        </w:rPr>
        <w:t>2</w:t>
      </w:r>
      <w:r w:rsidR="000E4608">
        <w:rPr>
          <w:rFonts w:eastAsia="Arial" w:cs="Times New Roman"/>
          <w:sz w:val="22"/>
          <w:lang w:val="en-US"/>
        </w:rPr>
        <w:t>+P3</w:t>
      </w:r>
      <w:r w:rsidR="001A1AF7">
        <w:rPr>
          <w:rFonts w:eastAsia="Arial" w:cs="Times New Roman"/>
          <w:sz w:val="22"/>
          <w:lang w:val="en-US"/>
        </w:rPr>
        <w:t>52</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 xml:space="preserve">U </w:t>
      </w:r>
      <w:r w:rsidR="001A1AF7">
        <w:rPr>
          <w:rStyle w:val="Strong"/>
          <w:rFonts w:asciiTheme="majorHAnsi" w:hAnsiTheme="majorHAnsi" w:cstheme="majorHAnsi"/>
          <w:b w:val="0"/>
          <w:color w:val="000000"/>
          <w:sz w:val="22"/>
          <w:shd w:val="clear" w:color="auto" w:fill="FFFFFF"/>
          <w:lang w:val="en-US"/>
        </w:rPr>
        <w:t>TIẾP XÚC VỚI DA</w:t>
      </w:r>
      <w:r w:rsidR="00AF6D9D" w:rsidRPr="00A61D8F">
        <w:rPr>
          <w:rStyle w:val="Strong"/>
          <w:rFonts w:asciiTheme="majorHAnsi" w:hAnsiTheme="majorHAnsi" w:cstheme="majorHAnsi"/>
          <w:b w:val="0"/>
          <w:color w:val="000000"/>
          <w:sz w:val="22"/>
          <w:shd w:val="clear" w:color="auto" w:fill="FFFFFF"/>
        </w:rPr>
        <w:t>:</w:t>
      </w:r>
      <w:r w:rsidR="00347CA1" w:rsidRPr="00A61D8F">
        <w:rPr>
          <w:rStyle w:val="Strong"/>
          <w:rFonts w:asciiTheme="majorHAnsi" w:hAnsiTheme="majorHAnsi" w:cstheme="majorHAnsi"/>
          <w:b w:val="0"/>
          <w:color w:val="000000"/>
          <w:sz w:val="22"/>
          <w:shd w:val="clear" w:color="auto" w:fill="FFFFFF"/>
          <w:lang w:val="en-US"/>
        </w:rPr>
        <w:t xml:space="preserve"> </w:t>
      </w:r>
      <w:r w:rsidR="001A1AF7" w:rsidRPr="00B21198">
        <w:rPr>
          <w:rStyle w:val="Strong"/>
          <w:rFonts w:asciiTheme="majorHAnsi" w:hAnsiTheme="majorHAnsi" w:cstheme="majorHAnsi"/>
          <w:b w:val="0"/>
          <w:color w:val="000000"/>
          <w:sz w:val="22"/>
          <w:shd w:val="clear" w:color="auto" w:fill="FFFFFF"/>
        </w:rPr>
        <w:t>Rửa sạch bằng nhiều nước và xà phòng</w:t>
      </w:r>
      <w:r w:rsidR="00347CA1" w:rsidRPr="00B21198">
        <w:rPr>
          <w:rStyle w:val="Strong"/>
          <w:rFonts w:asciiTheme="majorHAnsi" w:hAnsiTheme="majorHAnsi" w:cstheme="majorHAnsi"/>
          <w:b w:val="0"/>
          <w:color w:val="000000"/>
          <w:sz w:val="22"/>
          <w:shd w:val="clear" w:color="auto" w:fill="FFFFFF"/>
          <w:lang w:val="en-US"/>
        </w:rPr>
        <w:t>.</w:t>
      </w:r>
    </w:p>
    <w:p w14:paraId="1061B249" w14:textId="7D333ED2" w:rsidR="00D57756" w:rsidRPr="00B21198" w:rsidRDefault="00D5775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21198">
        <w:rPr>
          <w:rStyle w:val="Strong"/>
          <w:rFonts w:asciiTheme="majorHAnsi" w:hAnsiTheme="majorHAnsi" w:cstheme="majorHAnsi"/>
          <w:b w:val="0"/>
          <w:color w:val="000000"/>
          <w:sz w:val="22"/>
          <w:shd w:val="clear" w:color="auto" w:fill="FFFFFF"/>
          <w:lang w:val="en-US"/>
        </w:rPr>
        <w:t>P332+P317</w:t>
      </w:r>
      <w:r w:rsidRPr="00B21198">
        <w:rPr>
          <w:rStyle w:val="Strong"/>
          <w:rFonts w:asciiTheme="majorHAnsi" w:hAnsiTheme="majorHAnsi" w:cstheme="majorHAnsi"/>
          <w:b w:val="0"/>
          <w:color w:val="000000"/>
          <w:sz w:val="22"/>
          <w:shd w:val="clear" w:color="auto" w:fill="FFFFFF"/>
          <w:lang w:val="en-US"/>
        </w:rPr>
        <w:tab/>
        <w:t>Nếu bị kích ứng da: Tìm trợ giúp y tế.</w:t>
      </w:r>
    </w:p>
    <w:p w14:paraId="31FDF0C8" w14:textId="59F6DEF3" w:rsidR="00D57756" w:rsidRPr="00B21198" w:rsidRDefault="00D5775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21198">
        <w:rPr>
          <w:rStyle w:val="Strong"/>
          <w:rFonts w:asciiTheme="majorHAnsi" w:hAnsiTheme="majorHAnsi" w:cstheme="majorHAnsi"/>
          <w:b w:val="0"/>
          <w:color w:val="000000"/>
          <w:sz w:val="22"/>
          <w:shd w:val="clear" w:color="auto" w:fill="FFFFFF"/>
          <w:lang w:val="en-US"/>
        </w:rPr>
        <w:t>P362</w:t>
      </w:r>
      <w:r w:rsidR="003536F8" w:rsidRPr="00B21198">
        <w:rPr>
          <w:rStyle w:val="Strong"/>
          <w:rFonts w:asciiTheme="majorHAnsi" w:hAnsiTheme="majorHAnsi" w:cstheme="majorHAnsi"/>
          <w:b w:val="0"/>
          <w:color w:val="000000"/>
          <w:sz w:val="22"/>
          <w:shd w:val="clear" w:color="auto" w:fill="FFFFFF"/>
          <w:lang w:val="en-US"/>
        </w:rPr>
        <w:tab/>
      </w:r>
      <w:r w:rsidR="003536F8" w:rsidRPr="00B2119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BEE0A8C"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1E1D12" w14:paraId="611DAD77" w14:textId="77777777" w:rsidTr="0086231D">
        <w:trPr>
          <w:trHeight w:val="503"/>
        </w:trPr>
        <w:tc>
          <w:tcPr>
            <w:tcW w:w="2268" w:type="dxa"/>
            <w:vAlign w:val="center"/>
          </w:tcPr>
          <w:p w14:paraId="2A64C206" w14:textId="0FA36D6E" w:rsidR="000361A5" w:rsidRPr="001E1D1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1E1D1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Số </w:t>
            </w:r>
            <w:r w:rsidR="000361A5" w:rsidRPr="001E1D12">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1E1D1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Nồng độ</w:t>
            </w:r>
            <w:r w:rsidR="000361A5" w:rsidRPr="001E1D12">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1E1D12"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Phân loại </w:t>
            </w:r>
            <w:r w:rsidR="000361A5" w:rsidRPr="001E1D12">
              <w:rPr>
                <w:rFonts w:asciiTheme="majorHAnsi" w:eastAsia="Arial" w:hAnsiTheme="majorHAnsi" w:cstheme="majorHAnsi"/>
                <w:color w:val="000000" w:themeColor="text1"/>
                <w:sz w:val="22"/>
                <w:lang w:val="en-US"/>
              </w:rPr>
              <w:t>GH</w:t>
            </w:r>
            <w:r w:rsidRPr="001E1D12">
              <w:rPr>
                <w:rFonts w:asciiTheme="majorHAnsi" w:eastAsia="Arial" w:hAnsiTheme="majorHAnsi" w:cstheme="majorHAnsi"/>
                <w:color w:val="000000" w:themeColor="text1"/>
                <w:sz w:val="22"/>
                <w:lang w:val="en-US"/>
              </w:rPr>
              <w:t>S</w:t>
            </w:r>
          </w:p>
        </w:tc>
      </w:tr>
      <w:tr w:rsidR="0086231D" w:rsidRPr="001E1D12" w14:paraId="34DBE3B1" w14:textId="77777777" w:rsidTr="0086231D">
        <w:trPr>
          <w:trHeight w:val="399"/>
        </w:trPr>
        <w:tc>
          <w:tcPr>
            <w:tcW w:w="2268" w:type="dxa"/>
            <w:vAlign w:val="center"/>
          </w:tcPr>
          <w:p w14:paraId="715F47FC" w14:textId="03E2F573" w:rsidR="00A52B5D" w:rsidRPr="001E1D12" w:rsidRDefault="005D4898" w:rsidP="005D4898">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Polyoxyethylene styrenated aryl sulfate ammonium salt</w:t>
            </w:r>
          </w:p>
        </w:tc>
        <w:tc>
          <w:tcPr>
            <w:tcW w:w="1418" w:type="dxa"/>
            <w:vAlign w:val="center"/>
          </w:tcPr>
          <w:p w14:paraId="6F59757F" w14:textId="2371A84F" w:rsidR="002B2F33"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119432-41-6</w:t>
            </w:r>
          </w:p>
        </w:tc>
        <w:tc>
          <w:tcPr>
            <w:tcW w:w="1275" w:type="dxa"/>
            <w:vAlign w:val="center"/>
          </w:tcPr>
          <w:p w14:paraId="781DBC49" w14:textId="34C9AD8A" w:rsidR="002B2F33"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6.5-7</w:t>
            </w:r>
          </w:p>
        </w:tc>
        <w:tc>
          <w:tcPr>
            <w:tcW w:w="3402" w:type="dxa"/>
            <w:vAlign w:val="center"/>
          </w:tcPr>
          <w:p w14:paraId="2593EC58" w14:textId="660639BF" w:rsidR="009C26E5" w:rsidRPr="001E1D12" w:rsidRDefault="009C26E5" w:rsidP="009C26E5">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Acute Tox</w:t>
            </w:r>
            <w:r w:rsidR="00FF056F"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w:t>
            </w:r>
            <w:r w:rsidR="00FF056F"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Oral.</w:t>
            </w:r>
            <w:r w:rsidR="0087571C"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4, H302</w:t>
            </w:r>
          </w:p>
          <w:p w14:paraId="17E236D8" w14:textId="4E1F1320" w:rsidR="0052500E" w:rsidRPr="001E1D12" w:rsidRDefault="00D223C6" w:rsidP="009C26E5">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Skin Irrit. </w:t>
            </w:r>
            <w:r w:rsidR="004416DC" w:rsidRPr="001E1D12">
              <w:rPr>
                <w:rFonts w:asciiTheme="majorHAnsi" w:eastAsia="Arial" w:hAnsiTheme="majorHAnsi" w:cstheme="majorHAnsi"/>
                <w:color w:val="000000" w:themeColor="text1"/>
                <w:sz w:val="22"/>
                <w:lang w:val="en-US"/>
              </w:rPr>
              <w:t>2, H315</w:t>
            </w:r>
          </w:p>
          <w:p w14:paraId="36DEB087" w14:textId="4D44DB0B" w:rsidR="009C26E5" w:rsidRPr="001E1D12" w:rsidRDefault="009C26E5" w:rsidP="009C26E5">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 xml:space="preserve">Eye </w:t>
            </w:r>
            <w:r w:rsidR="0052500E" w:rsidRPr="001E1D12">
              <w:rPr>
                <w:rFonts w:asciiTheme="majorHAnsi" w:eastAsia="Arial" w:hAnsiTheme="majorHAnsi" w:cstheme="majorHAnsi"/>
                <w:color w:val="000000" w:themeColor="text1"/>
                <w:sz w:val="22"/>
                <w:lang w:val="en-US"/>
              </w:rPr>
              <w:t>Dam</w:t>
            </w:r>
            <w:r w:rsidRPr="001E1D12">
              <w:rPr>
                <w:rFonts w:asciiTheme="majorHAnsi" w:eastAsia="Arial" w:hAnsiTheme="majorHAnsi" w:cstheme="majorHAnsi"/>
                <w:color w:val="000000" w:themeColor="text1"/>
                <w:sz w:val="22"/>
              </w:rPr>
              <w:t>.</w:t>
            </w:r>
            <w:r w:rsidR="00FC5DF2" w:rsidRPr="001E1D12">
              <w:rPr>
                <w:rFonts w:asciiTheme="majorHAnsi" w:eastAsia="Arial" w:hAnsiTheme="majorHAnsi" w:cstheme="majorHAnsi"/>
                <w:color w:val="000000" w:themeColor="text1"/>
                <w:sz w:val="22"/>
                <w:lang w:val="en-US"/>
              </w:rPr>
              <w:t xml:space="preserve"> </w:t>
            </w:r>
            <w:r w:rsidR="003408B7" w:rsidRPr="001E1D12">
              <w:rPr>
                <w:rFonts w:asciiTheme="majorHAnsi" w:eastAsia="Arial" w:hAnsiTheme="majorHAnsi" w:cstheme="majorHAnsi"/>
                <w:color w:val="000000" w:themeColor="text1"/>
                <w:sz w:val="22"/>
                <w:lang w:val="en-US"/>
              </w:rPr>
              <w:t>1</w:t>
            </w:r>
            <w:r w:rsidRPr="001E1D12">
              <w:rPr>
                <w:rFonts w:asciiTheme="majorHAnsi" w:eastAsia="Arial" w:hAnsiTheme="majorHAnsi" w:cstheme="majorHAnsi"/>
                <w:color w:val="000000" w:themeColor="text1"/>
                <w:sz w:val="22"/>
              </w:rPr>
              <w:t>, H31</w:t>
            </w:r>
            <w:r w:rsidR="003408B7" w:rsidRPr="001E1D12">
              <w:rPr>
                <w:rFonts w:asciiTheme="majorHAnsi" w:eastAsia="Arial" w:hAnsiTheme="majorHAnsi" w:cstheme="majorHAnsi"/>
                <w:color w:val="000000" w:themeColor="text1"/>
                <w:sz w:val="22"/>
                <w:lang w:val="en-US"/>
              </w:rPr>
              <w:t>8</w:t>
            </w:r>
          </w:p>
          <w:p w14:paraId="0FB5F042" w14:textId="1D14835F" w:rsidR="006060DC" w:rsidRPr="001E1D12" w:rsidRDefault="006060DC" w:rsidP="009C26E5">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Aquatic Acute.</w:t>
            </w:r>
            <w:r w:rsidRPr="001E1D12">
              <w:rPr>
                <w:rFonts w:asciiTheme="majorHAnsi" w:eastAsia="Arial" w:hAnsiTheme="majorHAnsi" w:cstheme="majorHAnsi"/>
                <w:color w:val="000000" w:themeColor="text1"/>
                <w:sz w:val="22"/>
                <w:lang w:val="en-US"/>
              </w:rPr>
              <w:t xml:space="preserve"> </w:t>
            </w:r>
            <w:r w:rsidR="00D223C6" w:rsidRPr="001E1D12">
              <w:rPr>
                <w:rFonts w:asciiTheme="majorHAnsi" w:eastAsia="Arial" w:hAnsiTheme="majorHAnsi" w:cstheme="majorHAnsi"/>
                <w:color w:val="000000" w:themeColor="text1"/>
                <w:sz w:val="22"/>
                <w:lang w:val="en-US"/>
              </w:rPr>
              <w:t>1</w:t>
            </w:r>
            <w:r w:rsidRPr="001E1D12">
              <w:rPr>
                <w:rFonts w:asciiTheme="majorHAnsi" w:eastAsia="Arial" w:hAnsiTheme="majorHAnsi" w:cstheme="majorHAnsi"/>
                <w:color w:val="000000" w:themeColor="text1"/>
                <w:sz w:val="22"/>
              </w:rPr>
              <w:t>, H40</w:t>
            </w:r>
            <w:r w:rsidR="00D223C6" w:rsidRPr="001E1D12">
              <w:rPr>
                <w:rFonts w:asciiTheme="majorHAnsi" w:eastAsia="Arial" w:hAnsiTheme="majorHAnsi" w:cstheme="majorHAnsi"/>
                <w:color w:val="000000" w:themeColor="text1"/>
                <w:sz w:val="22"/>
                <w:lang w:val="en-US"/>
              </w:rPr>
              <w:t>0</w:t>
            </w:r>
          </w:p>
          <w:p w14:paraId="66F735E8" w14:textId="4CC98298" w:rsidR="00F07459" w:rsidRPr="001E1D12" w:rsidRDefault="000A36F2" w:rsidP="006060DC">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(Tham khảo SDS của nhà cung cấp)</w:t>
            </w:r>
          </w:p>
        </w:tc>
      </w:tr>
      <w:tr w:rsidR="0086231D" w:rsidRPr="001E1D12" w14:paraId="4BF1C55C" w14:textId="77777777" w:rsidTr="0086231D">
        <w:trPr>
          <w:trHeight w:val="399"/>
        </w:trPr>
        <w:tc>
          <w:tcPr>
            <w:tcW w:w="2268" w:type="dxa"/>
            <w:vAlign w:val="center"/>
          </w:tcPr>
          <w:p w14:paraId="57AE603C" w14:textId="683E4EAD" w:rsidR="005D4898" w:rsidRPr="001E1D12" w:rsidRDefault="005D4898" w:rsidP="00F83B5B">
            <w:pPr>
              <w:spacing w:after="0" w:line="240" w:lineRule="auto"/>
              <w:contextualSpacing/>
              <w:jc w:val="center"/>
              <w:rPr>
                <w:rFonts w:asciiTheme="majorHAnsi" w:hAnsiTheme="majorHAnsi" w:cstheme="majorHAnsi"/>
                <w:color w:val="000000" w:themeColor="text1"/>
                <w:sz w:val="22"/>
                <w:shd w:val="clear" w:color="auto" w:fill="FFFFFF"/>
              </w:rPr>
            </w:pPr>
            <w:r w:rsidRPr="001E1D12">
              <w:rPr>
                <w:rFonts w:asciiTheme="majorHAnsi" w:eastAsia="Arial" w:hAnsiTheme="majorHAnsi" w:cstheme="majorHAnsi"/>
                <w:color w:val="000000" w:themeColor="text1"/>
                <w:sz w:val="22"/>
              </w:rPr>
              <w:t>Polyoxyethylene oleate</w:t>
            </w:r>
          </w:p>
        </w:tc>
        <w:tc>
          <w:tcPr>
            <w:tcW w:w="1418" w:type="dxa"/>
            <w:vAlign w:val="center"/>
          </w:tcPr>
          <w:p w14:paraId="57AEC1D3" w14:textId="4DEED480"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9004-96-0</w:t>
            </w:r>
          </w:p>
        </w:tc>
        <w:tc>
          <w:tcPr>
            <w:tcW w:w="1275" w:type="dxa"/>
            <w:vAlign w:val="center"/>
          </w:tcPr>
          <w:p w14:paraId="664EA84C" w14:textId="01387255"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15-16</w:t>
            </w:r>
          </w:p>
        </w:tc>
        <w:tc>
          <w:tcPr>
            <w:tcW w:w="3402" w:type="dxa"/>
            <w:vAlign w:val="center"/>
          </w:tcPr>
          <w:p w14:paraId="7EF3737F" w14:textId="77777777" w:rsidR="00DB2717" w:rsidRPr="001E1D12"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Skin Irrit. 2, H315</w:t>
            </w:r>
          </w:p>
          <w:p w14:paraId="24A3934D" w14:textId="77777777" w:rsidR="005D4898" w:rsidRPr="001E1D12"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 xml:space="preserve">Eye </w:t>
            </w:r>
            <w:r w:rsidR="00F40C1C" w:rsidRPr="001E1D12">
              <w:rPr>
                <w:rFonts w:asciiTheme="majorHAnsi" w:eastAsia="Arial" w:hAnsiTheme="majorHAnsi" w:cstheme="majorHAnsi"/>
                <w:color w:val="000000" w:themeColor="text1"/>
                <w:sz w:val="22"/>
                <w:lang w:val="en-US"/>
              </w:rPr>
              <w:t>Irrit. 2</w:t>
            </w:r>
            <w:r w:rsidRPr="001E1D12">
              <w:rPr>
                <w:rFonts w:asciiTheme="majorHAnsi" w:eastAsia="Arial" w:hAnsiTheme="majorHAnsi" w:cstheme="majorHAnsi"/>
                <w:color w:val="000000" w:themeColor="text1"/>
                <w:sz w:val="22"/>
              </w:rPr>
              <w:t>, H31</w:t>
            </w:r>
            <w:r w:rsidR="00F40C1C" w:rsidRPr="001E1D12">
              <w:rPr>
                <w:rFonts w:asciiTheme="majorHAnsi" w:eastAsia="Arial" w:hAnsiTheme="majorHAnsi" w:cstheme="majorHAnsi"/>
                <w:color w:val="000000" w:themeColor="text1"/>
                <w:sz w:val="22"/>
                <w:lang w:val="en-US"/>
              </w:rPr>
              <w:t>9</w:t>
            </w:r>
          </w:p>
          <w:p w14:paraId="729B53FB" w14:textId="7E603F69" w:rsidR="00D75DBB" w:rsidRPr="001E1D12" w:rsidRDefault="00D75DBB" w:rsidP="00DB2717">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(Tham khảo </w:t>
            </w:r>
            <w:r w:rsidRPr="001E1D12">
              <w:rPr>
                <w:rFonts w:asciiTheme="majorHAnsi" w:eastAsia="Arial" w:hAnsiTheme="majorHAnsi" w:cstheme="majorHAnsi"/>
                <w:color w:val="000000" w:themeColor="text1"/>
                <w:sz w:val="22"/>
              </w:rPr>
              <w:t>https://echa.europa.eu/substance-information)</w:t>
            </w:r>
          </w:p>
        </w:tc>
      </w:tr>
      <w:tr w:rsidR="0086231D" w:rsidRPr="001E1D12" w14:paraId="28D1DA04" w14:textId="77777777" w:rsidTr="0086231D">
        <w:trPr>
          <w:trHeight w:val="399"/>
        </w:trPr>
        <w:tc>
          <w:tcPr>
            <w:tcW w:w="2268" w:type="dxa"/>
            <w:vAlign w:val="center"/>
          </w:tcPr>
          <w:p w14:paraId="3CF4FDAE" w14:textId="10C43686" w:rsidR="005D4898" w:rsidRPr="00A5547D" w:rsidRDefault="005D4898" w:rsidP="00F83B5B">
            <w:pPr>
              <w:spacing w:after="0" w:line="240" w:lineRule="auto"/>
              <w:contextualSpacing/>
              <w:jc w:val="center"/>
              <w:rPr>
                <w:rFonts w:asciiTheme="majorHAnsi" w:hAnsiTheme="majorHAnsi" w:cstheme="majorHAnsi"/>
                <w:sz w:val="22"/>
                <w:shd w:val="clear" w:color="auto" w:fill="FFFFFF"/>
              </w:rPr>
            </w:pPr>
            <w:r w:rsidRPr="00A5547D">
              <w:rPr>
                <w:rFonts w:asciiTheme="majorHAnsi" w:eastAsia="Times New Roman" w:hAnsiTheme="majorHAnsi" w:cstheme="majorHAnsi"/>
                <w:bCs/>
                <w:sz w:val="22"/>
                <w:lang w:eastAsia="vi-VN"/>
              </w:rPr>
              <w:t>Poly(oxy-1,2-ethanediyl), α-dodecyl-.omega.-hydroxy-, phosphate, potassium salt</w:t>
            </w:r>
          </w:p>
        </w:tc>
        <w:tc>
          <w:tcPr>
            <w:tcW w:w="1418" w:type="dxa"/>
            <w:vAlign w:val="center"/>
          </w:tcPr>
          <w:p w14:paraId="1DB4D58C" w14:textId="337C570D"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hAnsiTheme="majorHAnsi" w:cstheme="majorHAnsi"/>
                <w:color w:val="000000" w:themeColor="text1"/>
                <w:sz w:val="22"/>
                <w:shd w:val="clear" w:color="auto" w:fill="FFFFFF"/>
              </w:rPr>
              <w:t>58318-92-6</w:t>
            </w:r>
          </w:p>
        </w:tc>
        <w:tc>
          <w:tcPr>
            <w:tcW w:w="1275" w:type="dxa"/>
            <w:vAlign w:val="center"/>
          </w:tcPr>
          <w:p w14:paraId="3D711B40" w14:textId="164187B8"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1.0-2.5</w:t>
            </w:r>
          </w:p>
        </w:tc>
        <w:tc>
          <w:tcPr>
            <w:tcW w:w="3402" w:type="dxa"/>
            <w:vAlign w:val="center"/>
          </w:tcPr>
          <w:p w14:paraId="2EF67B17" w14:textId="77777777" w:rsidR="00D75DBB" w:rsidRPr="001E1D12" w:rsidRDefault="00D75DBB" w:rsidP="00D75DBB">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Skin Irrit. 2, H315</w:t>
            </w:r>
          </w:p>
          <w:p w14:paraId="372F335A" w14:textId="40DCE2E9" w:rsidR="005D4898" w:rsidRPr="001E1D12" w:rsidRDefault="00D75DBB" w:rsidP="00D75DBB">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 xml:space="preserve">Eye </w:t>
            </w:r>
            <w:r w:rsidRPr="001E1D12">
              <w:rPr>
                <w:rFonts w:asciiTheme="majorHAnsi" w:eastAsia="Arial" w:hAnsiTheme="majorHAnsi" w:cstheme="majorHAnsi"/>
                <w:color w:val="000000" w:themeColor="text1"/>
                <w:sz w:val="22"/>
                <w:lang w:val="en-US"/>
              </w:rPr>
              <w:t>Dam</w:t>
            </w:r>
            <w:r w:rsidRPr="001E1D12">
              <w:rPr>
                <w:rFonts w:asciiTheme="majorHAnsi" w:eastAsia="Arial" w:hAnsiTheme="majorHAnsi" w:cstheme="majorHAnsi"/>
                <w:color w:val="000000" w:themeColor="text1"/>
                <w:sz w:val="22"/>
              </w:rPr>
              <w:t>.</w:t>
            </w:r>
            <w:r w:rsidRPr="001E1D12">
              <w:rPr>
                <w:rFonts w:asciiTheme="majorHAnsi" w:eastAsia="Arial" w:hAnsiTheme="majorHAnsi" w:cstheme="majorHAnsi"/>
                <w:color w:val="000000" w:themeColor="text1"/>
                <w:sz w:val="22"/>
                <w:lang w:val="en-US"/>
              </w:rPr>
              <w:t xml:space="preserve"> 1</w:t>
            </w:r>
            <w:r w:rsidRPr="001E1D12">
              <w:rPr>
                <w:rFonts w:asciiTheme="majorHAnsi" w:eastAsia="Arial" w:hAnsiTheme="majorHAnsi" w:cstheme="majorHAnsi"/>
                <w:color w:val="000000" w:themeColor="text1"/>
                <w:sz w:val="22"/>
              </w:rPr>
              <w:t>, H31</w:t>
            </w:r>
            <w:r w:rsidRPr="001E1D12">
              <w:rPr>
                <w:rFonts w:asciiTheme="majorHAnsi" w:eastAsia="Arial" w:hAnsiTheme="majorHAnsi" w:cstheme="majorHAnsi"/>
                <w:color w:val="000000" w:themeColor="text1"/>
                <w:sz w:val="22"/>
                <w:lang w:val="en-US"/>
              </w:rPr>
              <w:t>8</w:t>
            </w:r>
          </w:p>
        </w:tc>
      </w:tr>
      <w:tr w:rsidR="0086231D" w:rsidRPr="001E1D12" w14:paraId="258009A6" w14:textId="77777777" w:rsidTr="0086231D">
        <w:trPr>
          <w:trHeight w:val="399"/>
        </w:trPr>
        <w:tc>
          <w:tcPr>
            <w:tcW w:w="2268" w:type="dxa"/>
            <w:vAlign w:val="center"/>
          </w:tcPr>
          <w:p w14:paraId="455CA4E0" w14:textId="5F080496" w:rsidR="005D4898" w:rsidRPr="00A5547D" w:rsidRDefault="005D4898" w:rsidP="00F83B5B">
            <w:pPr>
              <w:spacing w:after="0" w:line="240" w:lineRule="auto"/>
              <w:contextualSpacing/>
              <w:jc w:val="center"/>
              <w:rPr>
                <w:rFonts w:asciiTheme="majorHAnsi" w:eastAsia="Times New Roman" w:hAnsiTheme="majorHAnsi" w:cstheme="majorHAnsi"/>
                <w:bCs/>
                <w:sz w:val="22"/>
                <w:lang w:eastAsia="vi-VN"/>
              </w:rPr>
            </w:pPr>
            <w:r w:rsidRPr="00A5547D">
              <w:rPr>
                <w:rFonts w:asciiTheme="majorHAnsi" w:eastAsia="Times New Roman" w:hAnsiTheme="majorHAnsi" w:cstheme="majorHAnsi"/>
                <w:bCs/>
                <w:sz w:val="22"/>
                <w:lang w:eastAsia="vi-VN"/>
              </w:rPr>
              <w:t>Isotridecanol, ethoxylated,3EO.</w:t>
            </w:r>
          </w:p>
        </w:tc>
        <w:tc>
          <w:tcPr>
            <w:tcW w:w="1418" w:type="dxa"/>
            <w:vAlign w:val="center"/>
          </w:tcPr>
          <w:p w14:paraId="0E2E0EBA" w14:textId="0873F0F2" w:rsidR="005D4898" w:rsidRPr="001E1D12" w:rsidRDefault="005D4898" w:rsidP="008D79A2">
            <w:pPr>
              <w:spacing w:after="0" w:line="276" w:lineRule="auto"/>
              <w:jc w:val="center"/>
              <w:rPr>
                <w:rFonts w:asciiTheme="majorHAnsi" w:hAnsiTheme="majorHAnsi" w:cstheme="majorHAnsi"/>
                <w:color w:val="000000" w:themeColor="text1"/>
                <w:sz w:val="22"/>
                <w:shd w:val="clear" w:color="auto" w:fill="FFFFFF"/>
              </w:rPr>
            </w:pPr>
            <w:r w:rsidRPr="001E1D12">
              <w:rPr>
                <w:rFonts w:asciiTheme="majorHAnsi" w:eastAsia="Arial" w:hAnsiTheme="majorHAnsi" w:cstheme="majorHAnsi"/>
                <w:color w:val="000000" w:themeColor="text1"/>
                <w:sz w:val="22"/>
              </w:rPr>
              <w:t>69011-36-5</w:t>
            </w:r>
          </w:p>
        </w:tc>
        <w:tc>
          <w:tcPr>
            <w:tcW w:w="1275" w:type="dxa"/>
            <w:vAlign w:val="center"/>
          </w:tcPr>
          <w:p w14:paraId="17F7B7E2" w14:textId="02F7CAE9" w:rsidR="005D4898" w:rsidRPr="001E1D12" w:rsidRDefault="005D4898"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24-24.5</w:t>
            </w:r>
          </w:p>
        </w:tc>
        <w:tc>
          <w:tcPr>
            <w:tcW w:w="3402" w:type="dxa"/>
            <w:vAlign w:val="center"/>
          </w:tcPr>
          <w:p w14:paraId="5FB8D6BA" w14:textId="45F2BF35" w:rsidR="0014742B" w:rsidRPr="001E1D12" w:rsidRDefault="0014742B" w:rsidP="0014742B">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Eye Irrit.</w:t>
            </w:r>
            <w:r w:rsidR="0086231D"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2, H319</w:t>
            </w:r>
          </w:p>
          <w:p w14:paraId="1556296D" w14:textId="157A1AE3" w:rsidR="005D4898" w:rsidRPr="001E1D12" w:rsidRDefault="0014742B" w:rsidP="0014742B">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Aquatic Chronic</w:t>
            </w:r>
            <w:r w:rsidR="00EA3B2B" w:rsidRPr="001E1D12">
              <w:rPr>
                <w:rFonts w:asciiTheme="majorHAnsi" w:eastAsia="Arial" w:hAnsiTheme="majorHAnsi" w:cstheme="majorHAnsi"/>
                <w:color w:val="000000" w:themeColor="text1"/>
                <w:sz w:val="22"/>
                <w:lang w:val="en-US"/>
              </w:rPr>
              <w:t>.</w:t>
            </w:r>
            <w:r w:rsidR="0086231D"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3, H412</w:t>
            </w:r>
          </w:p>
        </w:tc>
      </w:tr>
      <w:tr w:rsidR="00135C7A" w:rsidRPr="001E1D12" w14:paraId="41BA4AC8" w14:textId="77777777" w:rsidTr="0086231D">
        <w:trPr>
          <w:trHeight w:val="399"/>
        </w:trPr>
        <w:tc>
          <w:tcPr>
            <w:tcW w:w="2268" w:type="dxa"/>
            <w:vAlign w:val="center"/>
          </w:tcPr>
          <w:p w14:paraId="3EC0C5B8" w14:textId="7734687F" w:rsidR="00135C7A" w:rsidRPr="00A5547D" w:rsidRDefault="00135C7A" w:rsidP="00F83B5B">
            <w:pPr>
              <w:spacing w:after="0" w:line="240" w:lineRule="auto"/>
              <w:contextualSpacing/>
              <w:jc w:val="center"/>
              <w:rPr>
                <w:rFonts w:asciiTheme="majorHAnsi" w:eastAsia="Times New Roman" w:hAnsiTheme="majorHAnsi" w:cstheme="majorHAnsi"/>
                <w:bCs/>
                <w:sz w:val="22"/>
                <w:lang w:eastAsia="vi-VN"/>
              </w:rPr>
            </w:pPr>
            <w:r w:rsidRPr="00A5547D">
              <w:rPr>
                <w:rFonts w:asciiTheme="majorHAnsi" w:eastAsia="Arial" w:hAnsiTheme="majorHAnsi" w:cstheme="majorHAnsi"/>
                <w:sz w:val="22"/>
              </w:rPr>
              <w:t>Trystyrylphenol ethoxylates</w:t>
            </w:r>
          </w:p>
        </w:tc>
        <w:tc>
          <w:tcPr>
            <w:tcW w:w="1418" w:type="dxa"/>
            <w:vAlign w:val="center"/>
          </w:tcPr>
          <w:p w14:paraId="046DE70F" w14:textId="7AC0E9F5"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70559-25-0</w:t>
            </w:r>
          </w:p>
        </w:tc>
        <w:tc>
          <w:tcPr>
            <w:tcW w:w="1275" w:type="dxa"/>
            <w:vAlign w:val="center"/>
          </w:tcPr>
          <w:p w14:paraId="0745DB4E" w14:textId="331DB492"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3.0- 3.5</w:t>
            </w:r>
          </w:p>
        </w:tc>
        <w:tc>
          <w:tcPr>
            <w:tcW w:w="3402" w:type="dxa"/>
            <w:vAlign w:val="center"/>
          </w:tcPr>
          <w:p w14:paraId="783C6196" w14:textId="3F78BE70" w:rsidR="00135C7A" w:rsidRPr="001E1D12" w:rsidRDefault="00135C7A" w:rsidP="00135C7A">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Aquatic Chronic.</w:t>
            </w:r>
            <w:r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3, H412</w:t>
            </w:r>
          </w:p>
          <w:p w14:paraId="1DFB034C" w14:textId="2CED7A9B" w:rsidR="00135C7A" w:rsidRPr="001E1D12" w:rsidRDefault="00135C7A" w:rsidP="0014742B">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(Tham khảo </w:t>
            </w:r>
            <w:r w:rsidRPr="001E1D12">
              <w:rPr>
                <w:rFonts w:asciiTheme="majorHAnsi" w:hAnsiTheme="majorHAnsi" w:cstheme="majorHAnsi"/>
                <w:sz w:val="22"/>
              </w:rPr>
              <w:t>https://echa.europa.eu/substance-information/-/substanceinfo/100.114.882</w:t>
            </w:r>
            <w:r w:rsidRPr="001E1D12">
              <w:rPr>
                <w:rFonts w:asciiTheme="majorHAnsi" w:hAnsiTheme="majorHAnsi" w:cstheme="majorHAnsi"/>
                <w:sz w:val="22"/>
                <w:lang w:val="en-US"/>
              </w:rPr>
              <w:t>)</w:t>
            </w:r>
          </w:p>
        </w:tc>
      </w:tr>
      <w:tr w:rsidR="00135C7A" w:rsidRPr="001E1D12" w14:paraId="02D55038" w14:textId="77777777" w:rsidTr="0086231D">
        <w:trPr>
          <w:trHeight w:val="399"/>
        </w:trPr>
        <w:tc>
          <w:tcPr>
            <w:tcW w:w="2268" w:type="dxa"/>
            <w:vAlign w:val="center"/>
          </w:tcPr>
          <w:p w14:paraId="32B3214D" w14:textId="753DCB4E" w:rsidR="00135C7A" w:rsidRPr="001E1D12" w:rsidRDefault="00135C7A"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1E1D12">
              <w:rPr>
                <w:rFonts w:asciiTheme="majorHAnsi" w:eastAsia="Arial" w:hAnsiTheme="majorHAnsi" w:cstheme="majorHAnsi"/>
                <w:sz w:val="22"/>
              </w:rPr>
              <w:t>2-Butoxyethanol</w:t>
            </w:r>
          </w:p>
        </w:tc>
        <w:tc>
          <w:tcPr>
            <w:tcW w:w="1418" w:type="dxa"/>
            <w:vAlign w:val="center"/>
          </w:tcPr>
          <w:p w14:paraId="1D114F48" w14:textId="37B40C15"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111-76-2</w:t>
            </w:r>
          </w:p>
        </w:tc>
        <w:tc>
          <w:tcPr>
            <w:tcW w:w="1275" w:type="dxa"/>
            <w:vAlign w:val="center"/>
          </w:tcPr>
          <w:p w14:paraId="3C1B3B7F" w14:textId="28DE0B0F"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3.0- 3.5</w:t>
            </w:r>
          </w:p>
        </w:tc>
        <w:tc>
          <w:tcPr>
            <w:tcW w:w="3402" w:type="dxa"/>
            <w:vAlign w:val="center"/>
          </w:tcPr>
          <w:p w14:paraId="55F14E01" w14:textId="4A5C1EE4"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Acute Tox- Oral.</w:t>
            </w:r>
            <w:r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4, H302</w:t>
            </w:r>
          </w:p>
          <w:p w14:paraId="254A6F15" w14:textId="13234008"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Acute Tox-Inhal.</w:t>
            </w:r>
            <w:r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4, H332</w:t>
            </w:r>
          </w:p>
          <w:p w14:paraId="33942FA1" w14:textId="6050B456"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lastRenderedPageBreak/>
              <w:t>Skin Iirrt.</w:t>
            </w:r>
            <w:r w:rsidR="009A79E9"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2, H315</w:t>
            </w:r>
          </w:p>
          <w:p w14:paraId="56F3F367" w14:textId="47B405D6"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Eye Irrit.</w:t>
            </w:r>
            <w:r w:rsidR="009A79E9"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2, H319</w:t>
            </w:r>
          </w:p>
          <w:p w14:paraId="7BC655C5" w14:textId="3142B3DB" w:rsidR="00135C7A" w:rsidRPr="001E1D12" w:rsidRDefault="00080428" w:rsidP="00080428">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w:t>
            </w:r>
            <w:r w:rsidR="009A79E9" w:rsidRPr="001E1D12">
              <w:rPr>
                <w:rFonts w:asciiTheme="majorHAnsi" w:eastAsia="Arial" w:hAnsiTheme="majorHAnsi" w:cstheme="majorHAnsi"/>
                <w:sz w:val="22"/>
                <w:lang w:val="en-US"/>
              </w:rPr>
              <w:t xml:space="preserve">Tham khảo </w:t>
            </w:r>
            <w:r w:rsidRPr="001E1D12">
              <w:rPr>
                <w:rFonts w:asciiTheme="majorHAnsi" w:eastAsia="Arial" w:hAnsiTheme="majorHAnsi" w:cstheme="majorHAnsi"/>
                <w:sz w:val="22"/>
              </w:rPr>
              <w:t>https://echa.europa.eu/brief-profile/-/briefprofile/100.003.550)</w:t>
            </w:r>
          </w:p>
        </w:tc>
      </w:tr>
      <w:tr w:rsidR="00135C7A" w:rsidRPr="001E1D12" w14:paraId="3DF89160" w14:textId="77777777" w:rsidTr="0086231D">
        <w:trPr>
          <w:trHeight w:val="399"/>
        </w:trPr>
        <w:tc>
          <w:tcPr>
            <w:tcW w:w="2268" w:type="dxa"/>
            <w:vAlign w:val="center"/>
          </w:tcPr>
          <w:p w14:paraId="44013F41" w14:textId="7A31BEA8" w:rsidR="00135C7A" w:rsidRPr="001E1D12" w:rsidRDefault="00135C7A"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1E1D12">
              <w:rPr>
                <w:rFonts w:asciiTheme="majorHAnsi" w:eastAsia="Arial" w:hAnsiTheme="majorHAnsi" w:cstheme="majorHAnsi"/>
                <w:sz w:val="22"/>
              </w:rPr>
              <w:lastRenderedPageBreak/>
              <w:t>Isopropyl alcohol</w:t>
            </w:r>
          </w:p>
        </w:tc>
        <w:tc>
          <w:tcPr>
            <w:tcW w:w="1418" w:type="dxa"/>
            <w:vAlign w:val="center"/>
          </w:tcPr>
          <w:p w14:paraId="7EE4695D" w14:textId="324B1E52" w:rsidR="00135C7A" w:rsidRPr="001E1D12" w:rsidRDefault="00080428"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67-63-0</w:t>
            </w:r>
          </w:p>
        </w:tc>
        <w:tc>
          <w:tcPr>
            <w:tcW w:w="1275" w:type="dxa"/>
            <w:vAlign w:val="center"/>
          </w:tcPr>
          <w:p w14:paraId="1BAB234D" w14:textId="1DD13BA4" w:rsidR="00135C7A" w:rsidRPr="001E1D12" w:rsidRDefault="00080428"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5-6</w:t>
            </w:r>
          </w:p>
        </w:tc>
        <w:tc>
          <w:tcPr>
            <w:tcW w:w="3402" w:type="dxa"/>
            <w:vAlign w:val="center"/>
          </w:tcPr>
          <w:p w14:paraId="7CEEDC30" w14:textId="41ED4D1C" w:rsidR="009A79E9" w:rsidRPr="001E1D12" w:rsidRDefault="009A79E9" w:rsidP="009A79E9">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Flam.</w:t>
            </w:r>
            <w:r w:rsidR="001E1D12"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Liq. 2, H225</w:t>
            </w:r>
          </w:p>
          <w:p w14:paraId="72820D4D" w14:textId="77777777" w:rsidR="009A79E9" w:rsidRPr="001E1D12" w:rsidRDefault="009A79E9" w:rsidP="009A79E9">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Eye Irrit. 2, H319</w:t>
            </w:r>
          </w:p>
          <w:p w14:paraId="02454A86" w14:textId="77777777" w:rsidR="009A79E9" w:rsidRPr="001E1D12" w:rsidRDefault="009A79E9" w:rsidP="009A79E9">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STOT-SE 3, H336</w:t>
            </w:r>
          </w:p>
          <w:p w14:paraId="0F760709" w14:textId="229ED20F" w:rsidR="00135C7A" w:rsidRPr="001E1D12" w:rsidRDefault="009A79E9" w:rsidP="009A79E9">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w:t>
            </w:r>
            <w:r w:rsidR="001E1D12" w:rsidRPr="001E1D12">
              <w:rPr>
                <w:rFonts w:asciiTheme="majorHAnsi" w:eastAsia="Arial" w:hAnsiTheme="majorHAnsi" w:cstheme="majorHAnsi"/>
                <w:sz w:val="22"/>
                <w:lang w:val="en-US"/>
              </w:rPr>
              <w:t xml:space="preserve">Tham khảo </w:t>
            </w:r>
            <w:r w:rsidRPr="001E1D12">
              <w:rPr>
                <w:rFonts w:asciiTheme="majorHAnsi" w:eastAsia="Arial" w:hAnsiTheme="majorHAnsi" w:cstheme="majorHAnsi"/>
                <w:sz w:val="22"/>
              </w:rPr>
              <w:t>https://echa.europa.eu/brief-profile/-/briefprofile/100.000.601)</w:t>
            </w:r>
          </w:p>
        </w:tc>
      </w:tr>
    </w:tbl>
    <w:p w14:paraId="13165296" w14:textId="0615626E" w:rsidR="001E1D12" w:rsidRPr="00922E48" w:rsidRDefault="006B2291" w:rsidP="00530511">
      <w:pPr>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218B8882">
                <wp:simplePos x="0" y="0"/>
                <wp:positionH relativeFrom="margin">
                  <wp:align>center</wp:align>
                </wp:positionH>
                <wp:positionV relativeFrom="paragraph">
                  <wp:posOffset>327660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0;margin-top:25.8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1DDE5DB" w:rsidR="00AE4888" w:rsidRDefault="00AE4888" w:rsidP="00B8627F">
      <w:pPr>
        <w:spacing w:after="200" w:line="240" w:lineRule="auto"/>
        <w:contextualSpacing/>
        <w:jc w:val="both"/>
        <w:rPr>
          <w:rFonts w:eastAsia="Arial" w:cs="Times New Roman"/>
          <w:b/>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3D6387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530511">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625FBB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2B49D863"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0F14067F" w:rsidR="00CC6328" w:rsidRDefault="00CC6328" w:rsidP="004E73A1">
      <w:pPr>
        <w:spacing w:after="200" w:line="276" w:lineRule="auto"/>
        <w:contextualSpacing/>
        <w:jc w:val="both"/>
        <w:rPr>
          <w:rFonts w:eastAsia="Arial" w:cs="Times New Roman"/>
          <w:b/>
          <w:sz w:val="22"/>
          <w:lang w:val="en-US"/>
        </w:rPr>
      </w:pPr>
    </w:p>
    <w:p w14:paraId="77D7208A" w14:textId="446E9F63" w:rsidR="00530511" w:rsidRDefault="00530511" w:rsidP="004E73A1">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5888" behindDoc="0" locked="0" layoutInCell="1" allowOverlap="1" wp14:anchorId="18671DE6" wp14:editId="4212475F">
                <wp:simplePos x="0" y="0"/>
                <wp:positionH relativeFrom="margin">
                  <wp:posOffset>9525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7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Z0ZGxkYCAACD&#10;BAAADgAAAAAAAAAAAAAAAAAuAgAAZHJzL2Uyb0RvYy54bWxQSwECLQAUAAYACAAAACEA9aRH9NwA&#10;AAAF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2C0285E3"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8A4D22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B1B87">
        <w:rPr>
          <w:b/>
          <w:sz w:val="22"/>
          <w:lang w:val="en-US"/>
        </w:rPr>
        <w:t>xử lý an toàn</w:t>
      </w:r>
      <w:r w:rsidR="00692FA9" w:rsidRPr="00095DE8">
        <w:rPr>
          <w:rFonts w:eastAsia="Arial" w:cs="Times New Roman"/>
          <w:b/>
          <w:sz w:val="22"/>
          <w:lang w:val="en-US"/>
        </w:rPr>
        <w:t xml:space="preserve"> </w:t>
      </w:r>
    </w:p>
    <w:p w14:paraId="39EC68BC" w14:textId="66BAFCB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w:t>
      </w:r>
      <w:r w:rsidR="00151965">
        <w:rPr>
          <w:rFonts w:eastAsia="Arial" w:cs="Times New Roman"/>
          <w:sz w:val="22"/>
          <w:lang w:val="en-US"/>
        </w:rPr>
        <w:t xml:space="preserve"> </w:t>
      </w:r>
      <w:r w:rsidR="00686CAF" w:rsidRPr="00686CAF">
        <w:rPr>
          <w:rFonts w:eastAsia="Arial" w:cs="Times New Roman"/>
          <w:sz w:val="22"/>
          <w:lang w:val="en-US"/>
        </w:rPr>
        <w:t>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5F820D5" w:rsidR="002E3CDD" w:rsidRPr="00095DE8" w:rsidRDefault="002E3CDD" w:rsidP="00AB389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B389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A02522B" w:rsidR="002E3CDD" w:rsidRPr="00095DE8" w:rsidRDefault="007B1B8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8F1ED1C" w:rsidR="002E3CDD" w:rsidRPr="00095DE8" w:rsidRDefault="002E3CDD" w:rsidP="00AB389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B389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CFEE6B5"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233266" w:rsidRPr="00233266">
        <w:rPr>
          <w:noProof/>
          <w:sz w:val="22"/>
          <w:lang w:val="en-US"/>
        </w:rPr>
        <w:t>.</w:t>
      </w:r>
      <w:r w:rsidRPr="00642D27">
        <w:rPr>
          <w:noProof/>
          <w:sz w:val="22"/>
        </w:rPr>
        <w:t xml:space="preserve">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F62415" w14:paraId="437AC829" w14:textId="77777777" w:rsidTr="000F3D17">
        <w:trPr>
          <w:trHeight w:val="508"/>
        </w:trPr>
        <w:tc>
          <w:tcPr>
            <w:tcW w:w="1418" w:type="dxa"/>
            <w:vAlign w:val="center"/>
          </w:tcPr>
          <w:p w14:paraId="5EB2084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32E892A2"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F4E29CB"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F62415" w:rsidRDefault="006434CD" w:rsidP="000F3D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6434CD" w:rsidRPr="00F62415" w14:paraId="3467302B" w14:textId="77777777" w:rsidTr="000F3D17">
        <w:trPr>
          <w:trHeight w:val="417"/>
        </w:trPr>
        <w:tc>
          <w:tcPr>
            <w:tcW w:w="1418" w:type="dxa"/>
            <w:vMerge w:val="restart"/>
            <w:vAlign w:val="center"/>
          </w:tcPr>
          <w:p w14:paraId="585D969F" w14:textId="77777777" w:rsidR="006434CD" w:rsidRPr="00F62415" w:rsidRDefault="006434CD" w:rsidP="000F3D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96847C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09653FD"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322101AE"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74A31D9"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6434CD" w:rsidRPr="00F62415" w14:paraId="282DCF68" w14:textId="77777777" w:rsidTr="000F3D17">
        <w:trPr>
          <w:trHeight w:val="701"/>
        </w:trPr>
        <w:tc>
          <w:tcPr>
            <w:tcW w:w="1418" w:type="dxa"/>
            <w:vMerge/>
            <w:vAlign w:val="center"/>
          </w:tcPr>
          <w:p w14:paraId="75AFAF65" w14:textId="77777777" w:rsidR="006434CD" w:rsidRPr="00F62415"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F62415"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456843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61AAB6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3BA51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04A6C4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w:t>
      </w:r>
      <w:r w:rsidR="005D2CFC" w:rsidRPr="005D2CFC">
        <w:rPr>
          <w:rFonts w:eastAsia="Arial" w:cs="Times New Roman"/>
          <w:sz w:val="22"/>
          <w:lang w:val="en-US"/>
        </w:rPr>
        <w:t>đặc trưng, mùi giống như một loại rượu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F0BA10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17224">
        <w:rPr>
          <w:rFonts w:eastAsia="Arial" w:cs="Times New Roman"/>
          <w:sz w:val="22"/>
          <w:lang w:val="en-US"/>
        </w:rPr>
        <w:t>6.0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C17224">
        <w:rPr>
          <w:rFonts w:eastAsia="Arial" w:cs="Times New Roman"/>
          <w:sz w:val="22"/>
          <w:lang w:val="en-US"/>
        </w:rPr>
        <w:t>8.0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B02B5F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12D9"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C16A5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12D9"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E3B367B" w:rsidR="00041E43" w:rsidRPr="00AB408C" w:rsidRDefault="007D12D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1B331BD" w:rsidR="00041E43" w:rsidRPr="00AB408C" w:rsidRDefault="00562FD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7D12D9">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00A5DA2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BDF3A20" w:rsidR="00481443" w:rsidRPr="00AB408C" w:rsidRDefault="007D12D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705551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78625A">
        <w:rPr>
          <w:rFonts w:eastAsia="Arial" w:cs="Times New Roman"/>
          <w:sz w:val="22"/>
          <w:lang w:val="en-US"/>
        </w:rPr>
        <w:t xml:space="preserve"> và</w:t>
      </w:r>
      <w:r w:rsidR="00E969E0">
        <w:rPr>
          <w:rFonts w:eastAsia="Arial" w:cs="Times New Roman"/>
          <w:sz w:val="22"/>
          <w:lang w:val="en-US"/>
        </w:rPr>
        <w:t xml:space="preserve">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29550F" w:rsidR="000361A5" w:rsidRPr="007E4B09" w:rsidRDefault="003C6F7D"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B0195">
        <w:rPr>
          <w:rFonts w:eastAsia="Arial" w:cs="Times New Roman"/>
          <w:sz w:val="22"/>
          <w:lang w:val="en-US"/>
        </w:rPr>
        <w:t xml:space="preserve"> và</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FC9B5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gây kích ứng da</w:t>
      </w:r>
      <w:r w:rsidR="006E7BA8" w:rsidRPr="008A2F3F">
        <w:rPr>
          <w:rFonts w:eastAsia="Arial" w:cs="Times New Roman"/>
          <w:sz w:val="22"/>
          <w:lang w:val="en-US"/>
        </w:rPr>
        <w:t>.</w:t>
      </w:r>
    </w:p>
    <w:p w14:paraId="77935395" w14:textId="54792D19"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3112FC">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A880D40"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571B7">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A16D066" w:rsidR="000361A5" w:rsidRPr="008F7EA2" w:rsidRDefault="006C2210" w:rsidP="00FC6496">
      <w:pPr>
        <w:spacing w:after="0" w:line="276" w:lineRule="auto"/>
        <w:ind w:firstLine="720"/>
        <w:contextualSpacing/>
        <w:rPr>
          <w:rFonts w:eastAsia="Arial" w:cs="Times New Roman"/>
          <w:sz w:val="22"/>
          <w:lang w:val="en-US"/>
        </w:rPr>
      </w:pPr>
      <w:r w:rsidRPr="006C2210">
        <w:rPr>
          <w:rFonts w:eastAsia="Arial" w:cs="Times New Roman"/>
          <w:sz w:val="22"/>
          <w:lang w:val="en-US"/>
        </w:rPr>
        <w:t xml:space="preserve">Độc đối với </w:t>
      </w:r>
      <w:r w:rsidR="005905F5">
        <w:rPr>
          <w:rFonts w:eastAsia="Arial" w:cs="Times New Roman"/>
          <w:sz w:val="22"/>
          <w:lang w:val="en-US"/>
        </w:rPr>
        <w:t>sinh vật</w:t>
      </w:r>
      <w:r w:rsidRPr="006C2210">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5968C5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FD3F2A">
        <w:rPr>
          <w:rFonts w:eastAsia="Arial" w:cs="Times New Roman"/>
          <w:sz w:val="22"/>
          <w:lang w:val="en-US"/>
        </w:rPr>
        <w:t>4</w:t>
      </w:r>
      <w:r w:rsidR="006C2210">
        <w:rPr>
          <w:rFonts w:eastAsia="Arial" w:cs="Times New Roman"/>
          <w:sz w:val="22"/>
          <w:lang w:val="en-US"/>
        </w:rPr>
        <w:t>3</w:t>
      </w:r>
      <w:r w:rsidR="002270ED">
        <w:rPr>
          <w:rFonts w:eastAsia="Arial" w:cs="Times New Roman"/>
          <w:sz w:val="22"/>
          <w:lang w:val="en-US"/>
        </w:rPr>
        <w:t xml:space="preserve"> %</w:t>
      </w:r>
      <w:r w:rsidR="00817389">
        <w:rPr>
          <w:rFonts w:eastAsia="Arial" w:cs="Times New Roman"/>
          <w:sz w:val="22"/>
          <w:lang w:val="en-US"/>
        </w:rPr>
        <w:t>.</w:t>
      </w:r>
    </w:p>
    <w:p w14:paraId="7D67748E" w14:textId="751D185F"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265A4F">
        <w:rPr>
          <w:rFonts w:eastAsia="Arial" w:cs="Times New Roman"/>
          <w:sz w:val="22"/>
          <w:lang w:val="en-US"/>
        </w:rPr>
        <w:t>554</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3E4DD92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265A4F">
        <w:rPr>
          <w:rFonts w:eastAsia="Arial" w:cs="Times New Roman"/>
          <w:sz w:val="22"/>
          <w:lang w:val="en-US"/>
        </w:rPr>
        <w:t>1275</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lang w:val="en-US"/>
        </w:rPr>
        <w:lastRenderedPageBreak/>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09F36274"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có</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CA122B1"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973C37">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A66A1">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CBCB6EB"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973C3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79AF9B80" w:rsidR="004E67EC" w:rsidRPr="00616676" w:rsidRDefault="00280DE8" w:rsidP="00616676">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128617FE">
                <wp:simplePos x="0" y="0"/>
                <wp:positionH relativeFrom="margin">
                  <wp:posOffset>66675</wp:posOffset>
                </wp:positionH>
                <wp:positionV relativeFrom="paragraph">
                  <wp:posOffset>495300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5.25pt;margin-top:39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4E67EC" w:rsidRPr="004E67EC">
        <w:rPr>
          <w:rFonts w:eastAsia="Arial" w:cs="Times New Roman"/>
          <w:sz w:val="22"/>
        </w:rPr>
        <w:t>Quy chuẩn kỹ thuật quốc gia - giá trị giới hạn phơi nhiễm cho phép đối với 50 hóa chất tại Thông tư số 10/2019-TT-BYT</w:t>
      </w:r>
      <w:r w:rsidR="004E67EC">
        <w:rPr>
          <w:rFonts w:eastAsia="Arial" w:cs="Times New Roman"/>
          <w:sz w:val="22"/>
          <w:lang w:val="en-US"/>
        </w:rPr>
        <w:t>.</w:t>
      </w:r>
    </w:p>
    <w:p w14:paraId="468C5AC1" w14:textId="63309F76" w:rsidR="00F331AA" w:rsidRDefault="00F331AA" w:rsidP="00280DE8">
      <w:pPr>
        <w:spacing w:after="200" w:line="276" w:lineRule="auto"/>
        <w:contextualSpacing/>
        <w:jc w:val="both"/>
        <w:rPr>
          <w:rFonts w:eastAsia="Arial" w:cs="Times New Roman"/>
          <w:sz w:val="22"/>
          <w:lang w:val="en-US"/>
        </w:rPr>
      </w:pPr>
    </w:p>
    <w:p w14:paraId="5946524A" w14:textId="105010A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A7A88D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AD3085">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1318FAC3"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2: </w:t>
      </w:r>
      <w:r w:rsidR="00C25351">
        <w:rPr>
          <w:rFonts w:asciiTheme="majorHAnsi" w:eastAsia="Arial" w:hAnsiTheme="majorHAnsi" w:cstheme="majorHAnsi"/>
          <w:sz w:val="22"/>
          <w:lang w:val="en-US"/>
        </w:rPr>
        <w:t>Chất lỏng dễ cháy, nguy hiểm loại 2.</w:t>
      </w:r>
    </w:p>
    <w:p w14:paraId="448558E3" w14:textId="6965BECE" w:rsidR="000532D0" w:rsidRDefault="000532D0" w:rsidP="00967D60">
      <w:pPr>
        <w:spacing w:after="200" w:line="276" w:lineRule="auto"/>
        <w:ind w:firstLine="720"/>
        <w:contextualSpacing/>
        <w:jc w:val="both"/>
        <w:rPr>
          <w:rFonts w:eastAsia="Arial" w:cs="Times New Roman"/>
          <w:sz w:val="22"/>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w:t>
      </w:r>
      <w:r>
        <w:rPr>
          <w:rFonts w:eastAsia="Arial" w:cs="Times New Roman"/>
          <w:sz w:val="22"/>
          <w:lang w:val="en-US"/>
        </w:rPr>
        <w:t>4</w:t>
      </w:r>
      <w:r w:rsidRPr="00341EA9">
        <w:rPr>
          <w:rFonts w:eastAsia="Arial" w:cs="Times New Roman"/>
          <w:sz w:val="22"/>
          <w:lang w:val="en-US"/>
        </w:rPr>
        <w:t xml:space="preserve">: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4</w:t>
      </w:r>
      <w:r w:rsidRPr="00341EA9">
        <w:rPr>
          <w:rFonts w:asciiTheme="majorHAnsi" w:eastAsia="Arial" w:hAnsiTheme="majorHAnsi" w:cstheme="majorHAnsi"/>
          <w:sz w:val="22"/>
          <w:lang w:val="en-US"/>
        </w:rPr>
        <w:t>.</w:t>
      </w:r>
    </w:p>
    <w:p w14:paraId="76C11FDD" w14:textId="4058CA14" w:rsidR="003A082B" w:rsidRDefault="003A082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sidR="006F4107">
        <w:rPr>
          <w:rFonts w:eastAsia="Arial" w:cs="Times New Roman"/>
          <w:sz w:val="22"/>
          <w:lang w:val="en-US"/>
        </w:rPr>
        <w:t>4</w:t>
      </w:r>
      <w:r>
        <w:rPr>
          <w:rFonts w:eastAsia="Arial" w:cs="Times New Roman"/>
          <w:sz w:val="22"/>
          <w:lang w:val="en-US"/>
        </w:rPr>
        <w:t xml:space="preserve">: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Hít phải, </w:t>
      </w:r>
      <w:r w:rsidRPr="00341EA9">
        <w:rPr>
          <w:rFonts w:asciiTheme="majorHAnsi" w:eastAsia="Arial" w:hAnsiTheme="majorHAnsi" w:cstheme="majorHAnsi"/>
          <w:sz w:val="22"/>
          <w:lang w:val="en-US"/>
        </w:rPr>
        <w:t xml:space="preserve">nguy hiểm loại </w:t>
      </w:r>
      <w:r w:rsidR="006F4107">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294D46CC" w14:textId="28306441" w:rsidR="00C25351" w:rsidRDefault="00C25351"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2: Ăn mòn/kích ứng da, nguy</w:t>
      </w:r>
      <w:r w:rsidR="00DF21E8">
        <w:rPr>
          <w:rFonts w:asciiTheme="majorHAnsi" w:eastAsia="Arial" w:hAnsiTheme="majorHAnsi" w:cstheme="majorHAnsi"/>
          <w:sz w:val="22"/>
          <w:lang w:val="en-US"/>
        </w:rPr>
        <w:t xml:space="preserve"> hiểm loại 2.</w:t>
      </w:r>
    </w:p>
    <w:p w14:paraId="6382EA2D" w14:textId="02DCF974" w:rsidR="00DF21E8" w:rsidRDefault="00DF21E8"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hiển loại 2.</w:t>
      </w:r>
    </w:p>
    <w:p w14:paraId="61A75795" w14:textId="0A42F7A8" w:rsidR="00214738" w:rsidRDefault="00214738" w:rsidP="00214738">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w:t>
      </w:r>
      <w:r>
        <w:rPr>
          <w:rFonts w:eastAsia="Arial" w:cs="Times New Roman"/>
          <w:sz w:val="22"/>
          <w:lang w:val="en-US"/>
        </w:rPr>
        <w:t>1</w:t>
      </w:r>
      <w:r w:rsidRPr="00341EA9">
        <w:rPr>
          <w:rFonts w:eastAsia="Arial" w:cs="Times New Roman"/>
          <w:sz w:val="22"/>
          <w:lang w:val="en-US"/>
        </w:rPr>
        <w:t xml:space="preserve">: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4623912B" w14:textId="725A87D7" w:rsidR="0089093B" w:rsidRDefault="0089093B" w:rsidP="00214738">
      <w:pPr>
        <w:spacing w:after="200" w:line="276" w:lineRule="auto"/>
        <w:ind w:firstLine="720"/>
        <w:contextualSpacing/>
        <w:jc w:val="both"/>
        <w:rPr>
          <w:rFonts w:asciiTheme="majorHAnsi" w:eastAsia="Arial" w:hAnsiTheme="majorHAnsi" w:cstheme="majorHAnsi"/>
          <w:sz w:val="22"/>
          <w:lang w:val="en-US"/>
        </w:rPr>
      </w:pPr>
      <w:r w:rsidRPr="00CD6376">
        <w:rPr>
          <w:rFonts w:eastAsia="Arial" w:cs="Times New Roman"/>
          <w:sz w:val="22"/>
        </w:rPr>
        <w:t xml:space="preserve">Eye </w:t>
      </w:r>
      <w:r>
        <w:rPr>
          <w:rFonts w:eastAsia="Arial" w:cs="Times New Roman"/>
          <w:sz w:val="22"/>
          <w:lang w:val="en-US"/>
        </w:rPr>
        <w:t>Dam</w:t>
      </w:r>
      <w:r w:rsidRPr="00CD6376">
        <w:rPr>
          <w:rFonts w:eastAsia="Arial" w:cs="Times New Roman"/>
          <w:sz w:val="22"/>
        </w:rPr>
        <w:t>.</w:t>
      </w:r>
      <w:r w:rsidRPr="00CD6376">
        <w:rPr>
          <w:rFonts w:eastAsia="Arial" w:cs="Times New Roman"/>
          <w:sz w:val="22"/>
          <w:lang w:val="en-US"/>
        </w:rPr>
        <w:t xml:space="preserve"> </w:t>
      </w:r>
      <w:r>
        <w:rPr>
          <w:rFonts w:eastAsia="Arial" w:cs="Times New Roman"/>
          <w:sz w:val="22"/>
          <w:lang w:val="en-US"/>
        </w:rPr>
        <w:t xml:space="preserve">1: </w:t>
      </w:r>
      <w:r w:rsidR="007079BD" w:rsidRPr="00341EA9">
        <w:rPr>
          <w:sz w:val="22"/>
          <w:lang w:val="en-US"/>
        </w:rPr>
        <w:t xml:space="preserve">Tổn thương mắt nghiêm trọng, </w:t>
      </w:r>
      <w:r w:rsidR="007079BD" w:rsidRPr="00341EA9">
        <w:rPr>
          <w:rFonts w:asciiTheme="majorHAnsi" w:eastAsia="Arial" w:hAnsiTheme="majorHAnsi" w:cstheme="majorHAnsi"/>
          <w:sz w:val="22"/>
          <w:lang w:val="en-US"/>
        </w:rPr>
        <w:t xml:space="preserve">nguy hiểm loại </w:t>
      </w:r>
      <w:r w:rsidR="007079BD">
        <w:rPr>
          <w:rFonts w:asciiTheme="majorHAnsi" w:eastAsia="Arial" w:hAnsiTheme="majorHAnsi" w:cstheme="majorHAnsi"/>
          <w:sz w:val="22"/>
          <w:lang w:val="en-US"/>
        </w:rPr>
        <w:t>1</w:t>
      </w:r>
      <w:r w:rsidR="007079BD" w:rsidRPr="00341EA9">
        <w:rPr>
          <w:rFonts w:asciiTheme="majorHAnsi" w:eastAsia="Arial" w:hAnsiTheme="majorHAnsi" w:cstheme="majorHAnsi"/>
          <w:sz w:val="22"/>
          <w:lang w:val="en-US"/>
        </w:rPr>
        <w:t>.</w:t>
      </w:r>
    </w:p>
    <w:p w14:paraId="161A45DC" w14:textId="1DD84B51"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w:t>
      </w:r>
      <w:r w:rsidR="00616F72">
        <w:rPr>
          <w:rFonts w:asciiTheme="majorHAnsi" w:eastAsia="Arial" w:hAnsiTheme="majorHAnsi" w:cstheme="majorHAnsi"/>
          <w:sz w:val="22"/>
          <w:lang w:val="en-US"/>
        </w:rPr>
        <w:t>2: Kích ứng mắt, nguy hiểm loại 2.</w:t>
      </w:r>
    </w:p>
    <w:p w14:paraId="0DCE31EE" w14:textId="4CA39EDE" w:rsidR="00616F72" w:rsidRDefault="00616F72" w:rsidP="00214738">
      <w:pPr>
        <w:spacing w:after="200" w:line="276" w:lineRule="auto"/>
        <w:ind w:firstLine="720"/>
        <w:contextualSpacing/>
        <w:jc w:val="both"/>
        <w:rPr>
          <w:rFonts w:asciiTheme="majorHAnsi" w:eastAsia="Arial" w:hAnsiTheme="majorHAnsi" w:cstheme="majorHAnsi"/>
          <w:sz w:val="22"/>
          <w:lang w:val="en-US"/>
        </w:rPr>
      </w:pPr>
      <w:r w:rsidRPr="00875DC8">
        <w:rPr>
          <w:rFonts w:eastAsia="Arial" w:cs="Times New Roman"/>
          <w:sz w:val="22"/>
        </w:rPr>
        <w:t xml:space="preserve">Aquatic Acute </w:t>
      </w:r>
      <w:r>
        <w:rPr>
          <w:rFonts w:eastAsia="Arial" w:cs="Times New Roman"/>
          <w:sz w:val="22"/>
          <w:lang w:val="en-US"/>
        </w:rPr>
        <w:t xml:space="preserve">1: </w:t>
      </w:r>
      <w:r w:rsidRPr="00B032B0">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30F8C286" w14:textId="06C89AE3" w:rsidR="007079BD" w:rsidRDefault="007079BD" w:rsidP="00214738">
      <w:pPr>
        <w:spacing w:after="200" w:line="276" w:lineRule="auto"/>
        <w:ind w:firstLine="720"/>
        <w:contextualSpacing/>
        <w:jc w:val="both"/>
        <w:rPr>
          <w:rFonts w:asciiTheme="majorHAnsi" w:eastAsia="Arial" w:hAnsiTheme="majorHAnsi" w:cstheme="majorHAnsi"/>
          <w:sz w:val="22"/>
          <w:lang w:val="en-US"/>
        </w:rPr>
      </w:pPr>
      <w:r w:rsidRPr="00875DC8">
        <w:rPr>
          <w:rFonts w:eastAsia="Arial" w:cs="Times New Roman"/>
          <w:sz w:val="22"/>
        </w:rPr>
        <w:t xml:space="preserve">Aquatic Acute </w:t>
      </w:r>
      <w:r>
        <w:rPr>
          <w:rFonts w:eastAsia="Arial" w:cs="Times New Roman"/>
          <w:sz w:val="22"/>
          <w:lang w:val="en-US"/>
        </w:rPr>
        <w:t xml:space="preserve">2: </w:t>
      </w:r>
      <w:r w:rsidRPr="00B032B0">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1" w:name="_Hlk116545029"/>
      <w:r w:rsidRPr="00341EA9">
        <w:rPr>
          <w:rFonts w:asciiTheme="majorHAnsi" w:eastAsia="Arial" w:hAnsiTheme="majorHAnsi" w:cstheme="majorHAnsi"/>
          <w:sz w:val="22"/>
          <w:lang w:val="en-US"/>
        </w:rPr>
        <w:t>nguy hiểm loại 3.</w:t>
      </w:r>
      <w:bookmarkEnd w:id="11"/>
    </w:p>
    <w:p w14:paraId="31F86E9B" w14:textId="65CC1724" w:rsidR="004D4BEF" w:rsidRDefault="004D4BEF"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STOT-SE 3: </w:t>
      </w:r>
      <w:r w:rsidR="0048201D" w:rsidRPr="0048201D">
        <w:rPr>
          <w:rFonts w:asciiTheme="majorHAnsi" w:eastAsia="Arial" w:hAnsiTheme="majorHAnsi" w:cstheme="majorHAnsi"/>
          <w:sz w:val="22"/>
          <w:lang w:val="en-US"/>
        </w:rPr>
        <w:t>Độc tính đối với cơ quan đích cụ thể</w:t>
      </w:r>
      <w:r w:rsidR="0048201D">
        <w:rPr>
          <w:rFonts w:asciiTheme="majorHAnsi" w:eastAsia="Arial" w:hAnsiTheme="majorHAnsi" w:cstheme="majorHAnsi"/>
          <w:sz w:val="22"/>
          <w:lang w:val="en-US"/>
        </w:rPr>
        <w:t xml:space="preserve"> </w:t>
      </w:r>
      <w:r w:rsidR="0048201D" w:rsidRPr="0048201D">
        <w:rPr>
          <w:rFonts w:asciiTheme="majorHAnsi" w:eastAsia="Arial" w:hAnsiTheme="majorHAnsi" w:cstheme="majorHAnsi"/>
          <w:sz w:val="22"/>
          <w:lang w:val="en-US"/>
        </w:rPr>
        <w:t>- phơi nhiễm một lần</w:t>
      </w:r>
      <w:r w:rsidR="0048201D">
        <w:rPr>
          <w:rFonts w:asciiTheme="majorHAnsi" w:eastAsia="Arial" w:hAnsiTheme="majorHAnsi" w:cstheme="majorHAnsi"/>
          <w:sz w:val="22"/>
          <w:lang w:val="en-US"/>
        </w:rPr>
        <w:t>, nguy hiểm loại 3.</w:t>
      </w:r>
    </w:p>
    <w:p w14:paraId="61A0B424" w14:textId="342E6629" w:rsidR="0048201D" w:rsidRPr="00341EA9"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H225 </w:t>
      </w:r>
      <w:r w:rsidRPr="0048201D">
        <w:rPr>
          <w:rFonts w:asciiTheme="majorHAnsi" w:eastAsia="Arial" w:hAnsiTheme="majorHAnsi" w:cstheme="majorHAnsi"/>
          <w:sz w:val="22"/>
          <w:lang w:val="en-US"/>
        </w:rPr>
        <w:t>Chất lỏng và hơi rất dễ cháy</w:t>
      </w:r>
      <w:r>
        <w:rPr>
          <w:rFonts w:asciiTheme="majorHAnsi" w:eastAsia="Arial" w:hAnsiTheme="majorHAnsi" w:cstheme="majorHAnsi"/>
          <w:sz w:val="22"/>
          <w:lang w:val="en-US"/>
        </w:rPr>
        <w:t>.</w:t>
      </w:r>
    </w:p>
    <w:p w14:paraId="2ABAFC00" w14:textId="6262568D" w:rsidR="00880D8D" w:rsidRPr="00341EA9" w:rsidRDefault="00880D8D" w:rsidP="00341EA9">
      <w:pPr>
        <w:spacing w:after="200" w:line="276" w:lineRule="auto"/>
        <w:ind w:left="709"/>
        <w:contextualSpacing/>
        <w:jc w:val="both"/>
        <w:rPr>
          <w:rFonts w:eastAsia="Arial" w:cs="Times New Roman"/>
          <w:sz w:val="22"/>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295743EF" w14:textId="47E4D7D6" w:rsidR="005A1FD8" w:rsidRPr="00627BC2" w:rsidRDefault="000F3D17"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H315 </w:t>
      </w:r>
      <w:r w:rsidR="00101359">
        <w:rPr>
          <w:rFonts w:asciiTheme="majorHAnsi" w:eastAsia="SimSun" w:hAnsiTheme="majorHAnsi" w:cstheme="majorHAnsi"/>
          <w:sz w:val="22"/>
          <w:lang w:val="en-US"/>
        </w:rPr>
        <w:t>G</w:t>
      </w:r>
      <w:r>
        <w:rPr>
          <w:rFonts w:asciiTheme="majorHAnsi" w:eastAsia="SimSun" w:hAnsiTheme="majorHAnsi" w:cstheme="majorHAnsi"/>
          <w:sz w:val="22"/>
          <w:lang w:val="en-US"/>
        </w:rPr>
        <w:t>ây kích ứng da</w:t>
      </w:r>
      <w:r w:rsidR="00F47127">
        <w:rPr>
          <w:rFonts w:asciiTheme="majorHAnsi" w:eastAsia="SimSun" w:hAnsiTheme="majorHAnsi" w:cstheme="majorHAnsi"/>
          <w:sz w:val="22"/>
          <w:lang w:val="en-US"/>
        </w:rPr>
        <w:t>.</w:t>
      </w:r>
    </w:p>
    <w:p w14:paraId="13D5EAAA" w14:textId="7F3B7904" w:rsidR="005A1FD8"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H318</w:t>
      </w:r>
      <w:r>
        <w:rPr>
          <w:rStyle w:val="Strong"/>
          <w:rFonts w:asciiTheme="majorHAnsi" w:hAnsiTheme="majorHAnsi" w:cstheme="majorHAnsi"/>
          <w:b w:val="0"/>
          <w:color w:val="000000"/>
          <w:sz w:val="22"/>
          <w:shd w:val="clear" w:color="auto" w:fill="FFFFFF"/>
          <w:lang w:val="en-US"/>
        </w:rPr>
        <w:t xml:space="preserve"> </w:t>
      </w:r>
      <w:r w:rsidRPr="00627BC2">
        <w:rPr>
          <w:rStyle w:val="Strong"/>
          <w:rFonts w:asciiTheme="majorHAnsi" w:hAnsiTheme="majorHAnsi" w:cstheme="majorHAnsi"/>
          <w:b w:val="0"/>
          <w:color w:val="000000"/>
          <w:sz w:val="22"/>
          <w:shd w:val="clear" w:color="auto" w:fill="FFFFFF"/>
        </w:rPr>
        <w:t>Gây tổn thương mắt nghiêm trọng</w:t>
      </w:r>
      <w:r w:rsidRPr="00627BC2">
        <w:rPr>
          <w:rStyle w:val="Strong"/>
          <w:rFonts w:asciiTheme="majorHAnsi" w:hAnsiTheme="majorHAnsi" w:cstheme="majorHAnsi"/>
          <w:b w:val="0"/>
          <w:color w:val="000000"/>
          <w:sz w:val="22"/>
          <w:shd w:val="clear" w:color="auto" w:fill="FFFFFF"/>
          <w:lang w:val="en-US"/>
        </w:rPr>
        <w:t>.</w:t>
      </w:r>
    </w:p>
    <w:p w14:paraId="279E7ACD" w14:textId="0E9F5080" w:rsidR="000F3D17"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H319</w:t>
      </w:r>
      <w:r w:rsidR="00EE1B38">
        <w:rPr>
          <w:rFonts w:asciiTheme="majorHAnsi" w:hAnsiTheme="majorHAnsi" w:cstheme="majorHAnsi"/>
          <w:sz w:val="22"/>
          <w:lang w:val="en-US"/>
        </w:rPr>
        <w:t xml:space="preserve"> Gây kích ứng mắt nghiêm trọng</w:t>
      </w:r>
      <w:r w:rsidR="00185F55">
        <w:rPr>
          <w:rFonts w:asciiTheme="majorHAnsi" w:hAnsiTheme="majorHAnsi" w:cstheme="majorHAnsi"/>
          <w:sz w:val="22"/>
          <w:lang w:val="en-US"/>
        </w:rPr>
        <w:t>.</w:t>
      </w:r>
    </w:p>
    <w:p w14:paraId="347B146A" w14:textId="40FB8E64" w:rsidR="0089093B" w:rsidRPr="00471446" w:rsidRDefault="0089093B"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H33</w:t>
      </w:r>
      <w:r w:rsidR="00AA2F4E">
        <w:rPr>
          <w:rFonts w:asciiTheme="majorHAnsi" w:hAnsiTheme="majorHAnsi" w:cstheme="majorHAnsi"/>
          <w:sz w:val="22"/>
          <w:lang w:val="en-US"/>
        </w:rPr>
        <w:t>2</w:t>
      </w:r>
      <w:r>
        <w:rPr>
          <w:rFonts w:asciiTheme="majorHAnsi" w:hAnsiTheme="majorHAnsi" w:cstheme="majorHAnsi"/>
          <w:sz w:val="22"/>
          <w:lang w:val="en-US"/>
        </w:rPr>
        <w:t xml:space="preserve"> </w:t>
      </w:r>
      <w:r w:rsidR="00AA2F4E" w:rsidRPr="00471446">
        <w:rPr>
          <w:rStyle w:val="Strong"/>
          <w:rFonts w:asciiTheme="majorHAnsi" w:hAnsiTheme="majorHAnsi" w:cstheme="majorHAnsi"/>
          <w:b w:val="0"/>
          <w:color w:val="000000"/>
          <w:sz w:val="22"/>
          <w:shd w:val="clear" w:color="auto" w:fill="FFFFFF"/>
        </w:rPr>
        <w:t>Có hại nếu hít phải</w:t>
      </w:r>
      <w:r w:rsidRPr="00471446">
        <w:rPr>
          <w:rStyle w:val="Strong"/>
          <w:rFonts w:asciiTheme="majorHAnsi" w:hAnsiTheme="majorHAnsi" w:cstheme="majorHAnsi"/>
          <w:b w:val="0"/>
          <w:color w:val="000000"/>
          <w:sz w:val="22"/>
          <w:shd w:val="clear" w:color="auto" w:fill="FFFFFF"/>
          <w:lang w:val="en-US"/>
        </w:rPr>
        <w:t>.</w:t>
      </w:r>
    </w:p>
    <w:p w14:paraId="10983023" w14:textId="077EDEF2" w:rsidR="005A1FD8" w:rsidRPr="00471446"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71446">
        <w:rPr>
          <w:rFonts w:asciiTheme="majorHAnsi" w:hAnsiTheme="majorHAnsi" w:cstheme="majorHAnsi"/>
          <w:sz w:val="22"/>
          <w:lang w:val="en-US"/>
        </w:rPr>
        <w:t>H33</w:t>
      </w:r>
      <w:r w:rsidR="00AA2F4E" w:rsidRPr="00471446">
        <w:rPr>
          <w:rFonts w:asciiTheme="majorHAnsi" w:hAnsiTheme="majorHAnsi" w:cstheme="majorHAnsi"/>
          <w:sz w:val="22"/>
          <w:lang w:val="en-US"/>
        </w:rPr>
        <w:t>6</w:t>
      </w:r>
      <w:r w:rsidRPr="00471446">
        <w:rPr>
          <w:rFonts w:asciiTheme="majorHAnsi" w:hAnsiTheme="majorHAnsi" w:cstheme="majorHAnsi"/>
          <w:sz w:val="22"/>
          <w:lang w:val="en-US"/>
        </w:rPr>
        <w:t xml:space="preserve"> </w:t>
      </w:r>
      <w:r w:rsidR="00AA2F4E" w:rsidRPr="00471446">
        <w:rPr>
          <w:rStyle w:val="Strong"/>
          <w:rFonts w:asciiTheme="majorHAnsi" w:hAnsiTheme="majorHAnsi" w:cstheme="majorHAnsi"/>
          <w:b w:val="0"/>
          <w:color w:val="000000"/>
          <w:sz w:val="22"/>
          <w:shd w:val="clear" w:color="auto" w:fill="FFFFFF"/>
        </w:rPr>
        <w:t>Có thể gây buồn ngủ hoặc chóng mặt</w:t>
      </w:r>
      <w:r w:rsidRPr="00471446">
        <w:rPr>
          <w:rStyle w:val="Strong"/>
          <w:rFonts w:asciiTheme="majorHAnsi" w:hAnsiTheme="majorHAnsi" w:cstheme="majorHAnsi"/>
          <w:b w:val="0"/>
          <w:color w:val="000000"/>
          <w:sz w:val="22"/>
          <w:shd w:val="clear" w:color="auto" w:fill="FFFFFF"/>
          <w:lang w:val="en-US"/>
        </w:rPr>
        <w:t>.</w:t>
      </w:r>
    </w:p>
    <w:p w14:paraId="293B9E97" w14:textId="713449D2" w:rsidR="00AA2F4E" w:rsidRPr="00471446" w:rsidRDefault="00AA2F4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71446">
        <w:rPr>
          <w:rFonts w:asciiTheme="majorHAnsi" w:hAnsiTheme="majorHAnsi" w:cstheme="majorHAnsi"/>
          <w:sz w:val="22"/>
          <w:lang w:val="en-US"/>
        </w:rPr>
        <w:t>H400</w:t>
      </w:r>
      <w:r w:rsidR="00471446" w:rsidRPr="00471446">
        <w:rPr>
          <w:rFonts w:asciiTheme="majorHAnsi" w:hAnsiTheme="majorHAnsi" w:cstheme="majorHAnsi"/>
          <w:sz w:val="22"/>
          <w:lang w:val="en-US"/>
        </w:rPr>
        <w:t xml:space="preserve"> </w:t>
      </w:r>
      <w:r w:rsidR="00471446" w:rsidRPr="00471446">
        <w:rPr>
          <w:rStyle w:val="Strong"/>
          <w:rFonts w:asciiTheme="majorHAnsi" w:hAnsiTheme="majorHAnsi" w:cstheme="majorHAnsi"/>
          <w:b w:val="0"/>
          <w:color w:val="000000"/>
          <w:sz w:val="22"/>
          <w:shd w:val="clear" w:color="auto" w:fill="FFFFFF"/>
        </w:rPr>
        <w:t>Rất độc đối với sinh vật thuỷ sinh</w:t>
      </w:r>
      <w:r w:rsidR="00471446" w:rsidRPr="00471446">
        <w:rPr>
          <w:rStyle w:val="Strong"/>
          <w:rFonts w:asciiTheme="majorHAnsi" w:hAnsiTheme="majorHAnsi" w:cstheme="majorHAnsi"/>
          <w:b w:val="0"/>
          <w:color w:val="000000"/>
          <w:sz w:val="22"/>
          <w:shd w:val="clear" w:color="auto" w:fill="FFFFFF"/>
          <w:lang w:val="en-US"/>
        </w:rPr>
        <w:t>.</w:t>
      </w:r>
    </w:p>
    <w:p w14:paraId="5B2C8C13" w14:textId="31B01FEC" w:rsidR="00EE564D" w:rsidRPr="00471446"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71446">
        <w:rPr>
          <w:rStyle w:val="Strong"/>
          <w:rFonts w:asciiTheme="majorHAnsi" w:hAnsiTheme="majorHAnsi" w:cstheme="majorHAnsi"/>
          <w:b w:val="0"/>
          <w:color w:val="000000"/>
          <w:sz w:val="22"/>
          <w:shd w:val="clear" w:color="auto" w:fill="FFFFFF"/>
          <w:lang w:val="en-US"/>
        </w:rPr>
        <w:t xml:space="preserve">H401 </w:t>
      </w:r>
      <w:r w:rsidRPr="00471446">
        <w:rPr>
          <w:rStyle w:val="Strong"/>
          <w:rFonts w:asciiTheme="majorHAnsi" w:hAnsiTheme="majorHAnsi" w:cstheme="majorHAnsi"/>
          <w:b w:val="0"/>
          <w:color w:val="000000"/>
          <w:sz w:val="22"/>
          <w:shd w:val="clear" w:color="auto" w:fill="FFFFFF"/>
        </w:rPr>
        <w:t>Độc đối với sinh vật thuỷ sinh</w:t>
      </w:r>
      <w:r w:rsidRPr="00471446">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lastRenderedPageBreak/>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12544" w14:textId="77777777" w:rsidR="00787C98" w:rsidRDefault="00787C98" w:rsidP="000361A5">
      <w:pPr>
        <w:spacing w:after="0" w:line="240" w:lineRule="auto"/>
      </w:pPr>
      <w:r>
        <w:separator/>
      </w:r>
    </w:p>
  </w:endnote>
  <w:endnote w:type="continuationSeparator" w:id="0">
    <w:p w14:paraId="62D8DEFF" w14:textId="77777777" w:rsidR="00787C98" w:rsidRDefault="00787C9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26AE922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F673E9">
      <w:rPr>
        <w:noProof/>
        <w:color w:val="323E4F" w:themeColor="text2" w:themeShade="BF"/>
        <w:sz w:val="22"/>
      </w:rPr>
      <w:t>9</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F673E9">
      <w:rPr>
        <w:noProof/>
        <w:color w:val="323E4F" w:themeColor="text2" w:themeShade="BF"/>
        <w:sz w:val="22"/>
      </w:rPr>
      <w:t>9</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3278A" w14:textId="77777777" w:rsidR="00787C98" w:rsidRDefault="00787C98" w:rsidP="000361A5">
      <w:pPr>
        <w:spacing w:after="0" w:line="240" w:lineRule="auto"/>
      </w:pPr>
      <w:r>
        <w:separator/>
      </w:r>
    </w:p>
  </w:footnote>
  <w:footnote w:type="continuationSeparator" w:id="0">
    <w:p w14:paraId="21F0DEC1" w14:textId="77777777" w:rsidR="00787C98" w:rsidRDefault="00787C9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0F3D17" w:rsidRPr="001F335D" w:rsidRDefault="000F3D17" w:rsidP="00E76C5E">
    <w:pPr>
      <w:pStyle w:val="Header"/>
      <w:jc w:val="center"/>
      <w:rPr>
        <w:b/>
        <w:sz w:val="32"/>
        <w:szCs w:val="32"/>
      </w:rPr>
    </w:pPr>
    <w:bookmarkStart w:id="12"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A503BB8"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DL-213</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BF0043"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15/10/2022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17407"/>
    <w:rsid w:val="000213AD"/>
    <w:rsid w:val="000220D1"/>
    <w:rsid w:val="0002397E"/>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8"/>
    <w:rsid w:val="00085FE8"/>
    <w:rsid w:val="000869FC"/>
    <w:rsid w:val="00090073"/>
    <w:rsid w:val="000903E5"/>
    <w:rsid w:val="0009090E"/>
    <w:rsid w:val="000941C3"/>
    <w:rsid w:val="000945B2"/>
    <w:rsid w:val="00094874"/>
    <w:rsid w:val="00095DE8"/>
    <w:rsid w:val="00096901"/>
    <w:rsid w:val="00097D4E"/>
    <w:rsid w:val="000A2A83"/>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D2810"/>
    <w:rsid w:val="000D2BC8"/>
    <w:rsid w:val="000D36C4"/>
    <w:rsid w:val="000E392C"/>
    <w:rsid w:val="000E4608"/>
    <w:rsid w:val="000E5415"/>
    <w:rsid w:val="000E7EED"/>
    <w:rsid w:val="000E7F06"/>
    <w:rsid w:val="000F05B1"/>
    <w:rsid w:val="000F3397"/>
    <w:rsid w:val="000F38C6"/>
    <w:rsid w:val="000F38F3"/>
    <w:rsid w:val="000F3CA6"/>
    <w:rsid w:val="000F3D17"/>
    <w:rsid w:val="000F3E09"/>
    <w:rsid w:val="000F445E"/>
    <w:rsid w:val="000F4FD1"/>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56F1"/>
    <w:rsid w:val="00146570"/>
    <w:rsid w:val="00146F57"/>
    <w:rsid w:val="0014742B"/>
    <w:rsid w:val="00147736"/>
    <w:rsid w:val="0015025C"/>
    <w:rsid w:val="00150264"/>
    <w:rsid w:val="00151965"/>
    <w:rsid w:val="0015277E"/>
    <w:rsid w:val="001535FC"/>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85F55"/>
    <w:rsid w:val="00192B01"/>
    <w:rsid w:val="00197D5B"/>
    <w:rsid w:val="001A1A4E"/>
    <w:rsid w:val="001A1AF7"/>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1FF"/>
    <w:rsid w:val="001D560D"/>
    <w:rsid w:val="001D76B7"/>
    <w:rsid w:val="001E1398"/>
    <w:rsid w:val="001E1D12"/>
    <w:rsid w:val="001E2B6C"/>
    <w:rsid w:val="001E34FC"/>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A16"/>
    <w:rsid w:val="00245B5F"/>
    <w:rsid w:val="00245BFA"/>
    <w:rsid w:val="00246116"/>
    <w:rsid w:val="00250A27"/>
    <w:rsid w:val="0025185C"/>
    <w:rsid w:val="00254C30"/>
    <w:rsid w:val="002618FD"/>
    <w:rsid w:val="00263B25"/>
    <w:rsid w:val="00263CF4"/>
    <w:rsid w:val="00263DEF"/>
    <w:rsid w:val="00265A4F"/>
    <w:rsid w:val="0026686C"/>
    <w:rsid w:val="00270353"/>
    <w:rsid w:val="00270BDB"/>
    <w:rsid w:val="002712EA"/>
    <w:rsid w:val="00271FEE"/>
    <w:rsid w:val="00273215"/>
    <w:rsid w:val="00274F69"/>
    <w:rsid w:val="00275980"/>
    <w:rsid w:val="00277A4C"/>
    <w:rsid w:val="00280DE8"/>
    <w:rsid w:val="0028134A"/>
    <w:rsid w:val="002821D4"/>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831"/>
    <w:rsid w:val="00351B4D"/>
    <w:rsid w:val="003526D0"/>
    <w:rsid w:val="003536F8"/>
    <w:rsid w:val="00353BFC"/>
    <w:rsid w:val="003550DA"/>
    <w:rsid w:val="0035531B"/>
    <w:rsid w:val="00356D01"/>
    <w:rsid w:val="0036040D"/>
    <w:rsid w:val="00364742"/>
    <w:rsid w:val="00364A2D"/>
    <w:rsid w:val="00364CE0"/>
    <w:rsid w:val="00365C2C"/>
    <w:rsid w:val="00371CB5"/>
    <w:rsid w:val="00371D54"/>
    <w:rsid w:val="00372AE4"/>
    <w:rsid w:val="0037458A"/>
    <w:rsid w:val="00375399"/>
    <w:rsid w:val="003760C0"/>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E142E"/>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16DC"/>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4BEF"/>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0511"/>
    <w:rsid w:val="0053253D"/>
    <w:rsid w:val="00532762"/>
    <w:rsid w:val="00532A84"/>
    <w:rsid w:val="00533D63"/>
    <w:rsid w:val="00535AA1"/>
    <w:rsid w:val="00535D24"/>
    <w:rsid w:val="005407A0"/>
    <w:rsid w:val="0054095B"/>
    <w:rsid w:val="005412C5"/>
    <w:rsid w:val="0054211A"/>
    <w:rsid w:val="005422C8"/>
    <w:rsid w:val="00543BC3"/>
    <w:rsid w:val="00544FA1"/>
    <w:rsid w:val="0055091B"/>
    <w:rsid w:val="005511C7"/>
    <w:rsid w:val="00552EA7"/>
    <w:rsid w:val="00553B10"/>
    <w:rsid w:val="00553C53"/>
    <w:rsid w:val="00555AEC"/>
    <w:rsid w:val="00557138"/>
    <w:rsid w:val="005571B7"/>
    <w:rsid w:val="00560B1D"/>
    <w:rsid w:val="005619AA"/>
    <w:rsid w:val="00561C5F"/>
    <w:rsid w:val="00562E5C"/>
    <w:rsid w:val="00562FD8"/>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71C9"/>
    <w:rsid w:val="005874F0"/>
    <w:rsid w:val="005905F5"/>
    <w:rsid w:val="00590B6E"/>
    <w:rsid w:val="00594A72"/>
    <w:rsid w:val="00596A25"/>
    <w:rsid w:val="00597086"/>
    <w:rsid w:val="005A1661"/>
    <w:rsid w:val="005A1B9D"/>
    <w:rsid w:val="005A1FD8"/>
    <w:rsid w:val="005A2365"/>
    <w:rsid w:val="005A4E59"/>
    <w:rsid w:val="005A555D"/>
    <w:rsid w:val="005A786F"/>
    <w:rsid w:val="005B01B5"/>
    <w:rsid w:val="005B0994"/>
    <w:rsid w:val="005B1B40"/>
    <w:rsid w:val="005B1DFE"/>
    <w:rsid w:val="005B36B3"/>
    <w:rsid w:val="005B5072"/>
    <w:rsid w:val="005B5F96"/>
    <w:rsid w:val="005C410C"/>
    <w:rsid w:val="005C6702"/>
    <w:rsid w:val="005C7534"/>
    <w:rsid w:val="005D0D4A"/>
    <w:rsid w:val="005D1408"/>
    <w:rsid w:val="005D2CFC"/>
    <w:rsid w:val="005D4898"/>
    <w:rsid w:val="005D6DBD"/>
    <w:rsid w:val="005E0065"/>
    <w:rsid w:val="005E020F"/>
    <w:rsid w:val="005E13BC"/>
    <w:rsid w:val="005E1B57"/>
    <w:rsid w:val="005E1F02"/>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53A5D"/>
    <w:rsid w:val="0065431E"/>
    <w:rsid w:val="0065777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953E8"/>
    <w:rsid w:val="006A00B2"/>
    <w:rsid w:val="006A7301"/>
    <w:rsid w:val="006A77BC"/>
    <w:rsid w:val="006B199E"/>
    <w:rsid w:val="006B2190"/>
    <w:rsid w:val="006B2291"/>
    <w:rsid w:val="006C1AA4"/>
    <w:rsid w:val="006C1AD2"/>
    <w:rsid w:val="006C200E"/>
    <w:rsid w:val="006C2210"/>
    <w:rsid w:val="006C3CA0"/>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8625A"/>
    <w:rsid w:val="00787C98"/>
    <w:rsid w:val="00794288"/>
    <w:rsid w:val="007A31EC"/>
    <w:rsid w:val="007A330D"/>
    <w:rsid w:val="007A40A9"/>
    <w:rsid w:val="007A5E41"/>
    <w:rsid w:val="007A633B"/>
    <w:rsid w:val="007B08E1"/>
    <w:rsid w:val="007B1B87"/>
    <w:rsid w:val="007B49CB"/>
    <w:rsid w:val="007B60A6"/>
    <w:rsid w:val="007B7FDF"/>
    <w:rsid w:val="007C17C6"/>
    <w:rsid w:val="007C34E6"/>
    <w:rsid w:val="007C3F74"/>
    <w:rsid w:val="007C4CE5"/>
    <w:rsid w:val="007C5740"/>
    <w:rsid w:val="007D0406"/>
    <w:rsid w:val="007D12D9"/>
    <w:rsid w:val="007D34B7"/>
    <w:rsid w:val="007D6447"/>
    <w:rsid w:val="007D7322"/>
    <w:rsid w:val="007E03FE"/>
    <w:rsid w:val="007E392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3AEB"/>
    <w:rsid w:val="00835C41"/>
    <w:rsid w:val="00837261"/>
    <w:rsid w:val="00837A79"/>
    <w:rsid w:val="00840677"/>
    <w:rsid w:val="00841CD4"/>
    <w:rsid w:val="00842A74"/>
    <w:rsid w:val="008444F4"/>
    <w:rsid w:val="00844962"/>
    <w:rsid w:val="00846A37"/>
    <w:rsid w:val="00854033"/>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2F5C"/>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13CF9"/>
    <w:rsid w:val="00913D5F"/>
    <w:rsid w:val="00914756"/>
    <w:rsid w:val="009149B6"/>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3C37"/>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548"/>
    <w:rsid w:val="009A0AE6"/>
    <w:rsid w:val="009A2087"/>
    <w:rsid w:val="009A2375"/>
    <w:rsid w:val="009A3B19"/>
    <w:rsid w:val="009A4603"/>
    <w:rsid w:val="009A6347"/>
    <w:rsid w:val="009A6CD2"/>
    <w:rsid w:val="009A79E9"/>
    <w:rsid w:val="009B3AE0"/>
    <w:rsid w:val="009B4D10"/>
    <w:rsid w:val="009B4DF8"/>
    <w:rsid w:val="009B5B93"/>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20FD"/>
    <w:rsid w:val="00A52B5D"/>
    <w:rsid w:val="00A55388"/>
    <w:rsid w:val="00A5547D"/>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7F7"/>
    <w:rsid w:val="00AA1FAD"/>
    <w:rsid w:val="00AA2D6D"/>
    <w:rsid w:val="00AA2F4E"/>
    <w:rsid w:val="00AA323D"/>
    <w:rsid w:val="00AA390D"/>
    <w:rsid w:val="00AA4EA3"/>
    <w:rsid w:val="00AA5554"/>
    <w:rsid w:val="00AA66A1"/>
    <w:rsid w:val="00AA78D5"/>
    <w:rsid w:val="00AB0465"/>
    <w:rsid w:val="00AB315D"/>
    <w:rsid w:val="00AB3899"/>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03E"/>
    <w:rsid w:val="00B46549"/>
    <w:rsid w:val="00B47602"/>
    <w:rsid w:val="00B50A62"/>
    <w:rsid w:val="00B579DC"/>
    <w:rsid w:val="00B613EE"/>
    <w:rsid w:val="00B627D1"/>
    <w:rsid w:val="00B6374B"/>
    <w:rsid w:val="00B6379A"/>
    <w:rsid w:val="00B640B0"/>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0F4B"/>
    <w:rsid w:val="00D5100A"/>
    <w:rsid w:val="00D517BD"/>
    <w:rsid w:val="00D520D0"/>
    <w:rsid w:val="00D530F4"/>
    <w:rsid w:val="00D57756"/>
    <w:rsid w:val="00D60427"/>
    <w:rsid w:val="00D60BE1"/>
    <w:rsid w:val="00D630DA"/>
    <w:rsid w:val="00D70797"/>
    <w:rsid w:val="00D70A35"/>
    <w:rsid w:val="00D716DB"/>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DCD"/>
    <w:rsid w:val="00DE63C6"/>
    <w:rsid w:val="00DE6731"/>
    <w:rsid w:val="00DE6DEA"/>
    <w:rsid w:val="00DF07D6"/>
    <w:rsid w:val="00DF0D28"/>
    <w:rsid w:val="00DF21E8"/>
    <w:rsid w:val="00DF26CE"/>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6FAA"/>
    <w:rsid w:val="00E971AD"/>
    <w:rsid w:val="00E9760C"/>
    <w:rsid w:val="00EA13CF"/>
    <w:rsid w:val="00EA1E07"/>
    <w:rsid w:val="00EA2EFF"/>
    <w:rsid w:val="00EA3B2B"/>
    <w:rsid w:val="00EA5228"/>
    <w:rsid w:val="00EA7170"/>
    <w:rsid w:val="00EB1D79"/>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673E9"/>
    <w:rsid w:val="00F7091E"/>
    <w:rsid w:val="00F72927"/>
    <w:rsid w:val="00F74576"/>
    <w:rsid w:val="00F74917"/>
    <w:rsid w:val="00F767E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0E29"/>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CB374-AFFD-4E17-BBF4-38338573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839</cp:revision>
  <cp:lastPrinted>2022-11-14T14:08:00Z</cp:lastPrinted>
  <dcterms:created xsi:type="dcterms:W3CDTF">2022-09-21T09:36:00Z</dcterms:created>
  <dcterms:modified xsi:type="dcterms:W3CDTF">2022-11-14T14:08:00Z</dcterms:modified>
</cp:coreProperties>
</file>