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349"/>
        <w:gridCol w:w="2693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A74A0D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74BB272" w:rsidR="004B7C2D" w:rsidRPr="00AA70C1" w:rsidRDefault="003C11E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12396020" wp14:editId="0CD660FA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562981</wp:posOffset>
                  </wp:positionV>
                  <wp:extent cx="1341912" cy="1341912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912" cy="134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4"/>
            <w:vAlign w:val="center"/>
          </w:tcPr>
          <w:p w14:paraId="6F7F549E" w14:textId="52A33AEA" w:rsidR="004B7C2D" w:rsidRPr="0052639A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08612A" w:rsidRPr="0008612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</w:t>
            </w:r>
            <w:r w:rsidR="0008612A" w:rsidRPr="0008612A">
              <w:rPr>
                <w:rFonts w:eastAsia="Arial" w:cs="Times New Roman"/>
                <w:b/>
                <w:color w:val="002060"/>
                <w:sz w:val="36"/>
                <w:szCs w:val="36"/>
              </w:rPr>
              <w:t>B-3710 (KK-02)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BD41D9">
        <w:trPr>
          <w:trHeight w:val="1111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0B689E4B" w14:textId="0DE30EB0" w:rsidR="00AC6A4E" w:rsidRPr="00224738" w:rsidRDefault="007420ED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2473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có hại nếu nuốt phải</w:t>
            </w:r>
            <w:r w:rsidR="00AC6A4E" w:rsidRPr="00224738"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  <w:p w14:paraId="237901A5" w14:textId="13913645" w:rsidR="002D2CE2" w:rsidRPr="00224738" w:rsidRDefault="007420ED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2473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r w:rsidRPr="00224738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.</w:t>
            </w:r>
          </w:p>
          <w:p w14:paraId="243E6D1A" w14:textId="09E88392" w:rsidR="00DE3A96" w:rsidRPr="00423D64" w:rsidRDefault="007420ED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2473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Độc đối với sinh vật thuỷ sinh</w:t>
            </w:r>
            <w:r w:rsidRPr="00224738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center"/>
          </w:tcPr>
          <w:p w14:paraId="60DD1C51" w14:textId="6A108E81" w:rsidR="002D2CE2" w:rsidRPr="00423D64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sz w:val="24"/>
                <w:szCs w:val="24"/>
              </w:rPr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423D64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423D6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9F5451">
        <w:trPr>
          <w:trHeight w:val="3104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43E61062" w14:textId="77777777" w:rsidR="002D2CE2" w:rsidRPr="00B46AAA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B46AAA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76E71147" w:rsidR="002D2CE2" w:rsidRPr="00B46AAA" w:rsidRDefault="00DE3A96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6AAA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Mang </w:t>
            </w:r>
            <w:r w:rsidR="003F3474" w:rsidRPr="00B46AAA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găng tay bảo hộ/quần áo bảo hộ/bảo vệ mắt/bảo vệ mặt</w:t>
            </w:r>
            <w:r w:rsidR="002D2CE2" w:rsidRPr="00B46AA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2C15EFEA" w:rsidR="002D2CE2" w:rsidRPr="00B46AAA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6A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B46AAA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bụi/khói/khí/sương/hơi/phun.</w:t>
            </w:r>
          </w:p>
          <w:p w14:paraId="16E40D51" w14:textId="77777777" w:rsidR="002D2CE2" w:rsidRPr="00B46AAA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6AA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156ADD5F" w:rsidR="002D2CE2" w:rsidRPr="00B46AAA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6AAA">
              <w:rPr>
                <w:noProof/>
                <w:sz w:val="24"/>
                <w:szCs w:val="24"/>
              </w:rPr>
              <w:t>Đậy kín vật chứa và bảo quản ở n</w:t>
            </w:r>
            <w:r w:rsidRPr="00B46AAA">
              <w:rPr>
                <w:noProof/>
                <w:sz w:val="24"/>
                <w:szCs w:val="24"/>
                <w:lang w:val="en-US"/>
              </w:rPr>
              <w:t>ơi mát,</w:t>
            </w:r>
            <w:r w:rsidRPr="00B46AAA">
              <w:rPr>
                <w:noProof/>
                <w:sz w:val="24"/>
                <w:szCs w:val="24"/>
              </w:rPr>
              <w:t xml:space="preserve"> </w:t>
            </w:r>
            <w:r w:rsidR="00804755" w:rsidRPr="00B46AAA">
              <w:rPr>
                <w:noProof/>
                <w:sz w:val="24"/>
                <w:szCs w:val="24"/>
              </w:rPr>
              <w:t>nhiệt độ 15-25 °</w:t>
            </w:r>
            <w:r w:rsidR="00804755" w:rsidRPr="00B46AAA">
              <w:rPr>
                <w:noProof/>
                <w:sz w:val="24"/>
                <w:szCs w:val="24"/>
                <w:lang w:val="en-US"/>
              </w:rPr>
              <w:t xml:space="preserve">C, </w:t>
            </w:r>
            <w:r w:rsidRPr="00B46AAA">
              <w:rPr>
                <w:noProof/>
                <w:sz w:val="24"/>
                <w:szCs w:val="24"/>
              </w:rPr>
              <w:t>khô ráo</w:t>
            </w:r>
            <w:r w:rsidRPr="00B46AAA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B46AAA">
              <w:rPr>
                <w:noProof/>
                <w:sz w:val="24"/>
                <w:szCs w:val="24"/>
              </w:rPr>
              <w:t xml:space="preserve"> </w:t>
            </w:r>
            <w:r w:rsidR="00804755" w:rsidRPr="00B46AAA">
              <w:rPr>
                <w:noProof/>
                <w:sz w:val="24"/>
                <w:szCs w:val="24"/>
                <w:lang w:val="en-US"/>
              </w:rPr>
              <w:t>thoáng gió</w:t>
            </w:r>
            <w:r w:rsidRPr="00B46AAA">
              <w:rPr>
                <w:noProof/>
                <w:sz w:val="24"/>
                <w:szCs w:val="24"/>
              </w:rPr>
              <w:t xml:space="preserve">. </w:t>
            </w:r>
            <w:r w:rsidR="003F3474" w:rsidRPr="00B46AAA">
              <w:rPr>
                <w:noProof/>
                <w:sz w:val="24"/>
                <w:szCs w:val="24"/>
                <w:lang w:val="en-US"/>
              </w:rPr>
              <w:t>Lưu trữ có khóa chặt.</w:t>
            </w:r>
          </w:p>
          <w:p w14:paraId="02490C6A" w14:textId="1A441B5A" w:rsidR="002D2CE2" w:rsidRPr="00B43659" w:rsidRDefault="00B46AAA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6AAA">
              <w:rPr>
                <w:noProof/>
                <w:sz w:val="24"/>
                <w:szCs w:val="24"/>
              </w:rPr>
              <w:t>Bảo quản tránh xa nguồn nhiệt, ngọn lửa, nguồn bắt lửa và các chất xung khắc. Tránh tiếp xúc với axit mạnh, kiềm, chất oxy hóa</w:t>
            </w:r>
            <w:r w:rsidRPr="00B46AAA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vAlign w:val="center"/>
          </w:tcPr>
          <w:p w14:paraId="476DE2A0" w14:textId="338DC81E" w:rsidR="002D2CE2" w:rsidRPr="008B782E" w:rsidRDefault="00292360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1" w:name="_GoBack"/>
            <w:r w:rsidRPr="00292360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25824" behindDoc="0" locked="0" layoutInCell="1" allowOverlap="1" wp14:anchorId="3D9796A5" wp14:editId="0432B379">
                  <wp:simplePos x="0" y="0"/>
                  <wp:positionH relativeFrom="column">
                    <wp:posOffset>482600</wp:posOffset>
                  </wp:positionH>
                  <wp:positionV relativeFrom="paragraph">
                    <wp:posOffset>1208405</wp:posOffset>
                  </wp:positionV>
                  <wp:extent cx="608965" cy="605155"/>
                  <wp:effectExtent l="0" t="0" r="635" b="444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08965" cy="60515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360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3C8FC5B3" wp14:editId="643C6117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650875</wp:posOffset>
                  </wp:positionV>
                  <wp:extent cx="637540" cy="6292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37540" cy="62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360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24800" behindDoc="0" locked="0" layoutInCell="1" allowOverlap="1" wp14:anchorId="4D7ABBAF" wp14:editId="7259BB58">
                  <wp:simplePos x="0" y="0"/>
                  <wp:positionH relativeFrom="column">
                    <wp:posOffset>908685</wp:posOffset>
                  </wp:positionH>
                  <wp:positionV relativeFrom="paragraph">
                    <wp:posOffset>21590</wp:posOffset>
                  </wp:positionV>
                  <wp:extent cx="637540" cy="6292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37540" cy="62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360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05C62C7D" wp14:editId="605AE558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33655</wp:posOffset>
                  </wp:positionV>
                  <wp:extent cx="637540" cy="6292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37540" cy="62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360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21728" behindDoc="0" locked="0" layoutInCell="1" allowOverlap="1" wp14:anchorId="09078266" wp14:editId="646799E1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667385</wp:posOffset>
                  </wp:positionV>
                  <wp:extent cx="637540" cy="6292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37540" cy="62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"/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56E1232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D43C4">
        <w:trPr>
          <w:trHeight w:val="27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D43C4">
        <w:trPr>
          <w:trHeight w:val="121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C1307">
        <w:trPr>
          <w:trHeight w:val="355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99B06FC" w:rsidR="004B7C2D" w:rsidRPr="009A6BEC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</w:t>
            </w:r>
            <w:r w:rsidRPr="009A6BEC">
              <w:rPr>
                <w:rFonts w:eastAsia="Arial" w:cs="Times New Roman"/>
                <w:sz w:val="24"/>
                <w:szCs w:val="24"/>
                <w:lang w:val="en-US"/>
              </w:rPr>
              <w:t xml:space="preserve">phóng khi cháy: </w:t>
            </w:r>
            <w:r w:rsidR="00C82193" w:rsidRPr="0017082F">
              <w:rPr>
                <w:rFonts w:eastAsia="Arial" w:cs="Times New Roman"/>
                <w:sz w:val="22"/>
                <w:lang w:val="en-US"/>
              </w:rPr>
              <w:t>cacbon monoxit, cacbon đioxit</w:t>
            </w:r>
            <w:r w:rsidR="00C82193">
              <w:rPr>
                <w:rFonts w:eastAsia="Arial" w:cs="Times New Roman"/>
                <w:sz w:val="22"/>
                <w:lang w:val="en-US"/>
              </w:rPr>
              <w:t>, nitơ oxit</w:t>
            </w:r>
            <w:r w:rsidR="00E2329B" w:rsidRPr="009A6BE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A6BEC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A6BEC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A6BEC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A6BEC">
              <w:rPr>
                <w:rFonts w:eastAsia="Arial" w:cs="Times New Roman"/>
                <w:sz w:val="24"/>
                <w:szCs w:val="24"/>
                <w:lang w:val="en-US"/>
              </w:rPr>
              <w:t>sản phẩm của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D1973C6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BD41D9">
        <w:rPr>
          <w:rFonts w:asciiTheme="majorHAnsi" w:hAnsiTheme="majorHAnsi" w:cstheme="majorHAnsi"/>
          <w:sz w:val="24"/>
          <w:szCs w:val="24"/>
          <w:lang w:val="en-US"/>
        </w:rPr>
        <w:t>31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36017"/>
    <w:rsid w:val="00044184"/>
    <w:rsid w:val="0004783F"/>
    <w:rsid w:val="000563E3"/>
    <w:rsid w:val="000568DD"/>
    <w:rsid w:val="00065C94"/>
    <w:rsid w:val="00071158"/>
    <w:rsid w:val="0008612A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C1307"/>
    <w:rsid w:val="001D0738"/>
    <w:rsid w:val="001E1E83"/>
    <w:rsid w:val="001F0F4C"/>
    <w:rsid w:val="00212D55"/>
    <w:rsid w:val="00212F09"/>
    <w:rsid w:val="00224738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26FF"/>
    <w:rsid w:val="00277882"/>
    <w:rsid w:val="00292360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11E0"/>
    <w:rsid w:val="003C25B1"/>
    <w:rsid w:val="003C502C"/>
    <w:rsid w:val="003C5554"/>
    <w:rsid w:val="003C5A93"/>
    <w:rsid w:val="003F3474"/>
    <w:rsid w:val="003F6291"/>
    <w:rsid w:val="00406057"/>
    <w:rsid w:val="0041520E"/>
    <w:rsid w:val="00423D64"/>
    <w:rsid w:val="0042739E"/>
    <w:rsid w:val="0043303E"/>
    <w:rsid w:val="00435793"/>
    <w:rsid w:val="00435EBD"/>
    <w:rsid w:val="00477514"/>
    <w:rsid w:val="00481BD5"/>
    <w:rsid w:val="00483668"/>
    <w:rsid w:val="0049154D"/>
    <w:rsid w:val="004A1E6F"/>
    <w:rsid w:val="004A7402"/>
    <w:rsid w:val="004B7C2D"/>
    <w:rsid w:val="004C080F"/>
    <w:rsid w:val="004D0179"/>
    <w:rsid w:val="005004F2"/>
    <w:rsid w:val="00504222"/>
    <w:rsid w:val="00506A49"/>
    <w:rsid w:val="005206FF"/>
    <w:rsid w:val="0052639A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C64B1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420ED"/>
    <w:rsid w:val="00776C6A"/>
    <w:rsid w:val="00780253"/>
    <w:rsid w:val="007817AD"/>
    <w:rsid w:val="0079110E"/>
    <w:rsid w:val="007A26B6"/>
    <w:rsid w:val="007B2A49"/>
    <w:rsid w:val="007D43C4"/>
    <w:rsid w:val="007E0347"/>
    <w:rsid w:val="007E364F"/>
    <w:rsid w:val="007E75AF"/>
    <w:rsid w:val="0080348D"/>
    <w:rsid w:val="00804755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A6BEC"/>
    <w:rsid w:val="009B34D9"/>
    <w:rsid w:val="009B5D4B"/>
    <w:rsid w:val="009D1922"/>
    <w:rsid w:val="009D2E15"/>
    <w:rsid w:val="009D307E"/>
    <w:rsid w:val="009D5EFC"/>
    <w:rsid w:val="009F23BA"/>
    <w:rsid w:val="009F37AE"/>
    <w:rsid w:val="009F5451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659"/>
    <w:rsid w:val="00B43CAA"/>
    <w:rsid w:val="00B453BF"/>
    <w:rsid w:val="00B46AAA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D41D9"/>
    <w:rsid w:val="00BD7DA7"/>
    <w:rsid w:val="00BF67B2"/>
    <w:rsid w:val="00C00120"/>
    <w:rsid w:val="00C002A8"/>
    <w:rsid w:val="00C02599"/>
    <w:rsid w:val="00C44479"/>
    <w:rsid w:val="00C6455B"/>
    <w:rsid w:val="00C715B6"/>
    <w:rsid w:val="00C82193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2329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345D"/>
    <w:rsid w:val="00F4194F"/>
    <w:rsid w:val="00F45D75"/>
    <w:rsid w:val="00F46168"/>
    <w:rsid w:val="00F53B5F"/>
    <w:rsid w:val="00F55357"/>
    <w:rsid w:val="00F63E4C"/>
    <w:rsid w:val="00F66B5D"/>
    <w:rsid w:val="00F7727B"/>
    <w:rsid w:val="00F84C0E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150</cp:revision>
  <cp:lastPrinted>2022-10-12T03:29:00Z</cp:lastPrinted>
  <dcterms:created xsi:type="dcterms:W3CDTF">2022-10-10T07:03:00Z</dcterms:created>
  <dcterms:modified xsi:type="dcterms:W3CDTF">2022-10-31T07:04:00Z</dcterms:modified>
</cp:coreProperties>
</file>