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D9B" w:rsidRPr="00C87D9B" w:rsidRDefault="00C87D9B" w:rsidP="00C87D9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87D9B">
        <w:rPr>
          <w:rFonts w:ascii="Times New Roman" w:eastAsia="Arial" w:hAnsi="Times New Roman" w:cs="Times New Roman"/>
          <w:b/>
          <w:lang w:eastAsia="en-US"/>
        </w:rPr>
        <w:t>1.</w:t>
      </w:r>
      <w:r w:rsidRPr="00C87D9B">
        <w:rPr>
          <w:rFonts w:ascii="Times New Roman" w:eastAsia="Arial" w:hAnsi="Times New Roman" w:cs="Times New Roman"/>
          <w:b/>
          <w:lang w:eastAsia="en-US"/>
        </w:rPr>
        <w:tab/>
        <w:t>Identification of the substance/ mixture and of the company/ undertaking</w:t>
      </w:r>
    </w:p>
    <w:p w:rsidR="00C87D9B" w:rsidRPr="00C87D9B" w:rsidRDefault="00C87D9B" w:rsidP="00C87D9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87D9B">
        <w:rPr>
          <w:rFonts w:ascii="Times New Roman" w:eastAsia="Arial" w:hAnsi="Times New Roman" w:cs="Times New Roman"/>
          <w:b/>
          <w:lang w:eastAsia="en-US"/>
        </w:rPr>
        <w:t>1.1.</w:t>
      </w:r>
      <w:r w:rsidRPr="00C87D9B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C87D9B" w:rsidRPr="00C87D9B" w:rsidRDefault="00C87D9B" w:rsidP="00C87D9B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ab/>
      </w:r>
      <w:r w:rsidRPr="00C87D9B">
        <w:rPr>
          <w:rFonts w:ascii="Times New Roman" w:eastAsia="Arial" w:hAnsi="Times New Roman" w:cs="Times New Roman"/>
          <w:lang w:eastAsia="en-US"/>
        </w:rPr>
        <w:tab/>
        <w:t>Trade name</w:t>
      </w:r>
      <w:r w:rsidRPr="00C87D9B">
        <w:rPr>
          <w:rFonts w:ascii="Times New Roman" w:eastAsia="Arial" w:hAnsi="Times New Roman" w:cs="Times New Roman"/>
          <w:lang w:eastAsia="en-US"/>
        </w:rPr>
        <w:tab/>
      </w:r>
      <w:r w:rsidRPr="00C87D9B">
        <w:rPr>
          <w:rFonts w:ascii="Times New Roman" w:eastAsia="Arial" w:hAnsi="Times New Roman" w:cs="Times New Roman"/>
          <w:lang w:eastAsia="en-US"/>
        </w:rPr>
        <w:tab/>
        <w:t xml:space="preserve">: HUNTEX </w:t>
      </w:r>
      <w:r>
        <w:rPr>
          <w:rFonts w:ascii="Times New Roman" w:eastAsia="Arial" w:hAnsi="Times New Roman" w:cs="Times New Roman"/>
          <w:lang w:eastAsia="en-US"/>
        </w:rPr>
        <w:t>NL-300</w:t>
      </w:r>
      <w:r w:rsidRPr="00C87D9B">
        <w:rPr>
          <w:rFonts w:ascii="Times New Roman" w:eastAsia="Arial" w:hAnsi="Times New Roman" w:cs="Times New Roman"/>
          <w:lang w:eastAsia="en-US"/>
        </w:rPr>
        <w:tab/>
      </w:r>
    </w:p>
    <w:p w:rsidR="00C87D9B" w:rsidRPr="00C87D9B" w:rsidRDefault="00C87D9B" w:rsidP="00C87D9B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ab/>
        <w:t>Chemical Name</w:t>
      </w:r>
      <w:r w:rsidRPr="00C87D9B">
        <w:rPr>
          <w:rFonts w:ascii="Times New Roman" w:eastAsia="Arial" w:hAnsi="Times New Roman" w:cs="Times New Roman"/>
          <w:lang w:eastAsia="en-US"/>
        </w:rPr>
        <w:tab/>
      </w:r>
      <w:r w:rsidRPr="00C87D9B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C87D9B">
        <w:rPr>
          <w:rFonts w:ascii="Times New Roman" w:eastAsia="Times New Roman" w:hAnsi="Times New Roman" w:cs="Times New Roman"/>
        </w:rPr>
        <w:t>Amines, hydrogenated tallow alkyl, ethoxylated</w:t>
      </w:r>
    </w:p>
    <w:p w:rsidR="00C87D9B" w:rsidRPr="00C87D9B" w:rsidRDefault="00C87D9B" w:rsidP="00C87D9B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87D9B">
        <w:rPr>
          <w:rFonts w:ascii="Times New Roman" w:eastAsia="Arial" w:hAnsi="Times New Roman" w:cs="Times New Roman"/>
          <w:b/>
          <w:lang w:eastAsia="en-US"/>
        </w:rPr>
        <w:t xml:space="preserve"> 1.2.</w:t>
      </w:r>
      <w:r w:rsidRPr="00C87D9B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C87D9B" w:rsidRPr="00C87D9B" w:rsidRDefault="00C87D9B" w:rsidP="00C87D9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C87D9B">
        <w:rPr>
          <w:rFonts w:ascii="Times New Roman" w:eastAsia="Arial" w:hAnsi="Times New Roman" w:cs="Times New Roman"/>
          <w:lang w:eastAsia="en-US"/>
        </w:rPr>
        <w:tab/>
        <w:t xml:space="preserve">: Textile auxiliary </w:t>
      </w:r>
    </w:p>
    <w:p w:rsidR="00C87D9B" w:rsidRPr="00C87D9B" w:rsidRDefault="00C87D9B" w:rsidP="00C87D9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C87D9B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C87D9B" w:rsidRPr="00C87D9B" w:rsidRDefault="00C87D9B" w:rsidP="00C87D9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87D9B">
        <w:rPr>
          <w:rFonts w:ascii="Times New Roman" w:eastAsia="Arial" w:hAnsi="Times New Roman" w:cs="Times New Roman"/>
          <w:b/>
          <w:lang w:eastAsia="en-US"/>
        </w:rPr>
        <w:t>1.3.</w:t>
      </w:r>
      <w:r w:rsidRPr="00C87D9B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C87D9B" w:rsidRPr="00C87D9B" w:rsidRDefault="00C87D9B" w:rsidP="00C87D9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ab/>
        <w:t>Company</w:t>
      </w:r>
      <w:r w:rsidRPr="00C87D9B">
        <w:rPr>
          <w:rFonts w:ascii="Times New Roman" w:eastAsia="Arial" w:hAnsi="Times New Roman" w:cs="Times New Roman"/>
          <w:lang w:eastAsia="en-US"/>
        </w:rPr>
        <w:tab/>
      </w:r>
      <w:r w:rsidRPr="00C87D9B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C87D9B" w:rsidRPr="00C87D9B" w:rsidRDefault="00C87D9B" w:rsidP="00C87D9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ab/>
        <w:t>Telephone</w:t>
      </w:r>
      <w:r w:rsidRPr="00C87D9B">
        <w:rPr>
          <w:rFonts w:ascii="Times New Roman" w:eastAsia="Arial" w:hAnsi="Times New Roman" w:cs="Times New Roman"/>
          <w:lang w:eastAsia="en-US"/>
        </w:rPr>
        <w:tab/>
      </w:r>
      <w:r w:rsidRPr="00C87D9B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C87D9B" w:rsidRPr="00C87D9B" w:rsidRDefault="00C87D9B" w:rsidP="00C87D9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ab/>
        <w:t>Telefax</w:t>
      </w:r>
      <w:r w:rsidRPr="00C87D9B">
        <w:rPr>
          <w:rFonts w:ascii="Times New Roman" w:eastAsia="Arial" w:hAnsi="Times New Roman" w:cs="Times New Roman"/>
          <w:lang w:eastAsia="en-US"/>
        </w:rPr>
        <w:tab/>
      </w:r>
      <w:r w:rsidRPr="00C87D9B">
        <w:rPr>
          <w:rFonts w:ascii="Times New Roman" w:eastAsia="Arial" w:hAnsi="Times New Roman" w:cs="Times New Roman"/>
          <w:lang w:eastAsia="en-US"/>
        </w:rPr>
        <w:tab/>
      </w:r>
      <w:r w:rsidRPr="00C87D9B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C87D9B" w:rsidRPr="00C87D9B" w:rsidRDefault="00C87D9B" w:rsidP="00C87D9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ab/>
        <w:t>E-mail</w:t>
      </w:r>
      <w:r w:rsidRPr="00C87D9B">
        <w:rPr>
          <w:rFonts w:ascii="Times New Roman" w:eastAsia="Arial" w:hAnsi="Times New Roman" w:cs="Times New Roman"/>
          <w:lang w:eastAsia="en-US"/>
        </w:rPr>
        <w:tab/>
      </w:r>
      <w:r w:rsidRPr="00C87D9B">
        <w:rPr>
          <w:rFonts w:ascii="Times New Roman" w:eastAsia="Arial" w:hAnsi="Times New Roman" w:cs="Times New Roman"/>
          <w:lang w:eastAsia="en-US"/>
        </w:rPr>
        <w:tab/>
      </w:r>
      <w:r w:rsidRPr="00C87D9B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C87D9B" w:rsidRPr="00C87D9B" w:rsidRDefault="00C87D9B" w:rsidP="00C87D9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87D9B">
        <w:rPr>
          <w:rFonts w:ascii="Times New Roman" w:eastAsia="Arial" w:hAnsi="Times New Roman" w:cs="Times New Roman"/>
          <w:b/>
          <w:lang w:eastAsia="en-US"/>
        </w:rPr>
        <w:t>1.4.</w:t>
      </w:r>
      <w:r w:rsidRPr="00C87D9B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C87D9B" w:rsidRPr="00C87D9B" w:rsidRDefault="00C87D9B" w:rsidP="00C87D9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ab/>
        <w:t>Emergency</w:t>
      </w:r>
      <w:r w:rsidRPr="00C87D9B">
        <w:rPr>
          <w:rFonts w:ascii="Times New Roman" w:eastAsia="Arial" w:hAnsi="Times New Roman" w:cs="Times New Roman"/>
          <w:lang w:eastAsia="en-US"/>
        </w:rPr>
        <w:tab/>
      </w:r>
      <w:r w:rsidRPr="00C87D9B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C87D9B" w:rsidRPr="00C87D9B" w:rsidRDefault="00C87D9B" w:rsidP="00C87D9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ab/>
        <w:t>Information</w:t>
      </w:r>
      <w:r w:rsidRPr="00C87D9B">
        <w:rPr>
          <w:rFonts w:ascii="Times New Roman" w:eastAsia="Arial" w:hAnsi="Times New Roman" w:cs="Times New Roman"/>
          <w:lang w:eastAsia="en-US"/>
        </w:rPr>
        <w:tab/>
      </w:r>
      <w:r w:rsidRPr="00C87D9B">
        <w:rPr>
          <w:rFonts w:ascii="Times New Roman" w:eastAsia="Arial" w:hAnsi="Times New Roman" w:cs="Times New Roman"/>
          <w:lang w:eastAsia="en-US"/>
        </w:rPr>
        <w:tab/>
        <w:t xml:space="preserve">:    </w:t>
      </w:r>
    </w:p>
    <w:p w:rsidR="00C87D9B" w:rsidRPr="00C87D9B" w:rsidRDefault="00C87D9B" w:rsidP="00C87D9B">
      <w:pPr>
        <w:spacing w:after="0" w:line="240" w:lineRule="auto"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1335F1" wp14:editId="4309614D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C87D9B" w:rsidRPr="00C87D9B" w:rsidRDefault="00C87D9B" w:rsidP="00C87D9B">
      <w:pPr>
        <w:spacing w:after="0" w:line="240" w:lineRule="auto"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87D9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C87D9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C87D9B" w:rsidRPr="00C87D9B" w:rsidRDefault="00C87D9B" w:rsidP="00C87D9B">
      <w:pPr>
        <w:spacing w:after="0" w:line="240" w:lineRule="auto"/>
        <w:rPr>
          <w:rFonts w:ascii="Times New Roman" w:eastAsia="Arial" w:hAnsi="Times New Roman" w:cs="Times New Roman"/>
          <w:b/>
          <w:lang w:eastAsia="en-US"/>
        </w:rPr>
      </w:pPr>
      <w:r w:rsidRPr="00C87D9B">
        <w:rPr>
          <w:rFonts w:ascii="Times New Roman" w:eastAsia="Arial" w:hAnsi="Times New Roman" w:cs="Times New Roman"/>
          <w:b/>
          <w:lang w:eastAsia="en-US"/>
        </w:rPr>
        <w:t>2.1.</w:t>
      </w:r>
      <w:r w:rsidRPr="00C87D9B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C87D9B" w:rsidRPr="00C87D9B" w:rsidRDefault="00C87D9B" w:rsidP="00C87D9B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87D9B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C87D9B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C87D9B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C87D9B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C87D9B">
        <w:rPr>
          <w:rFonts w:ascii="Times New Roman" w:hAnsi="Times New Roman" w:cs="Times New Roman"/>
          <w:b/>
        </w:rPr>
        <w:t xml:space="preserve">32/2017/TT-BCT </w:t>
      </w:r>
    </w:p>
    <w:p w:rsidR="00C87D9B" w:rsidRPr="00C87D9B" w:rsidRDefault="00C87D9B" w:rsidP="00C87D9B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C87D9B" w:rsidRPr="00C87D9B" w:rsidRDefault="00C87D9B" w:rsidP="00C87D9B">
      <w:pPr>
        <w:spacing w:after="0" w:line="240" w:lineRule="auto"/>
        <w:ind w:firstLine="720"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>Acute toxicity-Oral                       : Category 5</w:t>
      </w:r>
    </w:p>
    <w:p w:rsidR="00C87D9B" w:rsidRPr="00C87D9B" w:rsidRDefault="00C87D9B" w:rsidP="00C87D9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 xml:space="preserve">Skin corrosion/irritation                : Category 2.      </w:t>
      </w:r>
    </w:p>
    <w:p w:rsidR="00C87D9B" w:rsidRPr="00C87D9B" w:rsidRDefault="00C87D9B" w:rsidP="00C87D9B">
      <w:pPr>
        <w:spacing w:after="0" w:line="240" w:lineRule="auto"/>
        <w:ind w:firstLine="720"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>Serious eye damage/eye irritation: Category 1</w:t>
      </w:r>
    </w:p>
    <w:p w:rsidR="00C87D9B" w:rsidRPr="00C87D9B" w:rsidRDefault="00C87D9B" w:rsidP="00C87D9B">
      <w:pPr>
        <w:tabs>
          <w:tab w:val="left" w:pos="5325"/>
        </w:tabs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>Aquatic Acute                               : Category 2</w:t>
      </w:r>
    </w:p>
    <w:p w:rsidR="00C87D9B" w:rsidRPr="00C87D9B" w:rsidRDefault="00C87D9B" w:rsidP="00C87D9B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>Aquatic Chronic                            : Category 2</w:t>
      </w:r>
    </w:p>
    <w:p w:rsidR="00C87D9B" w:rsidRPr="00C87D9B" w:rsidRDefault="00C87D9B" w:rsidP="00C87D9B">
      <w:pPr>
        <w:spacing w:after="0" w:line="240" w:lineRule="auto"/>
        <w:ind w:firstLine="720"/>
        <w:rPr>
          <w:rFonts w:ascii="Times New Roman" w:eastAsia="Arial" w:hAnsi="Times New Roman" w:cs="Times New Roman"/>
          <w:lang w:eastAsia="en-US"/>
        </w:rPr>
      </w:pPr>
    </w:p>
    <w:p w:rsidR="00C87D9B" w:rsidRPr="00C87D9B" w:rsidRDefault="00C87D9B" w:rsidP="00C87D9B">
      <w:pPr>
        <w:spacing w:after="0" w:line="240" w:lineRule="auto"/>
        <w:rPr>
          <w:rFonts w:ascii="Times New Roman" w:eastAsia="Arial" w:hAnsi="Times New Roman" w:cs="Times New Roman"/>
          <w:b/>
          <w:lang w:eastAsia="en-US"/>
        </w:rPr>
      </w:pPr>
      <w:r w:rsidRPr="00C87D9B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C87D9B" w:rsidRPr="00C87D9B" w:rsidRDefault="00C87D9B" w:rsidP="00C87D9B">
      <w:pPr>
        <w:spacing w:after="0" w:line="240" w:lineRule="auto"/>
        <w:rPr>
          <w:rFonts w:ascii="Times New Roman" w:eastAsia="Arial" w:hAnsi="Times New Roman" w:cs="Times New Roman"/>
          <w:b/>
          <w:lang w:eastAsia="en-US"/>
        </w:rPr>
      </w:pPr>
      <w:r w:rsidRPr="00C87D9B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C87D9B" w:rsidRPr="00C87D9B" w:rsidRDefault="00C87D9B" w:rsidP="00C87D9B">
      <w:pPr>
        <w:spacing w:after="0" w:line="240" w:lineRule="auto"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ab/>
        <w:t xml:space="preserve">Hazard pictograms:              </w:t>
      </w:r>
    </w:p>
    <w:p w:rsidR="00C87D9B" w:rsidRPr="00C87D9B" w:rsidRDefault="00C87D9B" w:rsidP="00C87D9B">
      <w:pPr>
        <w:spacing w:after="0" w:line="240" w:lineRule="auto"/>
        <w:rPr>
          <w:noProof/>
        </w:rPr>
      </w:pPr>
      <w:r w:rsidRPr="00C87D9B">
        <w:rPr>
          <w:rFonts w:ascii="Times New Roman" w:eastAsia="Arial" w:hAnsi="Times New Roman" w:cs="Times New Roman"/>
          <w:lang w:eastAsia="en-US"/>
        </w:rPr>
        <w:tab/>
        <w:t xml:space="preserve">                                          </w:t>
      </w:r>
      <w:r w:rsidRPr="00C87D9B">
        <w:rPr>
          <w:rFonts w:ascii="Times New Roman" w:eastAsia="Arial" w:hAnsi="Times New Roman" w:cs="Times New Roman"/>
          <w:noProof/>
          <w:lang w:eastAsia="en-US"/>
        </w:rPr>
        <w:t xml:space="preserve"> </w:t>
      </w:r>
      <w:r w:rsidRPr="00C87D9B">
        <w:rPr>
          <w:noProof/>
        </w:rPr>
        <w:drawing>
          <wp:inline distT="0" distB="0" distL="0" distR="0" wp14:anchorId="59E69F76" wp14:editId="7F805F8F">
            <wp:extent cx="590550" cy="566805"/>
            <wp:effectExtent l="0" t="0" r="0" b="5080"/>
            <wp:docPr id="1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86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50" cy="575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C87D9B">
        <w:rPr>
          <w:rFonts w:ascii="Times New Roman" w:eastAsia="Arial" w:hAnsi="Times New Roman" w:cs="Times New Roman"/>
          <w:noProof/>
          <w:lang w:eastAsia="en-US"/>
        </w:rPr>
        <w:t xml:space="preserve"> </w:t>
      </w:r>
      <w:r w:rsidRPr="00C87D9B">
        <w:rPr>
          <w:noProof/>
        </w:rPr>
        <w:t xml:space="preserve">  </w:t>
      </w:r>
      <w:r w:rsidRPr="00C87D9B">
        <w:rPr>
          <w:noProof/>
        </w:rPr>
        <w:drawing>
          <wp:inline distT="0" distB="0" distL="0" distR="0" wp14:anchorId="7ADEEE27" wp14:editId="55633C16">
            <wp:extent cx="581025" cy="561975"/>
            <wp:effectExtent l="0" t="0" r="9525" b="9525"/>
            <wp:docPr id="18" name="Picture 9" descr="http://www.unece.org/fileadmin/DAM/trans/danger/publi/ghs/pictograms/Aquatic-pollut-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746" name="Picture 9" descr="http://www.unece.org/fileadmin/DAM/trans/danger/publi/ghs/pictograms/Aquatic-pollut-red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C87D9B" w:rsidRPr="00C87D9B" w:rsidRDefault="00C87D9B" w:rsidP="00C87D9B">
      <w:pPr>
        <w:spacing w:after="0" w:line="240" w:lineRule="auto"/>
        <w:rPr>
          <w:rFonts w:ascii="Times New Roman" w:eastAsia="Arial" w:hAnsi="Times New Roman" w:cs="Times New Roman"/>
          <w:noProof/>
          <w:lang w:eastAsia="en-US"/>
        </w:rPr>
      </w:pPr>
    </w:p>
    <w:p w:rsidR="00C87D9B" w:rsidRPr="00C87D9B" w:rsidRDefault="00C87D9B" w:rsidP="00C87D9B">
      <w:pPr>
        <w:snapToGrid w:val="0"/>
        <w:spacing w:after="0"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C87D9B">
        <w:rPr>
          <w:rFonts w:ascii="Times New Roman" w:eastAsia="Arial" w:hAnsi="Times New Roman" w:cs="Times New Roman"/>
          <w:noProof/>
          <w:lang w:eastAsia="en-US"/>
        </w:rPr>
        <w:tab/>
        <w:t>Signal word:                                DANGER</w:t>
      </w:r>
    </w:p>
    <w:p w:rsidR="00C87D9B" w:rsidRPr="00C87D9B" w:rsidRDefault="00C87D9B" w:rsidP="00C87D9B">
      <w:pPr>
        <w:snapToGrid w:val="0"/>
        <w:spacing w:after="0" w:line="240" w:lineRule="auto"/>
        <w:contextualSpacing/>
        <w:rPr>
          <w:rFonts w:ascii="Times New Roman" w:eastAsia="SimSun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ab/>
        <w:t>Hazard statement:</w:t>
      </w:r>
      <w:r w:rsidRPr="00C87D9B">
        <w:rPr>
          <w:rFonts w:ascii="Times New Roman" w:eastAsia="SimSun" w:hAnsi="Times New Roman" w:cs="Times New Roman"/>
          <w:lang w:eastAsia="en-US"/>
        </w:rPr>
        <w:t xml:space="preserve">       </w:t>
      </w:r>
    </w:p>
    <w:p w:rsidR="00C87D9B" w:rsidRPr="00C87D9B" w:rsidRDefault="00C87D9B" w:rsidP="00C87D9B">
      <w:pPr>
        <w:snapToGrid w:val="0"/>
        <w:spacing w:after="0" w:line="240" w:lineRule="auto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C87D9B">
        <w:rPr>
          <w:rFonts w:ascii="Times New Roman" w:eastAsia="SimSun" w:hAnsi="Times New Roman" w:cs="Times New Roman"/>
          <w:lang w:eastAsia="en-US"/>
        </w:rPr>
        <w:t>H303- May be harmful if swallowed.</w:t>
      </w:r>
    </w:p>
    <w:p w:rsidR="00C87D9B" w:rsidRPr="00C87D9B" w:rsidRDefault="00C87D9B" w:rsidP="00C87D9B">
      <w:pPr>
        <w:snapToGrid w:val="0"/>
        <w:spacing w:after="0" w:line="240" w:lineRule="auto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C87D9B">
        <w:rPr>
          <w:rFonts w:ascii="Times New Roman" w:eastAsia="SimSun" w:hAnsi="Times New Roman" w:cs="Times New Roman"/>
          <w:lang w:eastAsia="en-US"/>
        </w:rPr>
        <w:t>H315- Causes skin irritation.</w:t>
      </w:r>
    </w:p>
    <w:p w:rsidR="00C87D9B" w:rsidRPr="00C87D9B" w:rsidRDefault="00C87D9B" w:rsidP="00C87D9B">
      <w:pPr>
        <w:snapToGrid w:val="0"/>
        <w:spacing w:after="0" w:line="240" w:lineRule="auto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C87D9B">
        <w:rPr>
          <w:rFonts w:ascii="Times New Roman" w:eastAsia="SimSun" w:hAnsi="Times New Roman" w:cs="Times New Roman"/>
          <w:lang w:eastAsia="en-US"/>
        </w:rPr>
        <w:t>H318- Causes serious eye damage.</w:t>
      </w:r>
    </w:p>
    <w:p w:rsidR="00C87D9B" w:rsidRPr="00C87D9B" w:rsidRDefault="00C87D9B" w:rsidP="00C87D9B">
      <w:pPr>
        <w:snapToGrid w:val="0"/>
        <w:spacing w:after="0" w:line="240" w:lineRule="auto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C87D9B">
        <w:rPr>
          <w:rFonts w:ascii="Times New Roman" w:eastAsia="SimSun" w:hAnsi="Times New Roman" w:cs="Times New Roman"/>
          <w:lang w:eastAsia="en-US"/>
        </w:rPr>
        <w:t>H401- Toxic to aquatic life.</w:t>
      </w:r>
    </w:p>
    <w:p w:rsidR="00C87D9B" w:rsidRPr="00C87D9B" w:rsidRDefault="00C87D9B" w:rsidP="00C87D9B">
      <w:pPr>
        <w:snapToGrid w:val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C87D9B">
        <w:rPr>
          <w:rFonts w:ascii="Times New Roman" w:eastAsia="SimSun" w:hAnsi="Times New Roman" w:cs="Times New Roman"/>
          <w:lang w:eastAsia="en-US"/>
        </w:rPr>
        <w:t xml:space="preserve">H411- Toxic to aquatic life with long-lasting effects. </w:t>
      </w:r>
    </w:p>
    <w:p w:rsidR="00C87D9B" w:rsidRPr="00C87D9B" w:rsidRDefault="00C87D9B" w:rsidP="00C87D9B">
      <w:pPr>
        <w:snapToGrid w:val="0"/>
        <w:spacing w:after="0" w:line="240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 xml:space="preserve">Precautionary statement: </w:t>
      </w:r>
    </w:p>
    <w:p w:rsidR="00C87D9B" w:rsidRPr="00C87D9B" w:rsidRDefault="00C87D9B" w:rsidP="00C87D9B">
      <w:pPr>
        <w:snapToGrid w:val="0"/>
        <w:spacing w:after="0" w:line="240" w:lineRule="auto"/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val="vi-VN" w:eastAsia="en-US"/>
        </w:rPr>
        <w:t>Prevention:</w:t>
      </w:r>
    </w:p>
    <w:p w:rsidR="00C87D9B" w:rsidRPr="00C87D9B" w:rsidRDefault="00C87D9B" w:rsidP="00C87D9B">
      <w:pPr>
        <w:snapToGrid w:val="0"/>
        <w:spacing w:after="0" w:line="240" w:lineRule="auto"/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Theme="minorHAnsi" w:hAnsi="Times New Roman"/>
          <w:lang w:eastAsia="en-US"/>
        </w:rPr>
        <w:t>P264- Wash hands thoroughly after handling.</w:t>
      </w:r>
    </w:p>
    <w:p w:rsidR="00C87D9B" w:rsidRPr="00C87D9B" w:rsidRDefault="00C87D9B" w:rsidP="00C87D9B">
      <w:pPr>
        <w:snapToGrid w:val="0"/>
        <w:spacing w:after="0" w:line="240" w:lineRule="auto"/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 xml:space="preserve">P280- </w:t>
      </w:r>
      <w:r w:rsidRPr="00C87D9B">
        <w:rPr>
          <w:rFonts w:ascii="Times New Roman" w:eastAsia="SimSun" w:hAnsi="Times New Roman" w:cs="Times New Roman"/>
          <w:lang w:eastAsia="en-US"/>
        </w:rPr>
        <w:t>Wear protective gloves/eye protection/face protection</w:t>
      </w:r>
    </w:p>
    <w:p w:rsidR="00C87D9B" w:rsidRPr="00C87D9B" w:rsidRDefault="00C87D9B" w:rsidP="00C87D9B">
      <w:pPr>
        <w:snapToGrid w:val="0"/>
        <w:spacing w:after="0" w:line="240" w:lineRule="auto"/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Theme="minorHAnsi" w:hAnsi="Times New Roman"/>
          <w:lang w:eastAsia="en-US"/>
        </w:rPr>
        <w:t>P273- Avoid release to the environment</w:t>
      </w:r>
    </w:p>
    <w:p w:rsidR="00C87D9B" w:rsidRPr="00C87D9B" w:rsidRDefault="00C87D9B" w:rsidP="00C87D9B">
      <w:pPr>
        <w:snapToGrid w:val="0"/>
        <w:spacing w:after="0" w:line="240" w:lineRule="auto"/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>Response:</w:t>
      </w:r>
    </w:p>
    <w:p w:rsidR="00C87D9B" w:rsidRPr="00C87D9B" w:rsidRDefault="00C87D9B" w:rsidP="00C87D9B">
      <w:pPr>
        <w:snapToGrid w:val="0"/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 xml:space="preserve">P301 + P317- IF SWALLOWED: Get medical help. </w:t>
      </w:r>
    </w:p>
    <w:p w:rsidR="00C87D9B" w:rsidRPr="00C87D9B" w:rsidRDefault="00C87D9B" w:rsidP="00C87D9B">
      <w:pPr>
        <w:snapToGrid w:val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C87D9B">
        <w:rPr>
          <w:rFonts w:ascii="Times New Roman" w:eastAsia="SimSun" w:hAnsi="Times New Roman" w:cs="Times New Roman"/>
          <w:lang w:eastAsia="en-US"/>
        </w:rPr>
        <w:t>P302 + P352- IF ON SKIN: Wash with plenty of soap and water.</w:t>
      </w:r>
    </w:p>
    <w:p w:rsidR="00C87D9B" w:rsidRPr="00C87D9B" w:rsidRDefault="00C87D9B" w:rsidP="00C87D9B">
      <w:pPr>
        <w:snapToGrid w:val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C87D9B">
        <w:rPr>
          <w:rFonts w:ascii="Times New Roman" w:eastAsia="SimSun" w:hAnsi="Times New Roman" w:cs="Times New Roman"/>
          <w:lang w:eastAsia="en-US"/>
        </w:rPr>
        <w:t>P332 + P317- If skin irritation occurs: Get medical help.</w:t>
      </w:r>
    </w:p>
    <w:p w:rsidR="00C87D9B" w:rsidRPr="00C87D9B" w:rsidRDefault="00C87D9B" w:rsidP="00C87D9B">
      <w:pPr>
        <w:snapToGrid w:val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C87D9B">
        <w:rPr>
          <w:rFonts w:ascii="Times New Roman" w:eastAsia="SimSun" w:hAnsi="Times New Roman" w:cs="Times New Roman"/>
          <w:lang w:eastAsia="en-US"/>
        </w:rPr>
        <w:lastRenderedPageBreak/>
        <w:t>P362 + P364 - Take off contaminated clothing and wash before reuse.</w:t>
      </w:r>
    </w:p>
    <w:p w:rsidR="00C87D9B" w:rsidRPr="00C87D9B" w:rsidRDefault="00C87D9B" w:rsidP="00C87D9B">
      <w:pPr>
        <w:snapToGrid w:val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C87D9B">
        <w:rPr>
          <w:rFonts w:ascii="Times New Roman" w:eastAsia="SimSun" w:hAnsi="Times New Roman" w:cs="Times New Roman"/>
          <w:lang w:eastAsia="en-US"/>
        </w:rPr>
        <w:t>P305+P354+P338-</w:t>
      </w:r>
      <w:r w:rsidRPr="00C87D9B">
        <w:rPr>
          <w:rFonts w:ascii="Verdana" w:eastAsia="SimSun" w:hAnsi="Verdana" w:cs="Times New Roman"/>
          <w:lang w:val="vi-VN" w:eastAsia="en-US"/>
        </w:rPr>
        <w:t xml:space="preserve"> </w:t>
      </w:r>
      <w:r w:rsidRPr="00C87D9B">
        <w:rPr>
          <w:rFonts w:ascii="Times New Roman" w:eastAsia="SimSun" w:hAnsi="Times New Roman" w:cs="Times New Roman"/>
          <w:lang w:eastAsia="en-US"/>
        </w:rPr>
        <w:t>IF IN EYES: Immediately rinse with water for several minutes. Remove contact lenses, if present and easy to do. Continue rinsing.</w:t>
      </w:r>
    </w:p>
    <w:p w:rsidR="00C87D9B" w:rsidRPr="00C87D9B" w:rsidRDefault="00C87D9B" w:rsidP="00C87D9B">
      <w:pPr>
        <w:snapToGrid w:val="0"/>
        <w:spacing w:after="0" w:line="240" w:lineRule="auto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C87D9B">
        <w:rPr>
          <w:rFonts w:ascii="Times New Roman" w:eastAsia="SimSun" w:hAnsi="Times New Roman" w:cs="Times New Roman"/>
          <w:lang w:eastAsia="en-US"/>
        </w:rPr>
        <w:t>P317- Get medical help</w:t>
      </w:r>
    </w:p>
    <w:p w:rsidR="00C87D9B" w:rsidRPr="00C87D9B" w:rsidRDefault="00C87D9B" w:rsidP="00C87D9B">
      <w:pPr>
        <w:snapToGrid w:val="0"/>
        <w:spacing w:after="0" w:line="240" w:lineRule="auto"/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SimSun" w:hAnsi="Times New Roman" w:cs="Times New Roman"/>
          <w:lang w:eastAsia="en-US"/>
        </w:rPr>
        <w:t>P391- Collect spillage</w:t>
      </w:r>
    </w:p>
    <w:p w:rsidR="00C87D9B" w:rsidRPr="00C87D9B" w:rsidRDefault="00C87D9B" w:rsidP="00C87D9B">
      <w:pPr>
        <w:snapToGrid w:val="0"/>
        <w:spacing w:after="0" w:line="240" w:lineRule="auto"/>
        <w:contextualSpacing/>
        <w:rPr>
          <w:rFonts w:ascii="Times New Roman" w:eastAsia="SimSun" w:hAnsi="Times New Roman" w:cs="Times New Roman"/>
          <w:lang w:eastAsia="en-US"/>
        </w:rPr>
      </w:pPr>
      <w:r w:rsidRPr="00C87D9B">
        <w:rPr>
          <w:rFonts w:ascii="Times New Roman" w:eastAsia="SimSun" w:hAnsi="Times New Roman" w:cs="Times New Roman"/>
          <w:lang w:eastAsia="en-US"/>
        </w:rPr>
        <w:tab/>
        <w:t xml:space="preserve">                 Storage:</w:t>
      </w:r>
    </w:p>
    <w:p w:rsidR="00C87D9B" w:rsidRPr="00C87D9B" w:rsidRDefault="00C87D9B" w:rsidP="00C87D9B">
      <w:pPr>
        <w:snapToGrid w:val="0"/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 xml:space="preserve">No special measures required. </w:t>
      </w:r>
      <w:r w:rsidRPr="00C87D9B">
        <w:rPr>
          <w:rFonts w:ascii="Times New Roman" w:eastAsia="Arial" w:hAnsi="Times New Roman" w:cs="Times New Roman"/>
          <w:lang w:eastAsia="en-US"/>
        </w:rPr>
        <w:tab/>
      </w:r>
    </w:p>
    <w:p w:rsidR="00C87D9B" w:rsidRPr="00C87D9B" w:rsidRDefault="00C87D9B" w:rsidP="00C87D9B">
      <w:pPr>
        <w:snapToGrid w:val="0"/>
        <w:spacing w:after="0" w:line="240" w:lineRule="auto"/>
        <w:contextualSpacing/>
        <w:rPr>
          <w:rFonts w:ascii="Times New Roman" w:eastAsia="SimSun" w:hAnsi="Times New Roman" w:cs="Times New Roman"/>
          <w:lang w:eastAsia="en-US"/>
        </w:rPr>
      </w:pPr>
      <w:r w:rsidRPr="00C87D9B">
        <w:rPr>
          <w:rFonts w:ascii="Times New Roman" w:eastAsia="SimSun" w:hAnsi="Times New Roman" w:cs="Times New Roman"/>
          <w:lang w:eastAsia="en-US"/>
        </w:rPr>
        <w:tab/>
      </w:r>
      <w:r w:rsidRPr="00C87D9B">
        <w:rPr>
          <w:rFonts w:ascii="Times New Roman" w:eastAsia="SimSun" w:hAnsi="Times New Roman" w:cs="Times New Roman"/>
          <w:lang w:eastAsia="en-US"/>
        </w:rPr>
        <w:tab/>
        <w:t xml:space="preserve">    Disposal:</w:t>
      </w:r>
    </w:p>
    <w:p w:rsidR="00C87D9B" w:rsidRPr="00C87D9B" w:rsidRDefault="00C87D9B" w:rsidP="00C87D9B">
      <w:pPr>
        <w:snapToGrid w:val="0"/>
        <w:spacing w:after="0" w:line="240" w:lineRule="auto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C87D9B">
        <w:rPr>
          <w:rFonts w:ascii="Times New Roman" w:eastAsia="SimSun" w:hAnsi="Times New Roman" w:cs="Times New Roman"/>
          <w:lang w:eastAsia="en-US"/>
        </w:rPr>
        <w:t>P501- Disposal of contents / container in accordance with national regulations</w:t>
      </w:r>
    </w:p>
    <w:p w:rsidR="00C87D9B" w:rsidRPr="00C87D9B" w:rsidRDefault="00C87D9B" w:rsidP="00C87D9B">
      <w:pPr>
        <w:spacing w:after="0" w:line="240" w:lineRule="auto"/>
        <w:rPr>
          <w:rFonts w:ascii="Times New Roman" w:eastAsia="SimSun" w:hAnsi="Times New Roman" w:cs="Times New Roman"/>
          <w:lang w:eastAsia="en-US"/>
        </w:rPr>
      </w:pPr>
    </w:p>
    <w:p w:rsidR="00C87D9B" w:rsidRPr="00C87D9B" w:rsidRDefault="00C87D9B" w:rsidP="00C87D9B">
      <w:pPr>
        <w:tabs>
          <w:tab w:val="left" w:pos="720"/>
          <w:tab w:val="left" w:pos="1440"/>
          <w:tab w:val="left" w:pos="2160"/>
          <w:tab w:val="center" w:pos="4513"/>
        </w:tabs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87D9B">
        <w:rPr>
          <w:rFonts w:ascii="Times New Roman" w:eastAsia="Arial" w:hAnsi="Times New Roman" w:cs="Times New Roman"/>
          <w:b/>
          <w:lang w:eastAsia="en-US"/>
        </w:rPr>
        <w:t>2.3.</w:t>
      </w:r>
      <w:r w:rsidRPr="00C87D9B">
        <w:rPr>
          <w:rFonts w:ascii="Times New Roman" w:eastAsia="Arial" w:hAnsi="Times New Roman" w:cs="Times New Roman"/>
          <w:b/>
          <w:lang w:eastAsia="en-US"/>
        </w:rPr>
        <w:tab/>
        <w:t>Other hazards</w:t>
      </w:r>
      <w:r w:rsidRPr="00C87D9B">
        <w:rPr>
          <w:rFonts w:ascii="Times New Roman" w:eastAsia="Arial" w:hAnsi="Times New Roman" w:cs="Times New Roman"/>
          <w:b/>
          <w:lang w:eastAsia="en-US"/>
        </w:rPr>
        <w:tab/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0503D0" wp14:editId="6A702B03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8255" r="6350" b="1079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87D9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C87D9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87D9B">
        <w:rPr>
          <w:rFonts w:ascii="Times New Roman" w:eastAsia="Arial" w:hAnsi="Times New Roman" w:cs="Times New Roman"/>
          <w:b/>
          <w:lang w:eastAsia="en-US"/>
        </w:rPr>
        <w:t>3.1.</w:t>
      </w:r>
      <w:r w:rsidRPr="00C87D9B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C87D9B" w:rsidRPr="00C87D9B" w:rsidRDefault="00C87D9B" w:rsidP="00C87D9B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87D9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-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87D9B">
        <w:rPr>
          <w:rFonts w:ascii="Times New Roman" w:eastAsia="Arial" w:hAnsi="Times New Roman" w:cs="Times New Roman"/>
          <w:b/>
          <w:lang w:eastAsia="en-US"/>
        </w:rPr>
        <w:t>3.2.</w:t>
      </w:r>
      <w:r w:rsidRPr="00C87D9B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0"/>
        <w:gridCol w:w="1300"/>
        <w:gridCol w:w="1701"/>
        <w:gridCol w:w="4006"/>
      </w:tblGrid>
      <w:tr w:rsidR="00C87D9B" w:rsidRPr="00C87D9B" w:rsidTr="0099069A">
        <w:trPr>
          <w:trHeight w:val="737"/>
        </w:trPr>
        <w:tc>
          <w:tcPr>
            <w:tcW w:w="2210" w:type="dxa"/>
            <w:tcBorders>
              <w:bottom w:val="nil"/>
            </w:tcBorders>
          </w:tcPr>
          <w:p w:rsidR="00C87D9B" w:rsidRPr="00C87D9B" w:rsidRDefault="00C87D9B" w:rsidP="00C87D9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87D9B" w:rsidRPr="00C87D9B" w:rsidRDefault="00C87D9B" w:rsidP="00C87D9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87D9B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300" w:type="dxa"/>
            <w:tcBorders>
              <w:bottom w:val="nil"/>
            </w:tcBorders>
          </w:tcPr>
          <w:p w:rsidR="00C87D9B" w:rsidRPr="00C87D9B" w:rsidRDefault="00C87D9B" w:rsidP="00C87D9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87D9B" w:rsidRPr="00C87D9B" w:rsidRDefault="00C87D9B" w:rsidP="00C87D9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87D9B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701" w:type="dxa"/>
            <w:tcBorders>
              <w:bottom w:val="nil"/>
            </w:tcBorders>
          </w:tcPr>
          <w:p w:rsidR="00C87D9B" w:rsidRPr="00C87D9B" w:rsidRDefault="00C87D9B" w:rsidP="00C87D9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87D9B" w:rsidRPr="00C87D9B" w:rsidRDefault="00C87D9B" w:rsidP="00C87D9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87D9B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4006" w:type="dxa"/>
            <w:tcBorders>
              <w:bottom w:val="nil"/>
            </w:tcBorders>
          </w:tcPr>
          <w:p w:rsidR="00C87D9B" w:rsidRPr="00C87D9B" w:rsidRDefault="00C87D9B" w:rsidP="00C87D9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87D9B" w:rsidRPr="00C87D9B" w:rsidRDefault="00C87D9B" w:rsidP="00C87D9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87D9B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C87D9B" w:rsidRPr="00C87D9B" w:rsidTr="0099069A">
        <w:trPr>
          <w:trHeight w:val="737"/>
        </w:trPr>
        <w:tc>
          <w:tcPr>
            <w:tcW w:w="2210" w:type="dxa"/>
            <w:tcBorders>
              <w:bottom w:val="nil"/>
            </w:tcBorders>
          </w:tcPr>
          <w:p w:rsidR="00C87D9B" w:rsidRPr="00C87D9B" w:rsidRDefault="00C87D9B" w:rsidP="00C87D9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87D9B" w:rsidRPr="00C87D9B" w:rsidRDefault="00C87D9B" w:rsidP="00C87D9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87D9B" w:rsidRPr="00C87D9B" w:rsidRDefault="00C87D9B" w:rsidP="00C87D9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87D9B">
              <w:rPr>
                <w:rFonts w:ascii="Times New Roman" w:eastAsia="Arial" w:hAnsi="Times New Roman" w:cs="Times New Roman"/>
                <w:lang w:eastAsia="en-US"/>
              </w:rPr>
              <w:t>Isopropanol</w:t>
            </w:r>
          </w:p>
        </w:tc>
        <w:tc>
          <w:tcPr>
            <w:tcW w:w="1300" w:type="dxa"/>
            <w:tcBorders>
              <w:bottom w:val="nil"/>
            </w:tcBorders>
          </w:tcPr>
          <w:p w:rsidR="00C87D9B" w:rsidRPr="00C87D9B" w:rsidRDefault="00C87D9B" w:rsidP="00C87D9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87D9B" w:rsidRPr="00C87D9B" w:rsidRDefault="00C87D9B" w:rsidP="00C87D9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87D9B" w:rsidRPr="00C87D9B" w:rsidRDefault="00C87D9B" w:rsidP="00C87D9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87D9B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1701" w:type="dxa"/>
            <w:tcBorders>
              <w:bottom w:val="nil"/>
            </w:tcBorders>
          </w:tcPr>
          <w:p w:rsidR="00C87D9B" w:rsidRPr="00C87D9B" w:rsidRDefault="00C87D9B" w:rsidP="00C87D9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87D9B" w:rsidRPr="00C87D9B" w:rsidRDefault="00C87D9B" w:rsidP="00C87D9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87D9B" w:rsidRPr="00C87D9B" w:rsidRDefault="00C87D9B" w:rsidP="00C87D9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87D9B">
              <w:rPr>
                <w:rFonts w:ascii="Times New Roman" w:eastAsia="Arial" w:hAnsi="Times New Roman" w:cs="Times New Roman"/>
                <w:lang w:eastAsia="en-US"/>
              </w:rPr>
              <w:t>2</w:t>
            </w:r>
            <w:r w:rsidR="00750CFC">
              <w:rPr>
                <w:rFonts w:ascii="Times New Roman" w:eastAsia="Arial" w:hAnsi="Times New Roman" w:cs="Times New Roman"/>
                <w:lang w:eastAsia="en-US"/>
              </w:rPr>
              <w:t>-2.5</w:t>
            </w:r>
          </w:p>
          <w:p w:rsidR="00C87D9B" w:rsidRPr="00C87D9B" w:rsidRDefault="00C87D9B" w:rsidP="00C87D9B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87D9B" w:rsidRPr="00C87D9B" w:rsidRDefault="00C87D9B" w:rsidP="00C87D9B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006" w:type="dxa"/>
            <w:tcBorders>
              <w:bottom w:val="nil"/>
            </w:tcBorders>
          </w:tcPr>
          <w:p w:rsidR="00C87D9B" w:rsidRPr="00C87D9B" w:rsidRDefault="00C87D9B" w:rsidP="00C87D9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87D9B" w:rsidRPr="00C87D9B" w:rsidRDefault="00C87D9B" w:rsidP="00C87D9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87D9B">
              <w:rPr>
                <w:rFonts w:ascii="Times New Roman" w:eastAsia="Arial" w:hAnsi="Times New Roman" w:cs="Times New Roman"/>
                <w:lang w:eastAsia="en-US"/>
              </w:rPr>
              <w:t>Flam.Liq.2, H225</w:t>
            </w:r>
          </w:p>
          <w:p w:rsidR="00C87D9B" w:rsidRPr="00C87D9B" w:rsidRDefault="00C87D9B" w:rsidP="00C87D9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87D9B">
              <w:rPr>
                <w:rFonts w:ascii="Times New Roman" w:eastAsia="Arial" w:hAnsi="Times New Roman" w:cs="Times New Roman"/>
                <w:lang w:eastAsia="en-US"/>
              </w:rPr>
              <w:t>Eye Irrit.2, H319</w:t>
            </w:r>
          </w:p>
          <w:p w:rsidR="00C87D9B" w:rsidRPr="00C87D9B" w:rsidRDefault="00C87D9B" w:rsidP="00750CF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87D9B">
              <w:rPr>
                <w:rFonts w:ascii="Times New Roman" w:eastAsia="Arial" w:hAnsi="Times New Roman" w:cs="Times New Roman"/>
                <w:lang w:eastAsia="en-US"/>
              </w:rPr>
              <w:t>STOT-SE 3, H336</w:t>
            </w:r>
          </w:p>
        </w:tc>
      </w:tr>
      <w:tr w:rsidR="00C87D9B" w:rsidRPr="00C87D9B" w:rsidTr="0099069A">
        <w:trPr>
          <w:trHeight w:val="503"/>
        </w:trPr>
        <w:tc>
          <w:tcPr>
            <w:tcW w:w="2210" w:type="dxa"/>
            <w:tcBorders>
              <w:bottom w:val="nil"/>
            </w:tcBorders>
          </w:tcPr>
          <w:p w:rsidR="00C87D9B" w:rsidRPr="00C87D9B" w:rsidRDefault="00C87D9B" w:rsidP="00C87D9B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300" w:type="dxa"/>
            <w:tcBorders>
              <w:bottom w:val="nil"/>
            </w:tcBorders>
          </w:tcPr>
          <w:p w:rsidR="00C87D9B" w:rsidRPr="00C87D9B" w:rsidRDefault="00C87D9B" w:rsidP="00C87D9B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C87D9B" w:rsidRPr="00C87D9B" w:rsidRDefault="00C87D9B" w:rsidP="00C87D9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006" w:type="dxa"/>
            <w:tcBorders>
              <w:bottom w:val="nil"/>
            </w:tcBorders>
          </w:tcPr>
          <w:p w:rsidR="00C87D9B" w:rsidRPr="00C87D9B" w:rsidRDefault="00C87D9B" w:rsidP="00C87D9B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C87D9B" w:rsidRPr="00C87D9B" w:rsidTr="0099069A">
        <w:trPr>
          <w:trHeight w:val="630"/>
        </w:trPr>
        <w:tc>
          <w:tcPr>
            <w:tcW w:w="2210" w:type="dxa"/>
            <w:tcBorders>
              <w:top w:val="nil"/>
              <w:bottom w:val="nil"/>
            </w:tcBorders>
          </w:tcPr>
          <w:p w:rsidR="00C87D9B" w:rsidRPr="00C87D9B" w:rsidRDefault="00C87D9B" w:rsidP="00C87D9B">
            <w:pPr>
              <w:spacing w:after="0" w:line="240" w:lineRule="auto"/>
              <w:contextualSpacing/>
              <w:rPr>
                <w:rFonts w:ascii="Times New Roman" w:eastAsia="Arial Unicode MS" w:hAnsi="Times New Roman" w:cs="Times New Roman"/>
              </w:rPr>
            </w:pPr>
          </w:p>
          <w:p w:rsidR="00C87D9B" w:rsidRPr="00C87D9B" w:rsidRDefault="00C87D9B" w:rsidP="00C87D9B">
            <w:pPr>
              <w:spacing w:after="0" w:line="240" w:lineRule="auto"/>
              <w:contextualSpacing/>
              <w:rPr>
                <w:rFonts w:ascii="Times New Roman" w:eastAsia="Arial Unicode MS" w:hAnsi="Times New Roman" w:cs="Times New Roman"/>
              </w:rPr>
            </w:pPr>
          </w:p>
          <w:p w:rsidR="00C87D9B" w:rsidRPr="00C87D9B" w:rsidRDefault="00C87D9B" w:rsidP="00C87D9B">
            <w:pPr>
              <w:keepNext/>
              <w:keepLines/>
              <w:shd w:val="clear" w:color="auto" w:fill="FFFFFF"/>
              <w:spacing w:after="0"/>
              <w:outlineLvl w:val="1"/>
              <w:rPr>
                <w:rFonts w:ascii="Times New Roman" w:eastAsia="Times New Roman" w:hAnsi="Times New Roman" w:cs="Times New Roman"/>
                <w:bCs/>
              </w:rPr>
            </w:pPr>
            <w:r w:rsidRPr="00C87D9B">
              <w:rPr>
                <w:rFonts w:ascii="Times New Roman" w:eastAsia="Times New Roman" w:hAnsi="Times New Roman" w:cs="Times New Roman"/>
                <w:bCs/>
              </w:rPr>
              <w:t>Amines, hydrogenated tallow alkyl, ethoxylated</w:t>
            </w:r>
          </w:p>
          <w:p w:rsidR="00C87D9B" w:rsidRPr="00C87D9B" w:rsidRDefault="00C87D9B" w:rsidP="00C87D9B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300" w:type="dxa"/>
            <w:tcBorders>
              <w:top w:val="nil"/>
              <w:bottom w:val="nil"/>
            </w:tcBorders>
          </w:tcPr>
          <w:p w:rsidR="00C87D9B" w:rsidRPr="00C87D9B" w:rsidRDefault="00C87D9B" w:rsidP="00C87D9B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87D9B" w:rsidRPr="00C87D9B" w:rsidRDefault="00C87D9B" w:rsidP="00C87D9B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87D9B" w:rsidRPr="00C87D9B" w:rsidRDefault="00750CFC" w:rsidP="00C87D9B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 Unicode MS" w:hAnsi="Times New Roman" w:cs="Times New Roman"/>
              </w:rPr>
              <w:t>Proprietary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C87D9B" w:rsidRPr="00C87D9B" w:rsidRDefault="00C87D9B" w:rsidP="00C87D9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87D9B" w:rsidRPr="00C87D9B" w:rsidRDefault="00C87D9B" w:rsidP="00C87D9B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87D9B" w:rsidRPr="00C87D9B" w:rsidRDefault="00C87D9B" w:rsidP="00C87D9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87D9B">
              <w:rPr>
                <w:rFonts w:ascii="Times New Roman" w:eastAsia="Arial" w:hAnsi="Times New Roman" w:cs="Times New Roman"/>
                <w:lang w:eastAsia="en-US"/>
              </w:rPr>
              <w:t>10</w:t>
            </w:r>
            <w:r w:rsidR="00750CFC">
              <w:rPr>
                <w:rFonts w:ascii="Times New Roman" w:eastAsia="Arial" w:hAnsi="Times New Roman" w:cs="Times New Roman"/>
                <w:lang w:eastAsia="en-US"/>
              </w:rPr>
              <w:t>-11</w:t>
            </w:r>
          </w:p>
        </w:tc>
        <w:tc>
          <w:tcPr>
            <w:tcW w:w="4006" w:type="dxa"/>
            <w:tcBorders>
              <w:top w:val="nil"/>
              <w:bottom w:val="nil"/>
            </w:tcBorders>
          </w:tcPr>
          <w:p w:rsidR="00C87D9B" w:rsidRPr="00C87D9B" w:rsidRDefault="00C87D9B" w:rsidP="00C87D9B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C87D9B">
              <w:rPr>
                <w:rFonts w:ascii="Times New Roman" w:eastAsia="Arial" w:hAnsi="Times New Roman" w:cs="Times New Roman"/>
                <w:lang w:eastAsia="en-US"/>
              </w:rPr>
              <w:t>Acute Toxicity-Oral.4, H302</w:t>
            </w:r>
            <w:bookmarkStart w:id="0" w:name="_GoBack"/>
            <w:bookmarkEnd w:id="0"/>
          </w:p>
          <w:p w:rsidR="00C87D9B" w:rsidRPr="00C87D9B" w:rsidRDefault="00C87D9B" w:rsidP="00C87D9B">
            <w:pPr>
              <w:spacing w:after="0" w:line="240" w:lineRule="auto"/>
              <w:contextualSpacing/>
              <w:rPr>
                <w:rFonts w:ascii="Times New Roman" w:hAnsi="Times New Roman" w:cs="Times New Roman"/>
                <w:shd w:val="clear" w:color="auto" w:fill="EFEFF0"/>
              </w:rPr>
            </w:pPr>
            <w:r w:rsidRPr="00C87D9B">
              <w:rPr>
                <w:rFonts w:ascii="Times New Roman" w:hAnsi="Times New Roman" w:cs="Times New Roman"/>
                <w:shd w:val="clear" w:color="auto" w:fill="EFEFF0"/>
              </w:rPr>
              <w:t>Skin Irrit. 2, H315</w:t>
            </w:r>
          </w:p>
          <w:p w:rsidR="00C87D9B" w:rsidRPr="00C87D9B" w:rsidRDefault="00C87D9B" w:rsidP="00C87D9B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C87D9B">
              <w:rPr>
                <w:rFonts w:ascii="Times New Roman" w:eastAsia="Arial" w:hAnsi="Times New Roman" w:cs="Times New Roman"/>
                <w:lang w:eastAsia="en-US"/>
              </w:rPr>
              <w:t>Eye Dam.1, H318.</w:t>
            </w:r>
          </w:p>
          <w:p w:rsidR="00C87D9B" w:rsidRPr="00C87D9B" w:rsidRDefault="00C87D9B" w:rsidP="00C87D9B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C87D9B">
              <w:rPr>
                <w:rFonts w:ascii="Times New Roman" w:eastAsia="Arial" w:hAnsi="Times New Roman" w:cs="Times New Roman"/>
                <w:lang w:eastAsia="en-US"/>
              </w:rPr>
              <w:t>Aquatic Acute.1, H400.</w:t>
            </w:r>
          </w:p>
          <w:p w:rsidR="00C87D9B" w:rsidRPr="00C87D9B" w:rsidRDefault="00C87D9B" w:rsidP="00750CFC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C87D9B">
              <w:rPr>
                <w:rFonts w:ascii="Times New Roman" w:eastAsia="Arial" w:hAnsi="Times New Roman" w:cs="Times New Roman"/>
                <w:lang w:eastAsia="en-US"/>
              </w:rPr>
              <w:t>Aquatic Chronic.1, H410.</w:t>
            </w:r>
            <w:r w:rsidRPr="00C87D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87D9B" w:rsidRPr="00C87D9B" w:rsidTr="0099069A">
        <w:trPr>
          <w:trHeight w:val="80"/>
        </w:trPr>
        <w:tc>
          <w:tcPr>
            <w:tcW w:w="2210" w:type="dxa"/>
            <w:tcBorders>
              <w:top w:val="nil"/>
            </w:tcBorders>
          </w:tcPr>
          <w:p w:rsidR="00C87D9B" w:rsidRPr="00C87D9B" w:rsidRDefault="00C87D9B" w:rsidP="00C87D9B">
            <w:pPr>
              <w:spacing w:after="0" w:line="240" w:lineRule="auto"/>
              <w:contextualSpacing/>
              <w:rPr>
                <w:rFonts w:ascii="Times New Roman" w:eastAsia="Arial Unicode MS" w:hAnsi="Times New Roman" w:cs="Times New Roman"/>
              </w:rPr>
            </w:pPr>
          </w:p>
        </w:tc>
        <w:tc>
          <w:tcPr>
            <w:tcW w:w="1300" w:type="dxa"/>
            <w:tcBorders>
              <w:top w:val="nil"/>
            </w:tcBorders>
          </w:tcPr>
          <w:p w:rsidR="00C87D9B" w:rsidRPr="00C87D9B" w:rsidRDefault="00C87D9B" w:rsidP="00C87D9B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C87D9B" w:rsidRPr="00C87D9B" w:rsidRDefault="00C87D9B" w:rsidP="00C87D9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006" w:type="dxa"/>
            <w:tcBorders>
              <w:top w:val="nil"/>
            </w:tcBorders>
          </w:tcPr>
          <w:p w:rsidR="00C87D9B" w:rsidRPr="00C87D9B" w:rsidRDefault="00C87D9B" w:rsidP="00C87D9B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B9EBC9" wp14:editId="29975636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6985" r="6350" b="1206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87D9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C87D9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87D9B">
        <w:rPr>
          <w:rFonts w:ascii="Times New Roman" w:eastAsia="Arial" w:hAnsi="Times New Roman" w:cs="Times New Roman"/>
          <w:b/>
          <w:lang w:eastAsia="en-US"/>
        </w:rPr>
        <w:t>4.1.</w:t>
      </w:r>
      <w:r w:rsidRPr="00C87D9B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ab/>
        <w:t>General advice</w:t>
      </w:r>
      <w:r w:rsidRPr="00C87D9B">
        <w:rPr>
          <w:rFonts w:ascii="Times New Roman" w:eastAsia="Arial" w:hAnsi="Times New Roman" w:cs="Times New Roman"/>
          <w:lang w:eastAsia="en-US"/>
        </w:rPr>
        <w:tab/>
      </w:r>
      <w:r w:rsidRPr="00C87D9B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C87D9B" w:rsidRPr="00C87D9B" w:rsidRDefault="00C87D9B" w:rsidP="00C87D9B">
      <w:pPr>
        <w:spacing w:after="0" w:line="240" w:lineRule="auto"/>
        <w:ind w:left="2970" w:hanging="2250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>Inhalation                       : Remove the victim from exposure or move to well- ventilated area.       I</w:t>
      </w:r>
      <w:r w:rsidRPr="00C87D9B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ab/>
        <w:t>Skin contact</w:t>
      </w:r>
      <w:r w:rsidRPr="00C87D9B">
        <w:rPr>
          <w:rFonts w:ascii="Times New Roman" w:eastAsia="Arial" w:hAnsi="Times New Roman" w:cs="Times New Roman"/>
          <w:lang w:eastAsia="en-US"/>
        </w:rPr>
        <w:tab/>
      </w:r>
      <w:r w:rsidRPr="00C87D9B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C87D9B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C87D9B">
        <w:rPr>
          <w:rFonts w:ascii="Times New Roman" w:eastAsia="Arial" w:hAnsi="Times New Roman" w:cs="Times New Roman"/>
          <w:lang w:eastAsia="en-US"/>
        </w:rPr>
        <w:t xml:space="preserve">soap and </w:t>
      </w:r>
      <w:r w:rsidRPr="00C87D9B">
        <w:rPr>
          <w:rFonts w:ascii="Times New Roman" w:eastAsia="Arial" w:hAnsi="Times New Roman" w:cs="Times New Roman"/>
          <w:lang w:val="vi-VN" w:eastAsia="en-US"/>
        </w:rPr>
        <w:t>water.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ab/>
      </w:r>
      <w:r w:rsidRPr="00C87D9B">
        <w:rPr>
          <w:rFonts w:ascii="Times New Roman" w:eastAsia="Arial" w:hAnsi="Times New Roman" w:cs="Times New Roman"/>
          <w:lang w:eastAsia="en-US"/>
        </w:rPr>
        <w:tab/>
      </w:r>
      <w:r w:rsidRPr="00C87D9B">
        <w:rPr>
          <w:rFonts w:ascii="Times New Roman" w:eastAsia="Arial" w:hAnsi="Times New Roman" w:cs="Times New Roman"/>
          <w:lang w:eastAsia="en-US"/>
        </w:rPr>
        <w:tab/>
      </w:r>
      <w:r w:rsidRPr="00C87D9B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C87D9B" w:rsidRPr="00C87D9B" w:rsidRDefault="00C87D9B" w:rsidP="00C87D9B">
      <w:pPr>
        <w:spacing w:after="0" w:line="240" w:lineRule="auto"/>
        <w:ind w:left="2970" w:hanging="2970"/>
        <w:rPr>
          <w:rFonts w:ascii="Times New Roman" w:eastAsia="SimSun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lastRenderedPageBreak/>
        <w:t xml:space="preserve">             Eye contact                     : </w:t>
      </w:r>
      <w:r w:rsidRPr="00C87D9B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C87D9B">
        <w:rPr>
          <w:rFonts w:ascii="Times New Roman" w:eastAsia="SimSun" w:hAnsi="Times New Roman" w:cs="Times New Roman"/>
          <w:lang w:val="vi-VN" w:eastAsia="en-US"/>
        </w:rPr>
        <w:t xml:space="preserve"> </w:t>
      </w:r>
      <w:r w:rsidRPr="00C87D9B">
        <w:rPr>
          <w:rFonts w:ascii="Times New Roman" w:eastAsia="SimSun" w:hAnsi="Times New Roman" w:cs="Times New Roman"/>
          <w:lang w:eastAsia="en-US"/>
        </w:rPr>
        <w:t>Immediately call a POISON CENTER</w:t>
      </w:r>
      <w:r w:rsidRPr="00C87D9B">
        <w:rPr>
          <w:rFonts w:ascii="Times New Roman" w:eastAsia="SimSun" w:hAnsi="Times New Roman" w:cs="Times New Roman"/>
          <w:lang w:val="vi-VN" w:eastAsia="en-US"/>
        </w:rPr>
        <w:t xml:space="preserve"> </w:t>
      </w:r>
      <w:r w:rsidRPr="00C87D9B">
        <w:rPr>
          <w:rFonts w:ascii="Times New Roman" w:eastAsia="Arial" w:hAnsi="Times New Roman" w:cs="Times New Roman"/>
          <w:lang w:eastAsia="en-US"/>
        </w:rPr>
        <w:t>or doctor/ physician</w:t>
      </w:r>
    </w:p>
    <w:p w:rsidR="00C87D9B" w:rsidRPr="00C87D9B" w:rsidRDefault="00C87D9B" w:rsidP="00C87D9B">
      <w:pPr>
        <w:spacing w:after="0" w:line="240" w:lineRule="auto"/>
        <w:ind w:left="2970" w:hanging="2970"/>
        <w:rPr>
          <w:rFonts w:ascii="Times New Roman" w:eastAsia="SimSun" w:hAnsi="Times New Roman" w:cs="Times New Roman"/>
          <w:lang w:eastAsia="en-US"/>
        </w:rPr>
      </w:pPr>
      <w:r w:rsidRPr="00C87D9B">
        <w:rPr>
          <w:rFonts w:ascii="Times New Roman" w:eastAsia="SimSun" w:hAnsi="Times New Roman" w:cs="Times New Roman"/>
          <w:lang w:eastAsia="en-US"/>
        </w:rPr>
        <w:t xml:space="preserve">             </w:t>
      </w:r>
      <w:r w:rsidRPr="00C87D9B">
        <w:rPr>
          <w:rFonts w:ascii="Times New Roman" w:eastAsia="Arial" w:hAnsi="Times New Roman" w:cs="Times New Roman"/>
          <w:lang w:eastAsia="en-US"/>
        </w:rPr>
        <w:t xml:space="preserve">Ingestion                         : </w:t>
      </w:r>
      <w:r w:rsidRPr="00C87D9B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C87D9B">
        <w:rPr>
          <w:rFonts w:ascii="Times New Roman" w:eastAsia="Arial" w:hAnsi="Times New Roman" w:cs="Times New Roman"/>
          <w:lang w:eastAsia="en-US"/>
        </w:rPr>
        <w:t>, rinse mouth with water,</w:t>
      </w:r>
      <w:r w:rsidRPr="00C87D9B">
        <w:rPr>
          <w:rFonts w:ascii="Times New Roman" w:eastAsia="Arial" w:hAnsi="Times New Roman" w:cs="Times New Roman"/>
          <w:lang w:val="vi-VN" w:eastAsia="en-US"/>
        </w:rPr>
        <w:t xml:space="preserve"> drink plenty of water. If feel unwell, seek medical advice.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87D9B">
        <w:rPr>
          <w:rFonts w:ascii="Times New Roman" w:eastAsia="Arial" w:hAnsi="Times New Roman" w:cs="Times New Roman"/>
          <w:b/>
          <w:lang w:eastAsia="en-US"/>
        </w:rPr>
        <w:t>4.2.</w:t>
      </w:r>
      <w:r w:rsidRPr="00C87D9B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b/>
          <w:lang w:eastAsia="en-US"/>
        </w:rPr>
        <w:tab/>
      </w:r>
      <w:r w:rsidRPr="00C87D9B">
        <w:rPr>
          <w:rFonts w:ascii="Times New Roman" w:eastAsia="Arial" w:hAnsi="Times New Roman" w:cs="Times New Roman"/>
          <w:lang w:eastAsia="en-US"/>
        </w:rPr>
        <w:t>Symptoms</w:t>
      </w:r>
      <w:r w:rsidRPr="00C87D9B">
        <w:rPr>
          <w:rFonts w:ascii="Times New Roman" w:eastAsia="Arial" w:hAnsi="Times New Roman" w:cs="Times New Roman"/>
          <w:lang w:eastAsia="en-US"/>
        </w:rPr>
        <w:tab/>
      </w:r>
      <w:r w:rsidRPr="00C87D9B">
        <w:rPr>
          <w:rFonts w:ascii="Times New Roman" w:eastAsia="Arial" w:hAnsi="Times New Roman" w:cs="Times New Roman"/>
          <w:lang w:eastAsia="en-US"/>
        </w:rPr>
        <w:tab/>
        <w:t>:  no special hints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87D9B">
        <w:rPr>
          <w:rFonts w:ascii="Times New Roman" w:eastAsia="Arial" w:hAnsi="Times New Roman" w:cs="Times New Roman"/>
          <w:b/>
          <w:lang w:eastAsia="en-US"/>
        </w:rPr>
        <w:t>4.3.</w:t>
      </w:r>
      <w:r w:rsidRPr="00C87D9B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D32771" wp14:editId="189CDB04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8890" r="10160" b="1016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87D9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C87D9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87D9B">
        <w:rPr>
          <w:rFonts w:ascii="Times New Roman" w:eastAsia="Arial" w:hAnsi="Times New Roman" w:cs="Times New Roman"/>
          <w:b/>
          <w:lang w:eastAsia="en-US"/>
        </w:rPr>
        <w:t>5.1.</w:t>
      </w:r>
      <w:r w:rsidRPr="00C87D9B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C87D9B" w:rsidRPr="00C87D9B" w:rsidRDefault="00C87D9B" w:rsidP="00C87D9B">
      <w:pPr>
        <w:autoSpaceDE w:val="0"/>
        <w:autoSpaceDN w:val="0"/>
        <w:spacing w:after="0" w:line="240" w:lineRule="auto"/>
        <w:ind w:left="240"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C87D9B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C87D9B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C87D9B">
        <w:rPr>
          <w:rFonts w:ascii="Times New Roman" w:eastAsia="Arial" w:hAnsi="Times New Roman" w:cs="Times New Roman"/>
          <w:lang w:eastAsia="en-US"/>
        </w:rPr>
        <w:t>spray</w:t>
      </w:r>
      <w:r w:rsidRPr="00C87D9B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C87D9B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C87D9B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87D9B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C87D9B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C87D9B" w:rsidRPr="00C87D9B" w:rsidRDefault="00C87D9B" w:rsidP="00C87D9B">
      <w:pPr>
        <w:spacing w:after="0" w:line="240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dioxide, nitrogen oxides.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87D9B">
        <w:rPr>
          <w:rFonts w:ascii="Times New Roman" w:eastAsia="Arial" w:hAnsi="Times New Roman" w:cs="Times New Roman"/>
          <w:b/>
          <w:lang w:eastAsia="en-US"/>
        </w:rPr>
        <w:t>5.3.</w:t>
      </w:r>
      <w:r w:rsidRPr="00C87D9B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C87D9B" w:rsidRPr="00C87D9B" w:rsidRDefault="00C87D9B" w:rsidP="00C87D9B">
      <w:pPr>
        <w:spacing w:after="0" w:line="240" w:lineRule="auto"/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b/>
          <w:lang w:eastAsia="en-US"/>
        </w:rPr>
        <w:tab/>
      </w:r>
      <w:r w:rsidRPr="00C87D9B">
        <w:rPr>
          <w:rFonts w:ascii="Times New Roman" w:eastAsia="Arial" w:hAnsi="Times New Roman" w:cs="Times New Roman"/>
          <w:lang w:eastAsia="en-US"/>
        </w:rPr>
        <w:t>On burning will emit toxic fumes, fire fighter should wear self-contained breathing apparatus and suitable protective clothing if risk of exposure to vapor or product of combustion.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8AEE6F" wp14:editId="70EA0B30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6350" r="6350" b="1270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87D9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C87D9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87D9B">
        <w:rPr>
          <w:rFonts w:ascii="Times New Roman" w:eastAsia="Arial" w:hAnsi="Times New Roman" w:cs="Times New Roman"/>
          <w:b/>
          <w:lang w:eastAsia="en-US"/>
        </w:rPr>
        <w:t>6.1.</w:t>
      </w:r>
      <w:r w:rsidRPr="00C87D9B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C87D9B" w:rsidRPr="00C87D9B" w:rsidRDefault="00C87D9B" w:rsidP="00C87D9B">
      <w:pPr>
        <w:spacing w:after="0" w:line="240" w:lineRule="auto"/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ab/>
        <w:t>Use personal protective equipment. Avoid slippery, do not touch or walk through spilled   material.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87D9B">
        <w:rPr>
          <w:rFonts w:ascii="Times New Roman" w:eastAsia="Arial" w:hAnsi="Times New Roman" w:cs="Times New Roman"/>
          <w:b/>
          <w:lang w:eastAsia="en-US"/>
        </w:rPr>
        <w:t>6.2.</w:t>
      </w:r>
      <w:r w:rsidRPr="00C87D9B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C87D9B" w:rsidRPr="00C87D9B" w:rsidRDefault="00C87D9B" w:rsidP="00C87D9B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87D9B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C87D9B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87D9B">
        <w:rPr>
          <w:rFonts w:ascii="Times New Roman" w:eastAsia="Arial" w:hAnsi="Times New Roman" w:cs="Times New Roman"/>
          <w:b/>
          <w:lang w:eastAsia="en-US"/>
        </w:rPr>
        <w:t>6.3.</w:t>
      </w:r>
      <w:r w:rsidRPr="00C87D9B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b/>
          <w:lang w:eastAsia="en-US"/>
        </w:rPr>
        <w:tab/>
      </w:r>
      <w:r w:rsidRPr="00C87D9B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C87D9B">
        <w:rPr>
          <w:rFonts w:ascii="Times New Roman" w:eastAsia="Arial" w:hAnsi="Times New Roman" w:cs="Times New Roman"/>
          <w:lang w:eastAsia="en-US"/>
        </w:rPr>
        <w:t>material</w:t>
      </w:r>
      <w:proofErr w:type="gramEnd"/>
      <w:r w:rsidRPr="00C87D9B">
        <w:rPr>
          <w:rFonts w:ascii="Times New Roman" w:eastAsia="Arial" w:hAnsi="Times New Roman" w:cs="Times New Roman"/>
          <w:lang w:eastAsia="en-US"/>
        </w:rPr>
        <w:t>.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BC1BBC" wp14:editId="1480D956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6985" r="10160" b="1206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87D9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C87D9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87D9B">
        <w:rPr>
          <w:rFonts w:ascii="Times New Roman" w:eastAsia="Arial" w:hAnsi="Times New Roman" w:cs="Times New Roman"/>
          <w:b/>
          <w:lang w:eastAsia="en-US"/>
        </w:rPr>
        <w:t>7.1.</w:t>
      </w:r>
      <w:r w:rsidRPr="00C87D9B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ab/>
        <w:t>Advice on safe</w:t>
      </w:r>
      <w:r w:rsidRPr="00C87D9B">
        <w:rPr>
          <w:rFonts w:ascii="Times New Roman" w:eastAsia="Arial" w:hAnsi="Times New Roman" w:cs="Times New Roman"/>
          <w:lang w:eastAsia="en-US"/>
        </w:rPr>
        <w:tab/>
      </w:r>
      <w:r w:rsidRPr="00C87D9B">
        <w:rPr>
          <w:rFonts w:ascii="Times New Roman" w:eastAsia="Arial" w:hAnsi="Times New Roman" w:cs="Times New Roman"/>
          <w:lang w:eastAsia="en-US"/>
        </w:rPr>
        <w:tab/>
        <w:t>: wear protective equipment, wear safety goggles when working.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C87D9B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C87D9B">
        <w:rPr>
          <w:rFonts w:ascii="Times New Roman" w:eastAsia="Arial" w:hAnsi="Times New Roman" w:cs="Times New Roman"/>
          <w:lang w:eastAsia="en-US"/>
        </w:rPr>
        <w:tab/>
      </w:r>
      <w:r w:rsidRPr="00C87D9B">
        <w:rPr>
          <w:rFonts w:ascii="Times New Roman" w:eastAsia="Arial" w:hAnsi="Times New Roman" w:cs="Times New Roman"/>
          <w:lang w:eastAsia="en-US"/>
        </w:rPr>
        <w:tab/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C87D9B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ab/>
      </w:r>
      <w:r w:rsidRPr="00C87D9B">
        <w:rPr>
          <w:rFonts w:ascii="Times New Roman" w:eastAsia="Arial" w:hAnsi="Times New Roman" w:cs="Times New Roman"/>
          <w:lang w:eastAsia="en-US"/>
        </w:rPr>
        <w:tab/>
      </w:r>
      <w:r w:rsidRPr="00C87D9B">
        <w:rPr>
          <w:rFonts w:ascii="Times New Roman" w:eastAsia="Arial" w:hAnsi="Times New Roman" w:cs="Times New Roman"/>
          <w:lang w:eastAsia="en-US"/>
        </w:rPr>
        <w:tab/>
      </w:r>
      <w:r w:rsidRPr="00C87D9B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C87D9B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C87D9B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C87D9B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C87D9B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C87D9B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C87D9B">
        <w:rPr>
          <w:rFonts w:ascii="Times New Roman" w:eastAsia="Arial" w:hAnsi="Times New Roman" w:cs="Times New Roman"/>
          <w:lang w:eastAsia="en-US"/>
        </w:rPr>
        <w:tab/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87D9B">
        <w:rPr>
          <w:rFonts w:ascii="Times New Roman" w:eastAsia="Arial" w:hAnsi="Times New Roman" w:cs="Times New Roman"/>
          <w:b/>
          <w:lang w:eastAsia="en-US"/>
        </w:rPr>
        <w:t>7.2.</w:t>
      </w:r>
      <w:r w:rsidRPr="00C87D9B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87D9B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b/>
          <w:lang w:eastAsia="en-US"/>
        </w:rPr>
        <w:tab/>
      </w:r>
      <w:r w:rsidRPr="00C87D9B">
        <w:rPr>
          <w:rFonts w:ascii="Times New Roman" w:eastAsia="Arial" w:hAnsi="Times New Roman" w:cs="Times New Roman"/>
          <w:lang w:eastAsia="en-US"/>
        </w:rPr>
        <w:t>Information</w:t>
      </w:r>
      <w:r w:rsidRPr="00C87D9B">
        <w:rPr>
          <w:rFonts w:ascii="Times New Roman" w:eastAsia="Arial" w:hAnsi="Times New Roman" w:cs="Times New Roman"/>
          <w:lang w:eastAsia="en-US"/>
        </w:rPr>
        <w:tab/>
      </w:r>
      <w:r w:rsidRPr="00C87D9B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ab/>
      </w:r>
      <w:r w:rsidRPr="00C87D9B">
        <w:rPr>
          <w:rFonts w:ascii="Times New Roman" w:eastAsia="Arial" w:hAnsi="Times New Roman" w:cs="Times New Roman"/>
          <w:b/>
          <w:lang w:eastAsia="en-US"/>
        </w:rPr>
        <w:t>Storage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b/>
          <w:lang w:eastAsia="en-US"/>
        </w:rPr>
        <w:tab/>
      </w:r>
      <w:r w:rsidRPr="00C87D9B">
        <w:rPr>
          <w:rFonts w:ascii="Times New Roman" w:eastAsia="Arial" w:hAnsi="Times New Roman" w:cs="Times New Roman"/>
          <w:lang w:eastAsia="en-US"/>
        </w:rPr>
        <w:t>Information</w:t>
      </w:r>
      <w:r w:rsidRPr="00C87D9B">
        <w:rPr>
          <w:rFonts w:ascii="Times New Roman" w:eastAsia="Arial" w:hAnsi="Times New Roman" w:cs="Times New Roman"/>
          <w:lang w:eastAsia="en-US"/>
        </w:rPr>
        <w:tab/>
      </w:r>
      <w:r w:rsidRPr="00C87D9B">
        <w:rPr>
          <w:rFonts w:ascii="Times New Roman" w:eastAsia="Arial" w:hAnsi="Times New Roman" w:cs="Times New Roman"/>
          <w:lang w:eastAsia="en-US"/>
        </w:rPr>
        <w:tab/>
        <w:t>: none</w:t>
      </w:r>
    </w:p>
    <w:p w:rsidR="00C87D9B" w:rsidRPr="00C87D9B" w:rsidRDefault="00C87D9B" w:rsidP="00C87D9B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C87D9B" w:rsidRPr="00C87D9B" w:rsidRDefault="00C87D9B" w:rsidP="00C87D9B">
      <w:pPr>
        <w:spacing w:after="0" w:line="240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val="vi-VN" w:eastAsia="en-US"/>
        </w:rPr>
        <w:t>Keep container tightly closed and store in a cool,</w:t>
      </w:r>
      <w:r w:rsidRPr="00C87D9B">
        <w:rPr>
          <w:rFonts w:ascii="Times New Roman" w:eastAsia="Arial" w:hAnsi="Times New Roman" w:cs="Times New Roman"/>
          <w:lang w:eastAsia="en-US"/>
        </w:rPr>
        <w:t xml:space="preserve"> </w:t>
      </w:r>
      <w:r w:rsidRPr="00C87D9B">
        <w:rPr>
          <w:rFonts w:ascii="Times New Roman" w:eastAsia="Arial" w:hAnsi="Times New Roman" w:cs="Times New Roman"/>
          <w:lang w:val="vi-VN" w:eastAsia="en-US"/>
        </w:rPr>
        <w:t>dry well-</w:t>
      </w:r>
      <w:r w:rsidRPr="00C87D9B">
        <w:rPr>
          <w:rFonts w:ascii="Times New Roman" w:eastAsia="Arial" w:hAnsi="Times New Roman" w:cs="Times New Roman"/>
          <w:lang w:eastAsia="en-US"/>
        </w:rPr>
        <w:t xml:space="preserve"> </w:t>
      </w:r>
      <w:r w:rsidRPr="00C87D9B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C87D9B">
        <w:rPr>
          <w:rFonts w:ascii="Times New Roman" w:eastAsia="Arial" w:hAnsi="Times New Roman" w:cs="Times New Roman"/>
          <w:lang w:eastAsia="en-US"/>
        </w:rPr>
        <w:t xml:space="preserve"> </w:t>
      </w:r>
      <w:r w:rsidRPr="00C87D9B">
        <w:rPr>
          <w:rFonts w:ascii="Times New Roman" w:eastAsia="Arial" w:hAnsi="Times New Roman" w:cs="Times New Roman"/>
          <w:lang w:val="vi-VN" w:eastAsia="en-US"/>
        </w:rPr>
        <w:t>location.</w:t>
      </w:r>
      <w:r w:rsidRPr="00C87D9B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C87D9B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C87D9B">
        <w:rPr>
          <w:rFonts w:ascii="Times New Roman" w:eastAsia="Arial" w:hAnsi="Times New Roman" w:cs="Times New Roman"/>
          <w:lang w:eastAsia="en-US"/>
        </w:rPr>
        <w:t>.Avoid contact with strong acids, strong alkalis, oxidizing agents. Check regularly for leaks.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1E6A25" wp14:editId="5FDAE63B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2065" r="10795" b="698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87D9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C87D9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87D9B">
        <w:rPr>
          <w:rFonts w:ascii="Times New Roman" w:eastAsia="Arial" w:hAnsi="Times New Roman" w:cs="Times New Roman"/>
          <w:b/>
          <w:lang w:eastAsia="en-US"/>
        </w:rPr>
        <w:lastRenderedPageBreak/>
        <w:t>8.1.</w:t>
      </w:r>
      <w:r w:rsidRPr="00C87D9B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ab/>
        <w:t xml:space="preserve">Exposure limit(s)    : </w:t>
      </w: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C87D9B" w:rsidRPr="00C87D9B" w:rsidTr="0099069A">
        <w:trPr>
          <w:trHeight w:val="508"/>
        </w:trPr>
        <w:tc>
          <w:tcPr>
            <w:tcW w:w="1496" w:type="dxa"/>
          </w:tcPr>
          <w:p w:rsidR="00C87D9B" w:rsidRPr="00C87D9B" w:rsidRDefault="00C87D9B" w:rsidP="00C87D9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87D9B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C87D9B" w:rsidRPr="00C87D9B" w:rsidRDefault="00C87D9B" w:rsidP="00C87D9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87D9B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C87D9B" w:rsidRPr="00C87D9B" w:rsidRDefault="00C87D9B" w:rsidP="00C87D9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87D9B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C87D9B" w:rsidRPr="00C87D9B" w:rsidRDefault="00C87D9B" w:rsidP="00C87D9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87D9B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C87D9B" w:rsidRPr="00C87D9B" w:rsidRDefault="00C87D9B" w:rsidP="00C87D9B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87D9B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C87D9B" w:rsidRPr="00C87D9B" w:rsidTr="0099069A">
        <w:trPr>
          <w:trHeight w:val="417"/>
        </w:trPr>
        <w:tc>
          <w:tcPr>
            <w:tcW w:w="1496" w:type="dxa"/>
            <w:vMerge w:val="restart"/>
          </w:tcPr>
          <w:p w:rsidR="00C87D9B" w:rsidRPr="00C87D9B" w:rsidRDefault="00C87D9B" w:rsidP="00C87D9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87D9B" w:rsidRPr="00C87D9B" w:rsidRDefault="00C87D9B" w:rsidP="00C87D9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87D9B">
              <w:rPr>
                <w:rFonts w:ascii="Times New Roman" w:eastAsia="Arial" w:hAnsi="Times New Roman" w:cs="Times New Roman"/>
                <w:lang w:eastAsia="en-US"/>
              </w:rPr>
              <w:t>2-Propanol (Isopropanol)</w:t>
            </w:r>
          </w:p>
          <w:p w:rsidR="00C87D9B" w:rsidRPr="00C87D9B" w:rsidRDefault="00C87D9B" w:rsidP="00C87D9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 w:val="restart"/>
          </w:tcPr>
          <w:p w:rsidR="00C87D9B" w:rsidRPr="00C87D9B" w:rsidRDefault="00C87D9B" w:rsidP="00C87D9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87D9B" w:rsidRPr="00C87D9B" w:rsidRDefault="00C87D9B" w:rsidP="00C87D9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87D9B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2250" w:type="dxa"/>
          </w:tcPr>
          <w:p w:rsidR="00C87D9B" w:rsidRPr="00C87D9B" w:rsidRDefault="00C87D9B" w:rsidP="00C87D9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87D9B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C87D9B" w:rsidRPr="00C87D9B" w:rsidRDefault="00C87D9B" w:rsidP="00C87D9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87D9B" w:rsidRPr="00C87D9B" w:rsidRDefault="00C87D9B" w:rsidP="00C87D9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87D9B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C87D9B" w:rsidRPr="00C87D9B" w:rsidRDefault="00C87D9B" w:rsidP="00C87D9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C87D9B" w:rsidRPr="00C87D9B" w:rsidRDefault="00C87D9B" w:rsidP="00C87D9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87D9B" w:rsidRPr="00C87D9B" w:rsidRDefault="00C87D9B" w:rsidP="00C87D9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87D9B">
              <w:rPr>
                <w:rFonts w:ascii="Times New Roman" w:eastAsia="Arial" w:hAnsi="Times New Roman" w:cs="Times New Roman"/>
                <w:lang w:eastAsia="en-US"/>
              </w:rPr>
              <w:t>350 mg/m3</w:t>
            </w:r>
          </w:p>
        </w:tc>
      </w:tr>
      <w:tr w:rsidR="00C87D9B" w:rsidRPr="00C87D9B" w:rsidTr="0099069A">
        <w:trPr>
          <w:trHeight w:val="701"/>
        </w:trPr>
        <w:tc>
          <w:tcPr>
            <w:tcW w:w="1496" w:type="dxa"/>
            <w:vMerge/>
          </w:tcPr>
          <w:p w:rsidR="00C87D9B" w:rsidRPr="00C87D9B" w:rsidRDefault="00C87D9B" w:rsidP="00C87D9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/>
          </w:tcPr>
          <w:p w:rsidR="00C87D9B" w:rsidRPr="00C87D9B" w:rsidRDefault="00C87D9B" w:rsidP="00C87D9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C87D9B" w:rsidRPr="00C87D9B" w:rsidRDefault="00C87D9B" w:rsidP="00C87D9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87D9B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C87D9B" w:rsidRPr="00C87D9B" w:rsidRDefault="00C87D9B" w:rsidP="00C87D9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87D9B" w:rsidRPr="00C87D9B" w:rsidRDefault="00C87D9B" w:rsidP="00C87D9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87D9B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C87D9B" w:rsidRPr="00C87D9B" w:rsidRDefault="00C87D9B" w:rsidP="00C87D9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87D9B" w:rsidRPr="00C87D9B" w:rsidRDefault="00C87D9B" w:rsidP="00C87D9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87D9B">
              <w:rPr>
                <w:rFonts w:ascii="Times New Roman" w:eastAsia="Arial" w:hAnsi="Times New Roman" w:cs="Times New Roman"/>
                <w:lang w:eastAsia="en-US"/>
              </w:rPr>
              <w:t>600 mg/m3</w:t>
            </w:r>
          </w:p>
        </w:tc>
      </w:tr>
    </w:tbl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87D9B">
        <w:rPr>
          <w:rFonts w:ascii="Times New Roman" w:eastAsia="Arial" w:hAnsi="Times New Roman" w:cs="Times New Roman"/>
          <w:b/>
          <w:lang w:eastAsia="en-US"/>
        </w:rPr>
        <w:t>8.2.</w:t>
      </w:r>
      <w:r w:rsidRPr="00C87D9B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ab/>
        <w:t>Appropriate</w:t>
      </w:r>
      <w:r w:rsidRPr="00C87D9B">
        <w:rPr>
          <w:rFonts w:ascii="Times New Roman" w:eastAsia="Arial" w:hAnsi="Times New Roman" w:cs="Times New Roman"/>
          <w:lang w:eastAsia="en-US"/>
        </w:rPr>
        <w:tab/>
      </w:r>
      <w:r w:rsidRPr="00C87D9B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C87D9B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C87D9B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ab/>
        <w:t>Eye protection</w:t>
      </w:r>
      <w:r w:rsidRPr="00C87D9B">
        <w:rPr>
          <w:rFonts w:ascii="Times New Roman" w:eastAsia="Arial" w:hAnsi="Times New Roman" w:cs="Times New Roman"/>
          <w:lang w:eastAsia="en-US"/>
        </w:rPr>
        <w:tab/>
      </w:r>
      <w:r w:rsidRPr="00C87D9B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C87D9B">
        <w:rPr>
          <w:rFonts w:ascii="Times New Roman" w:eastAsia="Arial" w:hAnsi="Times New Roman" w:cs="Times New Roman"/>
          <w:lang w:eastAsia="en-US"/>
        </w:rPr>
        <w:tab/>
      </w:r>
      <w:r w:rsidRPr="00C87D9B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C87D9B">
        <w:rPr>
          <w:rFonts w:ascii="Times New Roman" w:eastAsia="Arial" w:hAnsi="Times New Roman" w:cs="Times New Roman"/>
          <w:lang w:eastAsia="en-US"/>
        </w:rPr>
        <w:tab/>
      </w:r>
      <w:r w:rsidRPr="00C87D9B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ab/>
        <w:t xml:space="preserve">Respiratory protection   : wear respirator </w:t>
      </w:r>
    </w:p>
    <w:p w:rsidR="00C87D9B" w:rsidRPr="00C87D9B" w:rsidRDefault="00C87D9B" w:rsidP="00C87D9B">
      <w:pPr>
        <w:spacing w:after="0" w:line="240" w:lineRule="auto"/>
        <w:ind w:left="2970" w:hanging="2250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>Hygiene measures         : keep away from foodstuff. Always wash hands before eating, drinking, smoking. Wash contaminated clothing and other protective equipment before storage or re-use.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ADDFE5" wp14:editId="5F7314A1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6985" r="10160" b="1206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87D9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C87D9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87D9B">
        <w:rPr>
          <w:rFonts w:ascii="Times New Roman" w:eastAsia="Arial" w:hAnsi="Times New Roman" w:cs="Times New Roman"/>
          <w:b/>
          <w:lang w:eastAsia="en-US"/>
        </w:rPr>
        <w:t>9.1.</w:t>
      </w:r>
      <w:r w:rsidRPr="00C87D9B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ab/>
        <w:t>Color</w:t>
      </w:r>
      <w:r w:rsidRPr="00C87D9B">
        <w:rPr>
          <w:rFonts w:ascii="Times New Roman" w:eastAsia="Arial" w:hAnsi="Times New Roman" w:cs="Times New Roman"/>
          <w:lang w:eastAsia="en-US"/>
        </w:rPr>
        <w:tab/>
      </w:r>
      <w:r w:rsidRPr="00C87D9B">
        <w:rPr>
          <w:rFonts w:ascii="Times New Roman" w:eastAsia="Arial" w:hAnsi="Times New Roman" w:cs="Times New Roman"/>
          <w:lang w:eastAsia="en-US"/>
        </w:rPr>
        <w:tab/>
      </w:r>
      <w:r w:rsidRPr="00C87D9B">
        <w:rPr>
          <w:rFonts w:ascii="Times New Roman" w:eastAsia="Arial" w:hAnsi="Times New Roman" w:cs="Times New Roman"/>
          <w:lang w:eastAsia="en-US"/>
        </w:rPr>
        <w:tab/>
        <w:t>: yellowish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ab/>
        <w:t>Odor</w:t>
      </w:r>
      <w:r w:rsidRPr="00C87D9B">
        <w:rPr>
          <w:rFonts w:ascii="Times New Roman" w:eastAsia="Arial" w:hAnsi="Times New Roman" w:cs="Times New Roman"/>
          <w:lang w:eastAsia="en-US"/>
        </w:rPr>
        <w:tab/>
      </w:r>
      <w:r w:rsidRPr="00C87D9B">
        <w:rPr>
          <w:rFonts w:ascii="Times New Roman" w:eastAsia="Arial" w:hAnsi="Times New Roman" w:cs="Times New Roman"/>
          <w:lang w:eastAsia="en-US"/>
        </w:rPr>
        <w:tab/>
      </w:r>
      <w:r w:rsidRPr="00C87D9B">
        <w:rPr>
          <w:rFonts w:ascii="Times New Roman" w:eastAsia="Arial" w:hAnsi="Times New Roman" w:cs="Times New Roman"/>
          <w:lang w:eastAsia="en-US"/>
        </w:rPr>
        <w:tab/>
        <w:t>: odorless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C87D9B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87D9B" w:rsidRPr="00C87D9B" w:rsidRDefault="00C87D9B" w:rsidP="00C87D9B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C87D9B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C87D9B">
        <w:rPr>
          <w:rFonts w:ascii="Times New Roman" w:eastAsia="Arial" w:hAnsi="Times New Roman" w:cs="Times New Roman"/>
          <w:lang w:eastAsia="en-US"/>
        </w:rPr>
        <w:t xml:space="preserve"> of 1% liquid (25°c)</w:t>
      </w:r>
      <w:r w:rsidRPr="00C87D9B">
        <w:rPr>
          <w:rFonts w:ascii="Times New Roman" w:eastAsia="Arial" w:hAnsi="Times New Roman" w:cs="Times New Roman"/>
          <w:lang w:eastAsia="en-US"/>
        </w:rPr>
        <w:tab/>
        <w:t>: 7.5- 9.5.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ab/>
        <w:t>Melting point</w:t>
      </w:r>
      <w:r w:rsidRPr="00C87D9B">
        <w:rPr>
          <w:rFonts w:ascii="Times New Roman" w:eastAsia="Arial" w:hAnsi="Times New Roman" w:cs="Times New Roman"/>
          <w:lang w:eastAsia="en-US"/>
        </w:rPr>
        <w:tab/>
      </w:r>
      <w:r w:rsidRPr="00C87D9B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87D9B" w:rsidRPr="00C87D9B" w:rsidRDefault="00C87D9B" w:rsidP="00C87D9B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>Boiling point</w:t>
      </w:r>
      <w:r w:rsidRPr="00C87D9B">
        <w:rPr>
          <w:rFonts w:ascii="Times New Roman" w:eastAsia="Arial" w:hAnsi="Times New Roman" w:cs="Times New Roman"/>
          <w:lang w:eastAsia="en-US"/>
        </w:rPr>
        <w:tab/>
      </w:r>
      <w:r w:rsidRPr="00C87D9B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87D9B" w:rsidRPr="00C87D9B" w:rsidRDefault="00C87D9B" w:rsidP="00C87D9B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>Flash point</w:t>
      </w:r>
      <w:r w:rsidRPr="00C87D9B">
        <w:rPr>
          <w:rFonts w:ascii="Times New Roman" w:eastAsia="Arial" w:hAnsi="Times New Roman" w:cs="Times New Roman"/>
          <w:lang w:eastAsia="en-US"/>
        </w:rPr>
        <w:tab/>
      </w:r>
      <w:r w:rsidRPr="00C87D9B">
        <w:rPr>
          <w:rFonts w:ascii="Times New Roman" w:eastAsia="Arial" w:hAnsi="Times New Roman" w:cs="Times New Roman"/>
          <w:lang w:eastAsia="en-US"/>
        </w:rPr>
        <w:tab/>
        <w:t>: &gt; 150°c</w:t>
      </w:r>
    </w:p>
    <w:p w:rsidR="00C87D9B" w:rsidRPr="00C87D9B" w:rsidRDefault="00C87D9B" w:rsidP="00C87D9B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 xml:space="preserve">Evaporation rate   </w:t>
      </w:r>
      <w:r w:rsidRPr="00C87D9B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87D9B" w:rsidRPr="00C87D9B" w:rsidRDefault="00C87D9B" w:rsidP="00C87D9B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>Flammability</w:t>
      </w:r>
      <w:r w:rsidRPr="00C87D9B">
        <w:rPr>
          <w:rFonts w:ascii="Times New Roman" w:eastAsia="Arial" w:hAnsi="Times New Roman" w:cs="Times New Roman"/>
          <w:lang w:eastAsia="en-US"/>
        </w:rPr>
        <w:tab/>
      </w:r>
      <w:r w:rsidRPr="00C87D9B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87D9B" w:rsidRPr="00C87D9B" w:rsidRDefault="00C87D9B" w:rsidP="00C87D9B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C87D9B" w:rsidRPr="00C87D9B" w:rsidRDefault="00C87D9B" w:rsidP="00C87D9B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C87D9B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C87D9B">
        <w:rPr>
          <w:rFonts w:ascii="Times New Roman" w:eastAsia="Arial" w:hAnsi="Times New Roman" w:cs="Times New Roman"/>
          <w:lang w:eastAsia="en-US"/>
        </w:rPr>
        <w:t>no data available.</w:t>
      </w:r>
    </w:p>
    <w:p w:rsidR="00C87D9B" w:rsidRPr="00C87D9B" w:rsidRDefault="00C87D9B" w:rsidP="00C87D9B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val="fr-FR" w:eastAsia="en-US"/>
        </w:rPr>
        <w:t>Vapor pressure</w:t>
      </w:r>
      <w:r w:rsidRPr="00C87D9B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C87D9B">
        <w:rPr>
          <w:rFonts w:ascii="Times New Roman" w:eastAsia="Arial" w:hAnsi="Times New Roman" w:cs="Times New Roman"/>
          <w:lang w:eastAsia="en-US"/>
        </w:rPr>
        <w:t>no data available.</w:t>
      </w:r>
    </w:p>
    <w:p w:rsidR="00C87D9B" w:rsidRPr="00C87D9B" w:rsidRDefault="00C87D9B" w:rsidP="00C87D9B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val="fr-FR" w:eastAsia="en-US"/>
        </w:rPr>
        <w:t>Relative vapor</w:t>
      </w:r>
      <w:r w:rsidRPr="00C87D9B">
        <w:rPr>
          <w:rFonts w:ascii="Times New Roman" w:eastAsia="Arial" w:hAnsi="Times New Roman" w:cs="Times New Roman"/>
          <w:lang w:val="fr-FR" w:eastAsia="en-US"/>
        </w:rPr>
        <w:tab/>
      </w:r>
      <w:r w:rsidRPr="00C87D9B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C87D9B">
        <w:rPr>
          <w:rFonts w:ascii="Times New Roman" w:eastAsia="Arial" w:hAnsi="Times New Roman" w:cs="Times New Roman"/>
          <w:lang w:eastAsia="en-US"/>
        </w:rPr>
        <w:t>no data available.</w:t>
      </w:r>
    </w:p>
    <w:p w:rsidR="00C87D9B" w:rsidRPr="00C87D9B" w:rsidRDefault="00C87D9B" w:rsidP="00C87D9B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val="fr-FR" w:eastAsia="en-US"/>
        </w:rPr>
        <w:t>Relative density</w:t>
      </w:r>
      <w:r w:rsidRPr="00C87D9B">
        <w:rPr>
          <w:rFonts w:ascii="Times New Roman" w:eastAsia="Arial" w:hAnsi="Times New Roman" w:cs="Times New Roman"/>
          <w:lang w:val="fr-FR" w:eastAsia="en-US"/>
        </w:rPr>
        <w:tab/>
      </w:r>
      <w:r w:rsidRPr="00C87D9B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C87D9B">
        <w:rPr>
          <w:rFonts w:ascii="Times New Roman" w:eastAsia="Arial" w:hAnsi="Times New Roman" w:cs="Times New Roman"/>
          <w:lang w:eastAsia="en-US"/>
        </w:rPr>
        <w:t>no data available.</w:t>
      </w:r>
    </w:p>
    <w:p w:rsidR="00C87D9B" w:rsidRPr="00C87D9B" w:rsidRDefault="00C87D9B" w:rsidP="00C87D9B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>Solubility</w:t>
      </w:r>
      <w:r w:rsidRPr="00C87D9B">
        <w:rPr>
          <w:rFonts w:ascii="Times New Roman" w:eastAsia="Arial" w:hAnsi="Times New Roman" w:cs="Times New Roman"/>
          <w:lang w:eastAsia="en-US"/>
        </w:rPr>
        <w:tab/>
      </w:r>
      <w:r w:rsidRPr="00C87D9B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C87D9B" w:rsidRPr="00C87D9B" w:rsidRDefault="00C87D9B" w:rsidP="00C87D9B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>Partition coefficient</w:t>
      </w:r>
      <w:r w:rsidRPr="00C87D9B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87D9B" w:rsidRPr="00C87D9B" w:rsidRDefault="00C87D9B" w:rsidP="00C87D9B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C87D9B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C87D9B">
        <w:rPr>
          <w:rFonts w:ascii="Times New Roman" w:eastAsia="Arial" w:hAnsi="Times New Roman" w:cs="Times New Roman"/>
          <w:lang w:eastAsia="en-US"/>
        </w:rPr>
        <w:t>)</w:t>
      </w:r>
    </w:p>
    <w:p w:rsidR="00C87D9B" w:rsidRPr="00C87D9B" w:rsidRDefault="00C87D9B" w:rsidP="00C87D9B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val="fr-FR" w:eastAsia="en-US"/>
        </w:rPr>
        <w:t>Autoignition</w:t>
      </w:r>
      <w:r w:rsidRPr="00C87D9B">
        <w:rPr>
          <w:rFonts w:ascii="Times New Roman" w:eastAsia="Arial" w:hAnsi="Times New Roman" w:cs="Times New Roman"/>
          <w:lang w:val="fr-FR" w:eastAsia="en-US"/>
        </w:rPr>
        <w:tab/>
      </w:r>
      <w:r w:rsidRPr="00C87D9B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C87D9B">
        <w:rPr>
          <w:rFonts w:ascii="Times New Roman" w:eastAsia="Arial" w:hAnsi="Times New Roman" w:cs="Times New Roman"/>
          <w:lang w:eastAsia="en-US"/>
        </w:rPr>
        <w:t>no data available.</w:t>
      </w:r>
    </w:p>
    <w:p w:rsidR="00C87D9B" w:rsidRPr="00C87D9B" w:rsidRDefault="00C87D9B" w:rsidP="00C87D9B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C87D9B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C87D9B" w:rsidRPr="00C87D9B" w:rsidRDefault="00C87D9B" w:rsidP="00C87D9B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>Thermal</w:t>
      </w:r>
      <w:r w:rsidRPr="00C87D9B">
        <w:rPr>
          <w:rFonts w:ascii="Times New Roman" w:eastAsia="Arial" w:hAnsi="Times New Roman" w:cs="Times New Roman"/>
          <w:lang w:eastAsia="en-US"/>
        </w:rPr>
        <w:tab/>
      </w:r>
      <w:r w:rsidRPr="00C87D9B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87D9B" w:rsidRPr="00C87D9B" w:rsidRDefault="00C87D9B" w:rsidP="00C87D9B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C87D9B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C87D9B" w:rsidRPr="00C87D9B" w:rsidRDefault="00C87D9B" w:rsidP="00C87D9B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>Viscosity, kinematic</w:t>
      </w:r>
      <w:r w:rsidRPr="00C87D9B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C87D9B">
        <w:rPr>
          <w:rFonts w:ascii="Times New Roman" w:eastAsia="Arial" w:hAnsi="Times New Roman" w:cs="Times New Roman"/>
          <w:lang w:eastAsia="en-US"/>
        </w:rPr>
        <w:tab/>
      </w:r>
    </w:p>
    <w:p w:rsidR="00C87D9B" w:rsidRPr="00C87D9B" w:rsidRDefault="00C87D9B" w:rsidP="00C87D9B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lastRenderedPageBreak/>
        <w:t>Viscosity, Dynamic</w:t>
      </w:r>
      <w:r w:rsidRPr="00C87D9B">
        <w:rPr>
          <w:rFonts w:ascii="Times New Roman" w:eastAsia="Arial" w:hAnsi="Times New Roman" w:cs="Times New Roman"/>
          <w:lang w:eastAsia="en-US"/>
        </w:rPr>
        <w:tab/>
        <w:t>:  no data available.</w:t>
      </w:r>
    </w:p>
    <w:p w:rsidR="00C87D9B" w:rsidRPr="00C87D9B" w:rsidRDefault="00C87D9B" w:rsidP="00C87D9B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>Oxidizing properties</w:t>
      </w:r>
      <w:r w:rsidRPr="00C87D9B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87D9B">
        <w:rPr>
          <w:rFonts w:ascii="Times New Roman" w:eastAsia="Arial" w:hAnsi="Times New Roman" w:cs="Times New Roman"/>
          <w:b/>
          <w:lang w:eastAsia="en-US"/>
        </w:rPr>
        <w:t>9.2.</w:t>
      </w:r>
      <w:r w:rsidRPr="00C87D9B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ab/>
        <w:t>Density</w:t>
      </w:r>
      <w:r w:rsidRPr="00C87D9B">
        <w:rPr>
          <w:rFonts w:ascii="Times New Roman" w:eastAsia="Arial" w:hAnsi="Times New Roman" w:cs="Times New Roman"/>
          <w:lang w:eastAsia="en-US"/>
        </w:rPr>
        <w:tab/>
      </w:r>
      <w:r w:rsidRPr="00C87D9B">
        <w:rPr>
          <w:rFonts w:ascii="Times New Roman" w:eastAsia="Arial" w:hAnsi="Times New Roman" w:cs="Times New Roman"/>
          <w:lang w:eastAsia="en-US"/>
        </w:rPr>
        <w:tab/>
      </w:r>
      <w:r w:rsidRPr="00C87D9B">
        <w:rPr>
          <w:rFonts w:ascii="Times New Roman" w:eastAsia="Arial" w:hAnsi="Times New Roman" w:cs="Times New Roman"/>
          <w:lang w:eastAsia="en-US"/>
        </w:rPr>
        <w:tab/>
        <w:t>: 1.0- 1.01 g/cm3 (25°c)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C87D9B">
        <w:rPr>
          <w:rFonts w:ascii="Times New Roman" w:eastAsia="Arial" w:hAnsi="Times New Roman" w:cs="Times New Roman"/>
          <w:lang w:eastAsia="en-US"/>
        </w:rPr>
        <w:tab/>
      </w:r>
      <w:r w:rsidRPr="00C87D9B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EB466B" wp14:editId="48F96038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2700" r="8255" b="63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87D9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C87D9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87D9B">
        <w:rPr>
          <w:rFonts w:ascii="Times New Roman" w:eastAsia="Arial" w:hAnsi="Times New Roman" w:cs="Times New Roman"/>
          <w:b/>
          <w:lang w:eastAsia="en-US"/>
        </w:rPr>
        <w:t>10.1.</w:t>
      </w:r>
      <w:r w:rsidRPr="00C87D9B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b/>
          <w:lang w:eastAsia="en-US"/>
        </w:rPr>
        <w:tab/>
      </w:r>
      <w:r w:rsidRPr="00C87D9B">
        <w:rPr>
          <w:rFonts w:ascii="Times New Roman" w:eastAsia="Arial" w:hAnsi="Times New Roman" w:cs="Times New Roman"/>
          <w:lang w:eastAsia="en-US"/>
        </w:rPr>
        <w:t>Stable in normal room temperature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87D9B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C87D9B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87D9B">
        <w:rPr>
          <w:rFonts w:ascii="Times New Roman" w:eastAsia="Arial" w:hAnsi="Times New Roman" w:cs="Times New Roman"/>
          <w:b/>
          <w:lang w:eastAsia="en-US"/>
        </w:rPr>
        <w:t>10.3.</w:t>
      </w:r>
      <w:r w:rsidRPr="00C87D9B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C87D9B" w:rsidRPr="00C87D9B" w:rsidRDefault="00C87D9B" w:rsidP="00C87D9B">
      <w:pPr>
        <w:spacing w:after="0" w:line="240" w:lineRule="auto"/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ab/>
        <w:t>No hazards to be specially mentioned.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87D9B">
        <w:rPr>
          <w:rFonts w:ascii="Times New Roman" w:eastAsia="Arial" w:hAnsi="Times New Roman" w:cs="Times New Roman"/>
          <w:b/>
          <w:lang w:eastAsia="en-US"/>
        </w:rPr>
        <w:t>10.4</w:t>
      </w:r>
      <w:r w:rsidRPr="00C87D9B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C87D9B" w:rsidRPr="00C87D9B" w:rsidRDefault="00C87D9B" w:rsidP="00C87D9B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87D9B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C87D9B">
        <w:rPr>
          <w:rFonts w:ascii="Times New Roman" w:eastAsia="Arial" w:hAnsi="Times New Roman" w:cs="Times New Roman"/>
          <w:lang w:eastAsia="en-US"/>
        </w:rPr>
        <w:t>.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87D9B">
        <w:rPr>
          <w:rFonts w:ascii="Times New Roman" w:eastAsia="Arial" w:hAnsi="Times New Roman" w:cs="Times New Roman"/>
          <w:b/>
          <w:lang w:eastAsia="en-US"/>
        </w:rPr>
        <w:t>10.5.</w:t>
      </w:r>
      <w:r w:rsidRPr="00C87D9B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C87D9B" w:rsidRPr="00C87D9B" w:rsidRDefault="00C87D9B" w:rsidP="00C87D9B">
      <w:pPr>
        <w:spacing w:after="0" w:line="240" w:lineRule="auto"/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ab/>
        <w:t>Avoid contact with strong acids, strong alkalis and oxidizing agents.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b/>
          <w:lang w:eastAsia="en-US"/>
        </w:rPr>
        <w:t>10.6</w:t>
      </w:r>
      <w:r w:rsidRPr="00C87D9B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C87D9B" w:rsidRPr="00C87D9B" w:rsidRDefault="00C87D9B" w:rsidP="00C87D9B">
      <w:pPr>
        <w:spacing w:after="0" w:line="240" w:lineRule="auto"/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87D9B">
        <w:rPr>
          <w:rFonts w:ascii="Times New Roman" w:eastAsia="MingLiU" w:hAnsi="Times New Roman" w:cs="Times New Roman"/>
          <w:lang w:val="vi-VN" w:eastAsia="en-US"/>
        </w:rPr>
        <w:t>Carbon dioxide</w:t>
      </w:r>
      <w:r w:rsidRPr="00C87D9B">
        <w:rPr>
          <w:rFonts w:ascii="Times New Roman" w:eastAsia="MingLiU" w:hAnsi="Times New Roman" w:cs="Times New Roman"/>
          <w:lang w:eastAsia="en-US"/>
        </w:rPr>
        <w:t>,</w:t>
      </w:r>
      <w:r w:rsidRPr="00C87D9B">
        <w:rPr>
          <w:rFonts w:ascii="Times New Roman" w:eastAsia="MingLiU" w:hAnsi="Times New Roman" w:cs="Times New Roman"/>
          <w:lang w:val="vi-VN" w:eastAsia="en-US"/>
        </w:rPr>
        <w:t xml:space="preserve"> carbon monoxide </w:t>
      </w:r>
      <w:r w:rsidRPr="00C87D9B">
        <w:rPr>
          <w:rFonts w:ascii="Times New Roman" w:eastAsia="MingLiU" w:hAnsi="Times New Roman" w:cs="Times New Roman"/>
          <w:lang w:eastAsia="en-US"/>
        </w:rPr>
        <w:t xml:space="preserve">and nitrogen oxides </w:t>
      </w:r>
      <w:r w:rsidRPr="00C87D9B">
        <w:rPr>
          <w:rFonts w:ascii="Times New Roman" w:eastAsia="MingLiU" w:hAnsi="Times New Roman" w:cs="Times New Roman"/>
          <w:lang w:val="vi-VN" w:eastAsia="en-US"/>
        </w:rPr>
        <w:t xml:space="preserve">may form when heated to </w:t>
      </w:r>
      <w:r w:rsidRPr="00C87D9B">
        <w:rPr>
          <w:rFonts w:ascii="Times New Roman" w:eastAsia="MingLiU" w:hAnsi="Times New Roman" w:cs="Times New Roman"/>
          <w:lang w:eastAsia="en-US"/>
        </w:rPr>
        <w:t xml:space="preserve"> </w:t>
      </w:r>
      <w:r w:rsidRPr="00C87D9B">
        <w:rPr>
          <w:rFonts w:ascii="Times New Roman" w:eastAsia="MingLiU" w:hAnsi="Times New Roman" w:cs="Times New Roman"/>
          <w:lang w:val="vi-VN" w:eastAsia="en-US"/>
        </w:rPr>
        <w:t xml:space="preserve">decomposition.  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ED2D05" wp14:editId="22E4E924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7620" r="10795" b="1143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87D9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C87D9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87D9B">
        <w:rPr>
          <w:rFonts w:ascii="Times New Roman" w:eastAsia="Arial" w:hAnsi="Times New Roman" w:cs="Times New Roman"/>
          <w:b/>
          <w:lang w:eastAsia="en-US"/>
        </w:rPr>
        <w:t>11.1.</w:t>
      </w:r>
      <w:r w:rsidRPr="00C87D9B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SimSun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C87D9B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C87D9B">
        <w:rPr>
          <w:rFonts w:ascii="Times New Roman" w:eastAsia="SimSun" w:hAnsi="Times New Roman" w:cs="Times New Roman"/>
          <w:lang w:eastAsia="en-US"/>
        </w:rPr>
        <w:t>May be harmful if swallowed.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ab/>
        <w:t>Acute toxicity</w:t>
      </w:r>
      <w:r w:rsidRPr="00C87D9B">
        <w:rPr>
          <w:rFonts w:ascii="Times New Roman" w:eastAsia="Arial" w:hAnsi="Times New Roman" w:cs="Times New Roman"/>
          <w:lang w:eastAsia="en-US"/>
        </w:rPr>
        <w:tab/>
      </w:r>
      <w:r w:rsidRPr="00C87D9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C87D9B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C87D9B">
        <w:rPr>
          <w:rFonts w:ascii="Times New Roman" w:eastAsia="Arial" w:hAnsi="Times New Roman" w:cs="Times New Roman"/>
          <w:lang w:eastAsia="en-US"/>
        </w:rPr>
        <w:t>)</w:t>
      </w:r>
      <w:r w:rsidRPr="00C87D9B">
        <w:rPr>
          <w:rFonts w:ascii="Times New Roman" w:eastAsia="Arial" w:hAnsi="Times New Roman" w:cs="Times New Roman"/>
          <w:lang w:eastAsia="en-US"/>
        </w:rPr>
        <w:tab/>
      </w:r>
      <w:r w:rsidRPr="00C87D9B">
        <w:rPr>
          <w:rFonts w:ascii="Times New Roman" w:eastAsia="Arial" w:hAnsi="Times New Roman" w:cs="Times New Roman"/>
          <w:lang w:eastAsia="en-US"/>
        </w:rPr>
        <w:tab/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C87D9B">
        <w:rPr>
          <w:rFonts w:ascii="Times New Roman" w:eastAsia="Arial" w:hAnsi="Times New Roman" w:cs="Times New Roman"/>
          <w:lang w:eastAsia="en-US"/>
        </w:rPr>
        <w:tab/>
        <w:t xml:space="preserve">: not classified. 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C87D9B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C87D9B">
        <w:rPr>
          <w:rFonts w:ascii="Times New Roman" w:eastAsia="SimSun" w:hAnsi="Times New Roman" w:cs="Times New Roman"/>
          <w:lang w:eastAsia="en-US"/>
        </w:rPr>
        <w:t>Causes skin irritation.</w:t>
      </w:r>
    </w:p>
    <w:p w:rsidR="00C87D9B" w:rsidRPr="00C87D9B" w:rsidRDefault="00C87D9B" w:rsidP="00C87D9B">
      <w:pPr>
        <w:spacing w:after="0" w:line="240" w:lineRule="auto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 w:rsidRPr="00C87D9B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C87D9B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C87D9B" w:rsidRPr="00C87D9B" w:rsidRDefault="00C87D9B" w:rsidP="00C87D9B">
      <w:pPr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 xml:space="preserve">             Serious eye damage/      :  </w:t>
      </w:r>
      <w:r w:rsidRPr="00C87D9B">
        <w:rPr>
          <w:rFonts w:ascii="Times New Roman" w:eastAsia="SimSun" w:hAnsi="Times New Roman" w:cs="Times New Roman"/>
          <w:lang w:eastAsia="en-US"/>
        </w:rPr>
        <w:t>Causes serious eye damage.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 xml:space="preserve">             </w:t>
      </w:r>
      <w:proofErr w:type="gramStart"/>
      <w:r w:rsidRPr="00C87D9B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C87D9B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ab/>
        <w:t>Repeated dose toxicity</w:t>
      </w:r>
      <w:r w:rsidRPr="00C87D9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ab/>
      </w:r>
      <w:r w:rsidRPr="00C87D9B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b/>
          <w:lang w:eastAsia="en-US"/>
        </w:rPr>
        <w:tab/>
      </w:r>
      <w:r w:rsidRPr="00C87D9B">
        <w:rPr>
          <w:rFonts w:ascii="Times New Roman" w:eastAsia="Arial" w:hAnsi="Times New Roman" w:cs="Times New Roman"/>
          <w:lang w:eastAsia="en-US"/>
        </w:rPr>
        <w:t>Carcinogenicity</w:t>
      </w:r>
      <w:r w:rsidRPr="00C87D9B">
        <w:rPr>
          <w:rFonts w:ascii="Times New Roman" w:eastAsia="Arial" w:hAnsi="Times New Roman" w:cs="Times New Roman"/>
          <w:lang w:eastAsia="en-US"/>
        </w:rPr>
        <w:tab/>
      </w:r>
      <w:r w:rsidRPr="00C87D9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ab/>
        <w:t>Mutagenicity</w:t>
      </w:r>
      <w:r w:rsidRPr="00C87D9B">
        <w:rPr>
          <w:rFonts w:ascii="Times New Roman" w:eastAsia="Arial" w:hAnsi="Times New Roman" w:cs="Times New Roman"/>
          <w:lang w:eastAsia="en-US"/>
        </w:rPr>
        <w:tab/>
      </w:r>
      <w:r w:rsidRPr="00C87D9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ab/>
        <w:t>Teratogenicity</w:t>
      </w:r>
      <w:r w:rsidRPr="00C87D9B">
        <w:rPr>
          <w:rFonts w:ascii="Times New Roman" w:eastAsia="Arial" w:hAnsi="Times New Roman" w:cs="Times New Roman"/>
          <w:lang w:eastAsia="en-US"/>
        </w:rPr>
        <w:tab/>
      </w:r>
      <w:r w:rsidRPr="00C87D9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87D9B" w:rsidRPr="00C87D9B" w:rsidRDefault="00C87D9B" w:rsidP="00C87D9B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C87D9B" w:rsidRPr="00C87D9B" w:rsidRDefault="00C87D9B" w:rsidP="00C87D9B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>Specific Target Organ</w:t>
      </w:r>
      <w:r w:rsidRPr="00C87D9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87D9B" w:rsidRPr="00C87D9B" w:rsidRDefault="00C87D9B" w:rsidP="00C87D9B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>Toxicity-single exposure</w:t>
      </w:r>
    </w:p>
    <w:p w:rsidR="00C87D9B" w:rsidRPr="00C87D9B" w:rsidRDefault="00C87D9B" w:rsidP="00C87D9B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>Specific Target Organ</w:t>
      </w:r>
      <w:r w:rsidRPr="00C87D9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87D9B" w:rsidRPr="00C87D9B" w:rsidRDefault="00C87D9B" w:rsidP="00C87D9B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C87D9B" w:rsidRPr="00C87D9B" w:rsidRDefault="00C87D9B" w:rsidP="00C87D9B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D0D921" wp14:editId="612692AA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C87D9B">
        <w:rPr>
          <w:rFonts w:ascii="Times New Roman" w:eastAsia="Arial" w:hAnsi="Times New Roman" w:cs="Times New Roman"/>
          <w:lang w:eastAsia="en-US"/>
        </w:rPr>
        <w:t>Aspiration hazard</w:t>
      </w:r>
      <w:r w:rsidRPr="00C87D9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87D9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C87D9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87D9B">
        <w:rPr>
          <w:rFonts w:ascii="Times New Roman" w:eastAsia="Arial" w:hAnsi="Times New Roman" w:cs="Times New Roman"/>
          <w:b/>
          <w:lang w:eastAsia="en-US"/>
        </w:rPr>
        <w:t>12.1.</w:t>
      </w:r>
      <w:r w:rsidRPr="00C87D9B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C87D9B" w:rsidRPr="00C87D9B" w:rsidRDefault="00C87D9B" w:rsidP="00C87D9B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87D9B">
        <w:rPr>
          <w:rFonts w:ascii="Times New Roman" w:eastAsia="SimSun" w:hAnsi="Times New Roman" w:cs="Times New Roman"/>
          <w:lang w:eastAsia="en-US"/>
        </w:rPr>
        <w:t>Toxic to aquatic life with long-lasting effects</w:t>
      </w:r>
      <w:r w:rsidRPr="00C87D9B">
        <w:rPr>
          <w:rFonts w:ascii="Times New Roman" w:eastAsia="Arial" w:hAnsi="Times New Roman" w:cs="Times New Roman"/>
          <w:b/>
          <w:lang w:eastAsia="en-US"/>
        </w:rPr>
        <w:t xml:space="preserve"> 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87D9B">
        <w:rPr>
          <w:rFonts w:ascii="Times New Roman" w:eastAsia="Arial" w:hAnsi="Times New Roman" w:cs="Times New Roman"/>
          <w:b/>
          <w:lang w:eastAsia="en-US"/>
        </w:rPr>
        <w:t>12.2.</w:t>
      </w:r>
      <w:r w:rsidRPr="00C87D9B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C87D9B" w:rsidRPr="00C87D9B" w:rsidRDefault="00C87D9B" w:rsidP="00C87D9B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>Biodegradability (BOD5/ COD):  No data available.</w:t>
      </w:r>
      <w:r w:rsidRPr="00C87D9B">
        <w:rPr>
          <w:rFonts w:ascii="Times New Roman" w:eastAsia="Arial" w:hAnsi="Times New Roman" w:cs="Times New Roman"/>
          <w:lang w:eastAsia="en-US"/>
        </w:rPr>
        <w:tab/>
      </w:r>
    </w:p>
    <w:p w:rsidR="00C87D9B" w:rsidRPr="00C87D9B" w:rsidRDefault="00C87D9B" w:rsidP="00C87D9B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>Biochemical oxygen demand (BOD5): No data available.</w:t>
      </w:r>
    </w:p>
    <w:p w:rsidR="00C87D9B" w:rsidRPr="00C87D9B" w:rsidRDefault="00C87D9B" w:rsidP="00C87D9B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>Chemical oxygen demand (COD):   No data available.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87D9B">
        <w:rPr>
          <w:rFonts w:ascii="Times New Roman" w:eastAsia="Arial" w:hAnsi="Times New Roman" w:cs="Times New Roman"/>
          <w:b/>
          <w:lang w:eastAsia="en-US"/>
        </w:rPr>
        <w:t>12.3.</w:t>
      </w:r>
      <w:r w:rsidRPr="00C87D9B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C87D9B" w:rsidRPr="00C87D9B" w:rsidRDefault="00C87D9B" w:rsidP="00C87D9B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lastRenderedPageBreak/>
        <w:t>No data available.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87D9B">
        <w:rPr>
          <w:rFonts w:ascii="Times New Roman" w:eastAsia="Arial" w:hAnsi="Times New Roman" w:cs="Times New Roman"/>
          <w:b/>
          <w:lang w:eastAsia="en-US"/>
        </w:rPr>
        <w:t>12.4.</w:t>
      </w:r>
      <w:r w:rsidRPr="00C87D9B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C87D9B" w:rsidRPr="00C87D9B" w:rsidRDefault="00C87D9B" w:rsidP="00C87D9B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>No data available.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87D9B">
        <w:rPr>
          <w:rFonts w:ascii="Times New Roman" w:eastAsia="Arial" w:hAnsi="Times New Roman" w:cs="Times New Roman"/>
          <w:b/>
          <w:lang w:eastAsia="en-US"/>
        </w:rPr>
        <w:t>12.5.</w:t>
      </w:r>
      <w:r w:rsidRPr="00C87D9B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D56F22" wp14:editId="5A1529FE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9525" r="7620" b="952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87D9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C87D9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C87D9B" w:rsidRPr="00C87D9B" w:rsidRDefault="00C87D9B" w:rsidP="00C87D9B">
      <w:pPr>
        <w:tabs>
          <w:tab w:val="left" w:pos="540"/>
        </w:tabs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87D9B">
        <w:rPr>
          <w:rFonts w:ascii="Times New Roman" w:eastAsia="Arial" w:hAnsi="Times New Roman" w:cs="Times New Roman"/>
          <w:b/>
          <w:lang w:eastAsia="en-US"/>
        </w:rPr>
        <w:t>13.1</w:t>
      </w:r>
      <w:r w:rsidRPr="00C87D9B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C87D9B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C87D9B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F8C96A" wp14:editId="7B53E708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8890" r="9525" b="1016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87D9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C87D9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C87D9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b/>
          <w:lang w:eastAsia="en-US"/>
        </w:rPr>
        <w:tab/>
      </w:r>
      <w:r w:rsidRPr="00C87D9B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ab/>
      </w:r>
      <w:r w:rsidRPr="00C87D9B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ab/>
        <w:t>UN number</w:t>
      </w:r>
      <w:r w:rsidRPr="00C87D9B">
        <w:rPr>
          <w:rFonts w:ascii="Times New Roman" w:eastAsia="Arial" w:hAnsi="Times New Roman" w:cs="Times New Roman"/>
          <w:lang w:eastAsia="en-US"/>
        </w:rPr>
        <w:tab/>
      </w:r>
      <w:r w:rsidRPr="00C87D9B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Pr="00C87D9B">
        <w:rPr>
          <w:noProof/>
        </w:rPr>
        <w:drawing>
          <wp:inline distT="0" distB="0" distL="0" distR="0" wp14:anchorId="5CD3241A" wp14:editId="2B1CDF93">
            <wp:extent cx="542925" cy="542925"/>
            <wp:effectExtent l="0" t="0" r="9525" b="9525"/>
            <wp:docPr id="19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763" name="Picture 4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ab/>
        <w:t xml:space="preserve">Transport hazard class (es): additional labeling  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>.</w:t>
      </w:r>
      <w:r w:rsidRPr="00C87D9B">
        <w:rPr>
          <w:rFonts w:ascii="Times New Roman" w:eastAsia="Arial" w:hAnsi="Times New Roman" w:cs="Times New Roman"/>
          <w:lang w:eastAsia="en-US"/>
        </w:rPr>
        <w:tab/>
        <w:t>Packing group</w:t>
      </w:r>
      <w:r w:rsidRPr="00C87D9B">
        <w:rPr>
          <w:rFonts w:ascii="Times New Roman" w:eastAsia="Arial" w:hAnsi="Times New Roman" w:cs="Times New Roman"/>
          <w:lang w:eastAsia="en-US"/>
        </w:rPr>
        <w:tab/>
      </w:r>
      <w:r w:rsidRPr="00C87D9B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87D9B" w:rsidRPr="00C87D9B" w:rsidRDefault="00C87D9B" w:rsidP="00C87D9B">
      <w:pPr>
        <w:snapToGrid w:val="0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 xml:space="preserve">Environmental hazards (Marine pollutant): </w:t>
      </w:r>
      <w:r w:rsidRPr="00C87D9B">
        <w:rPr>
          <w:rFonts w:ascii="Times New Roman" w:eastAsia="SimSun" w:hAnsi="Times New Roman" w:cs="Times New Roman"/>
          <w:lang w:eastAsia="en-US"/>
        </w:rPr>
        <w:t>yes</w:t>
      </w:r>
    </w:p>
    <w:p w:rsidR="00C87D9B" w:rsidRPr="00C87D9B" w:rsidRDefault="00C87D9B" w:rsidP="00C87D9B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>.</w:t>
      </w:r>
      <w:r w:rsidRPr="00C87D9B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C87D9B">
        <w:rPr>
          <w:rFonts w:ascii="Times New Roman" w:eastAsia="Arial" w:hAnsi="Times New Roman" w:cs="Times New Roman"/>
          <w:b/>
          <w:lang w:eastAsia="en-US"/>
        </w:rPr>
        <w:tab/>
      </w:r>
      <w:r w:rsidRPr="00C87D9B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>.</w:t>
      </w:r>
      <w:r w:rsidRPr="00C87D9B">
        <w:rPr>
          <w:rFonts w:ascii="Times New Roman" w:eastAsia="Arial" w:hAnsi="Times New Roman" w:cs="Times New Roman"/>
          <w:lang w:eastAsia="en-US"/>
        </w:rPr>
        <w:tab/>
        <w:t>UN number</w:t>
      </w:r>
      <w:r w:rsidRPr="00C87D9B">
        <w:rPr>
          <w:rFonts w:ascii="Times New Roman" w:eastAsia="Arial" w:hAnsi="Times New Roman" w:cs="Times New Roman"/>
          <w:lang w:eastAsia="en-US"/>
        </w:rPr>
        <w:tab/>
      </w:r>
      <w:r w:rsidRPr="00C87D9B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ab/>
        <w:t>Packing group</w:t>
      </w:r>
      <w:r w:rsidRPr="00C87D9B">
        <w:rPr>
          <w:rFonts w:ascii="Times New Roman" w:eastAsia="Arial" w:hAnsi="Times New Roman" w:cs="Times New Roman"/>
          <w:lang w:eastAsia="en-US"/>
        </w:rPr>
        <w:tab/>
      </w:r>
      <w:r w:rsidRPr="00C87D9B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C87D9B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87D9B" w:rsidRPr="00C87D9B" w:rsidRDefault="00C87D9B" w:rsidP="00C87D9B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>.</w:t>
      </w:r>
      <w:r w:rsidRPr="00C87D9B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87D9B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ab/>
        <w:t>UN number</w:t>
      </w:r>
      <w:r w:rsidRPr="00C87D9B">
        <w:rPr>
          <w:rFonts w:ascii="Times New Roman" w:eastAsia="Arial" w:hAnsi="Times New Roman" w:cs="Times New Roman"/>
          <w:lang w:eastAsia="en-US"/>
        </w:rPr>
        <w:tab/>
      </w:r>
      <w:r w:rsidRPr="00C87D9B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Pr="00C87D9B">
        <w:rPr>
          <w:noProof/>
        </w:rPr>
        <w:drawing>
          <wp:inline distT="0" distB="0" distL="0" distR="0" wp14:anchorId="0DB9D3FC" wp14:editId="2D062C43">
            <wp:extent cx="542925" cy="542925"/>
            <wp:effectExtent l="0" t="0" r="9525" b="9525"/>
            <wp:docPr id="20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763" name="Picture 4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ab/>
        <w:t xml:space="preserve">Transport hazard class (es): additional labeling  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ab/>
        <w:t>Packing group</w:t>
      </w:r>
      <w:r w:rsidRPr="00C87D9B">
        <w:rPr>
          <w:rFonts w:ascii="Times New Roman" w:eastAsia="Arial" w:hAnsi="Times New Roman" w:cs="Times New Roman"/>
          <w:lang w:eastAsia="en-US"/>
        </w:rPr>
        <w:tab/>
      </w:r>
      <w:r w:rsidRPr="00C87D9B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87D9B" w:rsidRPr="00C87D9B" w:rsidRDefault="00C87D9B" w:rsidP="00C87D9B">
      <w:pPr>
        <w:snapToGrid w:val="0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 xml:space="preserve">Environmental hazards (Marine pollutant): </w:t>
      </w:r>
      <w:r w:rsidRPr="00C87D9B">
        <w:rPr>
          <w:rFonts w:ascii="Times New Roman" w:eastAsia="SimSun" w:hAnsi="Times New Roman" w:cs="Times New Roman"/>
          <w:lang w:eastAsia="en-US"/>
        </w:rPr>
        <w:t>yes</w:t>
      </w:r>
    </w:p>
    <w:p w:rsidR="00C87D9B" w:rsidRPr="00C87D9B" w:rsidRDefault="00C87D9B" w:rsidP="00C87D9B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87D9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DCC547" wp14:editId="108924D0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2065" r="13970" b="698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87D9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C87D9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C87D9B" w:rsidRPr="00C87D9B" w:rsidRDefault="00C87D9B" w:rsidP="00C87D9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87D9B">
        <w:rPr>
          <w:rFonts w:ascii="Times New Roman" w:eastAsia="Arial" w:hAnsi="Times New Roman" w:cs="Times New Roman"/>
          <w:b/>
          <w:lang w:eastAsia="en-US"/>
        </w:rPr>
        <w:t xml:space="preserve">15.1      Safety, health and environmental regulations/ legislation specific for the </w:t>
      </w:r>
    </w:p>
    <w:p w:rsidR="00C87D9B" w:rsidRPr="00C87D9B" w:rsidRDefault="00C87D9B" w:rsidP="00C87D9B">
      <w:pPr>
        <w:tabs>
          <w:tab w:val="right" w:pos="9026"/>
        </w:tabs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proofErr w:type="gramStart"/>
      <w:r w:rsidRPr="00C87D9B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C87D9B">
        <w:rPr>
          <w:rFonts w:ascii="Times New Roman" w:eastAsia="Arial" w:hAnsi="Times New Roman" w:cs="Times New Roman"/>
          <w:b/>
          <w:lang w:eastAsia="en-US"/>
        </w:rPr>
        <w:t xml:space="preserve"> or mixture. </w:t>
      </w:r>
      <w:r w:rsidRPr="00C87D9B">
        <w:rPr>
          <w:rFonts w:ascii="Times New Roman" w:eastAsia="Arial" w:hAnsi="Times New Roman" w:cs="Times New Roman"/>
          <w:b/>
          <w:lang w:eastAsia="en-US"/>
        </w:rPr>
        <w:tab/>
      </w:r>
    </w:p>
    <w:p w:rsidR="00C87D9B" w:rsidRPr="00C87D9B" w:rsidRDefault="00C87D9B" w:rsidP="00C87D9B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val="vi-VN" w:eastAsia="en-US"/>
        </w:rPr>
        <w:lastRenderedPageBreak/>
        <w:t>Regulation on classification and labeling of chemicals  -</w:t>
      </w:r>
      <w:r w:rsidRPr="00C87D9B">
        <w:rPr>
          <w:rFonts w:ascii="Times New Roman" w:eastAsia="Arial" w:hAnsi="Times New Roman" w:cs="Times New Roman"/>
          <w:lang w:eastAsia="en-US"/>
        </w:rPr>
        <w:t xml:space="preserve"> Circular </w:t>
      </w:r>
      <w:r w:rsidRPr="00C87D9B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C87D9B">
        <w:rPr>
          <w:rFonts w:ascii="Times New Roman" w:hAnsi="Times New Roman" w:cs="Times New Roman"/>
        </w:rPr>
        <w:t>32/2017/TT-BCT.</w:t>
      </w:r>
      <w:r w:rsidRPr="00C87D9B">
        <w:rPr>
          <w:rFonts w:ascii="Times New Roman" w:eastAsia="Arial" w:hAnsi="Times New Roman" w:cs="Times New Roman"/>
          <w:lang w:eastAsia="en-US"/>
        </w:rPr>
        <w:t xml:space="preserve"> </w:t>
      </w:r>
      <w:r w:rsidRPr="00C87D9B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C87D9B">
        <w:rPr>
          <w:rFonts w:ascii="Times New Roman" w:eastAsia="Arial" w:hAnsi="Times New Roman" w:cs="Times New Roman"/>
          <w:lang w:eastAsia="en-US"/>
        </w:rPr>
        <w:t>: 28</w:t>
      </w:r>
      <w:r w:rsidRPr="00C87D9B">
        <w:rPr>
          <w:rFonts w:ascii="Times New Roman" w:eastAsia="Arial" w:hAnsi="Times New Roman" w:cs="Times New Roman"/>
          <w:lang w:val="vi-VN" w:eastAsia="en-US"/>
        </w:rPr>
        <w:t>/</w:t>
      </w:r>
      <w:r w:rsidRPr="00C87D9B">
        <w:rPr>
          <w:rFonts w:ascii="Times New Roman" w:eastAsia="Arial" w:hAnsi="Times New Roman" w:cs="Times New Roman"/>
          <w:lang w:eastAsia="en-US"/>
        </w:rPr>
        <w:t>12</w:t>
      </w:r>
      <w:r w:rsidRPr="00C87D9B">
        <w:rPr>
          <w:rFonts w:ascii="Times New Roman" w:eastAsia="Arial" w:hAnsi="Times New Roman" w:cs="Times New Roman"/>
          <w:lang w:val="vi-VN" w:eastAsia="en-US"/>
        </w:rPr>
        <w:t>/201</w:t>
      </w:r>
      <w:r w:rsidRPr="00C87D9B">
        <w:rPr>
          <w:rFonts w:ascii="Times New Roman" w:eastAsia="Arial" w:hAnsi="Times New Roman" w:cs="Times New Roman"/>
          <w:lang w:eastAsia="en-US"/>
        </w:rPr>
        <w:t>7.</w:t>
      </w:r>
    </w:p>
    <w:p w:rsidR="00C87D9B" w:rsidRPr="00C87D9B" w:rsidRDefault="00C87D9B" w:rsidP="00C87D9B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C87D9B" w:rsidRPr="00C87D9B" w:rsidRDefault="00C87D9B" w:rsidP="00C87D9B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C87D9B" w:rsidRPr="00C87D9B" w:rsidRDefault="00C87D9B" w:rsidP="00C87D9B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C87D9B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C87D9B">
        <w:rPr>
          <w:rFonts w:ascii="Times New Roman" w:eastAsia="Arial" w:hAnsi="Times New Roman" w:cs="Times New Roman"/>
          <w:lang w:eastAsia="en-US"/>
        </w:rPr>
        <w:t xml:space="preserve"> </w:t>
      </w:r>
      <w:r w:rsidRPr="00C87D9B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C87D9B" w:rsidRPr="00C87D9B" w:rsidRDefault="00C87D9B" w:rsidP="00C87D9B">
      <w:pPr>
        <w:numPr>
          <w:ilvl w:val="0"/>
          <w:numId w:val="1"/>
        </w:numPr>
        <w:spacing w:after="0" w:line="240" w:lineRule="auto"/>
        <w:ind w:hanging="281"/>
        <w:contextualSpacing/>
        <w:rPr>
          <w:rFonts w:ascii="Times New Roman" w:hAnsi="Times New Roman" w:cs="Times New Roman"/>
        </w:rPr>
      </w:pPr>
      <w:r w:rsidRPr="00C87D9B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C87D9B" w:rsidRPr="00C87D9B" w:rsidRDefault="00C87D9B" w:rsidP="00C87D9B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C87D9B" w:rsidRPr="00C87D9B" w:rsidRDefault="00C87D9B" w:rsidP="00C87D9B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56083D" wp14:editId="178713B5">
                <wp:simplePos x="0" y="0"/>
                <wp:positionH relativeFrom="column">
                  <wp:posOffset>-530225</wp:posOffset>
                </wp:positionH>
                <wp:positionV relativeFrom="paragraph">
                  <wp:posOffset>69850</wp:posOffset>
                </wp:positionV>
                <wp:extent cx="6925310" cy="0"/>
                <wp:effectExtent l="12700" t="8255" r="5715" b="1079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1.75pt,5.5pt" to="503.5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mbkHQIAADYEAAAOAAAAZHJzL2Uyb0RvYy54bWysU8uu2yAQ3VfqPyD2iR83SR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"/>
            </w:pict>
          </mc:Fallback>
        </mc:AlternateContent>
      </w:r>
    </w:p>
    <w:p w:rsidR="00C87D9B" w:rsidRPr="00C87D9B" w:rsidRDefault="00C87D9B" w:rsidP="00C87D9B">
      <w:pPr>
        <w:spacing w:after="0"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87D9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C87D9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C87D9B" w:rsidRPr="00C87D9B" w:rsidRDefault="00C87D9B" w:rsidP="00C87D9B">
      <w:pPr>
        <w:spacing w:after="0" w:line="240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C87D9B" w:rsidRPr="00C87D9B" w:rsidRDefault="00C87D9B" w:rsidP="00C87D9B">
      <w:pPr>
        <w:spacing w:after="0" w:line="240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C87D9B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C87D9B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C87D9B" w:rsidRPr="00C87D9B" w:rsidRDefault="00C87D9B" w:rsidP="00C87D9B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>SDS prepared on: Aug 18, 2020</w:t>
      </w:r>
    </w:p>
    <w:p w:rsidR="00C87D9B" w:rsidRPr="00C87D9B" w:rsidRDefault="00C87D9B" w:rsidP="00C87D9B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>Revision date     : March 5, 2021</w:t>
      </w:r>
    </w:p>
    <w:p w:rsidR="00C87D9B" w:rsidRPr="00C87D9B" w:rsidRDefault="00C87D9B" w:rsidP="00C87D9B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>Version 1.0</w:t>
      </w:r>
    </w:p>
    <w:p w:rsidR="00C87D9B" w:rsidRPr="00C87D9B" w:rsidRDefault="00C87D9B" w:rsidP="00C87D9B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>Legend</w:t>
      </w:r>
    </w:p>
    <w:p w:rsidR="00C87D9B" w:rsidRPr="00C87D9B" w:rsidRDefault="00C87D9B" w:rsidP="00C87D9B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C87D9B" w:rsidRPr="00C87D9B" w:rsidRDefault="00C87D9B" w:rsidP="00C87D9B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C87D9B" w:rsidRPr="00C87D9B" w:rsidRDefault="00C87D9B" w:rsidP="00C87D9B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C87D9B" w:rsidRPr="00C87D9B" w:rsidRDefault="00C87D9B" w:rsidP="00C87D9B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C87D9B" w:rsidRPr="00C87D9B" w:rsidRDefault="00C87D9B" w:rsidP="00C87D9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C87D9B">
        <w:rPr>
          <w:rFonts w:ascii="Times New Roman" w:eastAsia="Arial" w:hAnsi="Times New Roman" w:cs="Times New Roman"/>
          <w:lang w:eastAsia="en-US"/>
        </w:rPr>
        <w:t>Flam.</w:t>
      </w:r>
      <w:proofErr w:type="gramEnd"/>
      <w:r w:rsidRPr="00C87D9B">
        <w:rPr>
          <w:rFonts w:ascii="Times New Roman" w:eastAsia="Arial" w:hAnsi="Times New Roman" w:cs="Times New Roman"/>
          <w:lang w:eastAsia="en-US"/>
        </w:rPr>
        <w:t xml:space="preserve"> Liq. 2: flammable liquid, hazard category 2</w:t>
      </w:r>
    </w:p>
    <w:p w:rsidR="00C87D9B" w:rsidRPr="00C87D9B" w:rsidRDefault="00C87D9B" w:rsidP="00C87D9B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>Acute Toxicity-Oral.4: Acute toxicity oral, hazard category 4.</w:t>
      </w:r>
    </w:p>
    <w:p w:rsidR="00C87D9B" w:rsidRPr="00C87D9B" w:rsidRDefault="00C87D9B" w:rsidP="00C87D9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C87D9B">
        <w:rPr>
          <w:rFonts w:ascii="Times New Roman" w:eastAsia="Arial" w:hAnsi="Times New Roman" w:cs="Times New Roman"/>
          <w:lang w:eastAsia="en-US"/>
        </w:rPr>
        <w:t>Skin Irrit.</w:t>
      </w:r>
      <w:proofErr w:type="gramEnd"/>
      <w:r w:rsidRPr="00C87D9B">
        <w:rPr>
          <w:rFonts w:ascii="Times New Roman" w:eastAsia="Arial" w:hAnsi="Times New Roman" w:cs="Times New Roman"/>
          <w:lang w:eastAsia="en-US"/>
        </w:rPr>
        <w:t xml:space="preserve"> 2: skin irritation, hazard category 2</w:t>
      </w:r>
    </w:p>
    <w:p w:rsidR="00C87D9B" w:rsidRPr="00C87D9B" w:rsidRDefault="00C87D9B" w:rsidP="00C87D9B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>Eye Dam.1: eye damage, hazard category 1</w:t>
      </w:r>
    </w:p>
    <w:p w:rsidR="00C87D9B" w:rsidRPr="00C87D9B" w:rsidRDefault="00C87D9B" w:rsidP="00C87D9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>Eye Irrit.2: eye irritation, hazard category 2</w:t>
      </w:r>
    </w:p>
    <w:p w:rsidR="00C87D9B" w:rsidRPr="00C87D9B" w:rsidRDefault="00C87D9B" w:rsidP="00C87D9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>STOT SE 3: Specific target organ toxicity- single exposure, hazard category 3</w:t>
      </w:r>
    </w:p>
    <w:p w:rsidR="00C87D9B" w:rsidRPr="00C87D9B" w:rsidRDefault="00C87D9B" w:rsidP="00C87D9B">
      <w:pPr>
        <w:ind w:firstLine="720"/>
        <w:contextualSpacing/>
        <w:rPr>
          <w:rFonts w:ascii="Times New Roman" w:eastAsiaTheme="minorHAnsi" w:hAnsi="Times New Roman" w:cs="Times New Roman"/>
          <w:sz w:val="24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>Aquatic Acute.1: Aquatic acute, hazard category 1</w:t>
      </w:r>
    </w:p>
    <w:p w:rsidR="00C87D9B" w:rsidRPr="00C87D9B" w:rsidRDefault="00C87D9B" w:rsidP="00C87D9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>Aquatic Chronic.1: Aquatic chronic, hazard category 1</w:t>
      </w:r>
    </w:p>
    <w:p w:rsidR="00C87D9B" w:rsidRPr="00C87D9B" w:rsidRDefault="00C87D9B" w:rsidP="00C87D9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>H225- Highly flammable liquid and vapor</w:t>
      </w:r>
    </w:p>
    <w:p w:rsidR="00C87D9B" w:rsidRPr="00C87D9B" w:rsidRDefault="00C87D9B" w:rsidP="00C87D9B">
      <w:pPr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C87D9B">
        <w:tab/>
      </w:r>
      <w:r w:rsidRPr="00C87D9B">
        <w:rPr>
          <w:rFonts w:ascii="Times New Roman" w:eastAsia="SimSun" w:hAnsi="Times New Roman" w:cs="Times New Roman"/>
          <w:lang w:eastAsia="en-US"/>
        </w:rPr>
        <w:t>H302- Harmful if swallowed.</w:t>
      </w:r>
    </w:p>
    <w:p w:rsidR="00C87D9B" w:rsidRPr="00C87D9B" w:rsidRDefault="00C87D9B" w:rsidP="00C87D9B">
      <w:pPr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C87D9B">
        <w:rPr>
          <w:rFonts w:ascii="Times New Roman" w:eastAsia="SimSun" w:hAnsi="Times New Roman" w:cs="Times New Roman"/>
          <w:lang w:eastAsia="en-US"/>
        </w:rPr>
        <w:tab/>
        <w:t>H318- Causes serious eye damage.</w:t>
      </w:r>
    </w:p>
    <w:p w:rsidR="00C87D9B" w:rsidRPr="00C87D9B" w:rsidRDefault="00C87D9B" w:rsidP="00C87D9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87D9B">
        <w:rPr>
          <w:rFonts w:ascii="Times New Roman" w:eastAsia="Arial" w:hAnsi="Times New Roman" w:cs="Times New Roman"/>
          <w:lang w:eastAsia="en-US"/>
        </w:rPr>
        <w:t>H336- May cause drowsiness or dizziness</w:t>
      </w:r>
    </w:p>
    <w:p w:rsidR="00C87D9B" w:rsidRPr="00C87D9B" w:rsidRDefault="00C87D9B" w:rsidP="00C87D9B">
      <w:pPr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C87D9B">
        <w:rPr>
          <w:rFonts w:ascii="Times New Roman" w:eastAsia="SimSun" w:hAnsi="Times New Roman" w:cs="Times New Roman"/>
          <w:lang w:eastAsia="en-US"/>
        </w:rPr>
        <w:tab/>
        <w:t xml:space="preserve">H400- Very toxic to aquatic life </w:t>
      </w:r>
    </w:p>
    <w:p w:rsidR="00C87D9B" w:rsidRPr="00C87D9B" w:rsidRDefault="00C87D9B" w:rsidP="00C87D9B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C87D9B">
        <w:rPr>
          <w:rFonts w:ascii="Times New Roman" w:eastAsia="SimSun" w:hAnsi="Times New Roman" w:cs="Times New Roman"/>
          <w:lang w:eastAsia="en-US"/>
        </w:rPr>
        <w:t>H401- Toxic to aquatic life.</w:t>
      </w:r>
    </w:p>
    <w:p w:rsidR="00C87D9B" w:rsidRPr="00C87D9B" w:rsidRDefault="00C87D9B" w:rsidP="00C87D9B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C87D9B">
        <w:rPr>
          <w:rFonts w:ascii="Times New Roman" w:eastAsia="SimSun" w:hAnsi="Times New Roman" w:cs="Times New Roman"/>
          <w:lang w:eastAsia="en-US"/>
        </w:rPr>
        <w:t xml:space="preserve">H410- Very toxic to aquatic life with long-lasting effects </w:t>
      </w:r>
    </w:p>
    <w:p w:rsidR="00C87D9B" w:rsidRPr="00C87D9B" w:rsidRDefault="00C87D9B" w:rsidP="00C87D9B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C87D9B">
        <w:rPr>
          <w:rFonts w:ascii="Times New Roman" w:eastAsia="SimSun" w:hAnsi="Times New Roman" w:cs="Times New Roman"/>
          <w:lang w:eastAsia="en-US"/>
        </w:rPr>
        <w:t xml:space="preserve">H411- Toxic to aquatic life with long-lasting effects. </w:t>
      </w:r>
    </w:p>
    <w:p w:rsidR="00C87D9B" w:rsidRPr="00C87D9B" w:rsidRDefault="00C87D9B" w:rsidP="00C87D9B">
      <w:pPr>
        <w:spacing w:after="0" w:line="240" w:lineRule="auto"/>
      </w:pPr>
    </w:p>
    <w:p w:rsidR="00C87D9B" w:rsidRPr="00C87D9B" w:rsidRDefault="00C87D9B" w:rsidP="00C87D9B">
      <w:pPr>
        <w:spacing w:after="0" w:line="240" w:lineRule="auto"/>
      </w:pPr>
    </w:p>
    <w:p w:rsidR="00C87D9B" w:rsidRPr="00C87D9B" w:rsidRDefault="00C87D9B" w:rsidP="00C87D9B"/>
    <w:p w:rsidR="006469A2" w:rsidRDefault="006469A2"/>
    <w:sectPr w:rsidR="006469A2" w:rsidSect="00DB2913">
      <w:headerReference w:type="default" r:id="rId11"/>
      <w:footerReference w:type="default" r:id="rId12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736" w:rsidRDefault="00CC0736" w:rsidP="00C87D9B">
      <w:pPr>
        <w:spacing w:after="0" w:line="240" w:lineRule="auto"/>
      </w:pPr>
      <w:r>
        <w:separator/>
      </w:r>
    </w:p>
  </w:endnote>
  <w:endnote w:type="continuationSeparator" w:id="0">
    <w:p w:rsidR="00CC0736" w:rsidRDefault="00CC0736" w:rsidP="00C87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320263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5859" w:rsidRDefault="00CC073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0CF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85859" w:rsidRDefault="00CC07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736" w:rsidRDefault="00CC0736" w:rsidP="00C87D9B">
      <w:pPr>
        <w:spacing w:after="0" w:line="240" w:lineRule="auto"/>
      </w:pPr>
      <w:r>
        <w:separator/>
      </w:r>
    </w:p>
  </w:footnote>
  <w:footnote w:type="continuationSeparator" w:id="0">
    <w:p w:rsidR="00CC0736" w:rsidRDefault="00CC0736" w:rsidP="00C87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913" w:rsidRPr="00B92353" w:rsidRDefault="00CC0736" w:rsidP="00DB2913">
    <w:pPr>
      <w:pStyle w:val="Header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noProof/>
        <w:sz w:val="28"/>
        <w:szCs w:val="28"/>
      </w:rPr>
      <w:drawing>
        <wp:anchor distT="0" distB="0" distL="114300" distR="114300" simplePos="0" relativeHeight="251660288" behindDoc="0" locked="0" layoutInCell="1" allowOverlap="1" wp14:anchorId="561720B4" wp14:editId="504E78D9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</w:rPr>
      <w:t xml:space="preserve">SAFETY DATA SHEET </w:t>
    </w:r>
  </w:p>
  <w:p w:rsidR="00DB2913" w:rsidRPr="003E1525" w:rsidRDefault="00CC0736" w:rsidP="00DB2913">
    <w:pPr>
      <w:pStyle w:val="Header"/>
      <w:jc w:val="center"/>
      <w:rPr>
        <w:rFonts w:ascii="Times New Roman" w:hAnsi="Times New Roman"/>
        <w:sz w:val="32"/>
        <w:szCs w:val="32"/>
      </w:rPr>
    </w:pPr>
    <w:r>
      <w:rPr>
        <w:rFonts w:ascii="Times New Roman" w:hAnsi="Times New Roman"/>
        <w:sz w:val="32"/>
        <w:szCs w:val="32"/>
      </w:rPr>
      <w:t xml:space="preserve">HUNTEX </w:t>
    </w:r>
    <w:r w:rsidR="00C87D9B">
      <w:rPr>
        <w:rFonts w:ascii="Times New Roman" w:hAnsi="Times New Roman"/>
        <w:sz w:val="32"/>
        <w:szCs w:val="32"/>
      </w:rPr>
      <w:t>NL-300</w:t>
    </w:r>
  </w:p>
  <w:p w:rsidR="00DB2913" w:rsidRPr="00CD7171" w:rsidRDefault="00CC0736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</w:rPr>
    </w:pPr>
    <w:r w:rsidRPr="001211AA">
      <w:rPr>
        <w:rFonts w:ascii="Times New Roman" w:hAnsi="Times New Roman"/>
      </w:rPr>
      <w:tab/>
    </w:r>
    <w:r>
      <w:rPr>
        <w:rFonts w:ascii="Times New Roman" w:hAnsi="Times New Roman"/>
      </w:rPr>
      <w:tab/>
    </w:r>
    <w:r w:rsidRPr="00CD7171">
      <w:rPr>
        <w:rFonts w:ascii="Times New Roman" w:hAnsi="Times New Roman"/>
        <w:sz w:val="20"/>
        <w:szCs w:val="20"/>
      </w:rPr>
      <w:t>Ve</w:t>
    </w:r>
    <w:r>
      <w:rPr>
        <w:rFonts w:ascii="Times New Roman" w:hAnsi="Times New Roman"/>
        <w:sz w:val="20"/>
        <w:szCs w:val="20"/>
      </w:rPr>
      <w:t>r</w:t>
    </w:r>
    <w:r w:rsidRPr="00CD7171">
      <w:rPr>
        <w:rFonts w:ascii="Times New Roman" w:hAnsi="Times New Roman"/>
        <w:sz w:val="20"/>
        <w:szCs w:val="20"/>
      </w:rPr>
      <w:t>sion</w:t>
    </w:r>
    <w:r>
      <w:rPr>
        <w:rFonts w:ascii="Times New Roman" w:hAnsi="Times New Roman"/>
        <w:sz w:val="20"/>
        <w:szCs w:val="20"/>
      </w:rPr>
      <w:t xml:space="preserve"> 1.0</w:t>
    </w:r>
  </w:p>
  <w:p w:rsidR="00DB2913" w:rsidRPr="00CD7171" w:rsidRDefault="00CC0736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</w:rPr>
    </w:pPr>
    <w:r w:rsidRPr="00CD7171">
      <w:rPr>
        <w:rFonts w:ascii="Times New Roman" w:hAnsi="Times New Roman"/>
        <w:sz w:val="20"/>
        <w:szCs w:val="20"/>
      </w:rPr>
      <w:tab/>
      <w:t>Revision date</w:t>
    </w:r>
    <w:r>
      <w:rPr>
        <w:rFonts w:ascii="Times New Roman" w:hAnsi="Times New Roman"/>
        <w:sz w:val="20"/>
        <w:szCs w:val="20"/>
      </w:rPr>
      <w:t xml:space="preserve">: </w:t>
    </w:r>
    <w:r>
      <w:rPr>
        <w:rFonts w:ascii="Times New Roman" w:hAnsi="Times New Roman"/>
        <w:sz w:val="20"/>
        <w:szCs w:val="20"/>
      </w:rPr>
      <w:t>5/3/2021</w:t>
    </w:r>
  </w:p>
  <w:p w:rsidR="00DB2913" w:rsidRPr="00CD7171" w:rsidRDefault="00CC0736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</w:rPr>
    </w:pPr>
    <w:r w:rsidRPr="00CD7171">
      <w:rPr>
        <w:rFonts w:ascii="Times New Roman" w:hAnsi="Times New Roman"/>
        <w:sz w:val="20"/>
        <w:szCs w:val="20"/>
      </w:rPr>
      <w:tab/>
      <w:t>Print Date</w:t>
    </w:r>
    <w:r>
      <w:rPr>
        <w:rFonts w:ascii="Times New Roman" w:hAnsi="Times New Roman"/>
        <w:sz w:val="20"/>
        <w:szCs w:val="20"/>
      </w:rPr>
      <w:t>:</w:t>
    </w:r>
  </w:p>
  <w:p w:rsidR="00DB2913" w:rsidRPr="001211AA" w:rsidRDefault="00CC0736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</w:rPr>
    </w:pPr>
    <w:r w:rsidRPr="00CD7171">
      <w:rPr>
        <w:rFonts w:ascii="Times New Roman" w:hAnsi="Times New Roman"/>
        <w:sz w:val="20"/>
        <w:szCs w:val="20"/>
      </w:rPr>
      <w:tab/>
    </w:r>
    <w:r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D78498" wp14:editId="34067F7B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D9B"/>
    <w:rsid w:val="006469A2"/>
    <w:rsid w:val="00750CFC"/>
    <w:rsid w:val="00C87D9B"/>
    <w:rsid w:val="00CC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D9B"/>
  </w:style>
  <w:style w:type="paragraph" w:styleId="Footer">
    <w:name w:val="footer"/>
    <w:basedOn w:val="Normal"/>
    <w:link w:val="FooterChar"/>
    <w:uiPriority w:val="99"/>
    <w:unhideWhenUsed/>
    <w:rsid w:val="00C87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D9B"/>
  </w:style>
  <w:style w:type="paragraph" w:styleId="BalloonText">
    <w:name w:val="Balloon Text"/>
    <w:basedOn w:val="Normal"/>
    <w:link w:val="BalloonTextChar"/>
    <w:uiPriority w:val="99"/>
    <w:semiHidden/>
    <w:unhideWhenUsed/>
    <w:rsid w:val="00C87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D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D9B"/>
  </w:style>
  <w:style w:type="paragraph" w:styleId="Footer">
    <w:name w:val="footer"/>
    <w:basedOn w:val="Normal"/>
    <w:link w:val="FooterChar"/>
    <w:uiPriority w:val="99"/>
    <w:unhideWhenUsed/>
    <w:rsid w:val="00C87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D9B"/>
  </w:style>
  <w:style w:type="paragraph" w:styleId="BalloonText">
    <w:name w:val="Balloon Text"/>
    <w:basedOn w:val="Normal"/>
    <w:link w:val="BalloonTextChar"/>
    <w:uiPriority w:val="99"/>
    <w:semiHidden/>
    <w:unhideWhenUsed/>
    <w:rsid w:val="00C87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D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1880</Words>
  <Characters>10719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2</cp:revision>
  <dcterms:created xsi:type="dcterms:W3CDTF">2021-03-08T07:03:00Z</dcterms:created>
  <dcterms:modified xsi:type="dcterms:W3CDTF">2021-03-08T07:06:00Z</dcterms:modified>
</cp:coreProperties>
</file>