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0BB9C98" w14:textId="0662642E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1E9FCA8D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A79BA72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9395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NF-104</w:t>
            </w:r>
            <w:r w:rsidR="004B3A51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SM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10</w:t>
            </w:r>
            <w:r w:rsidR="00C9395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</w:t>
            </w:r>
            <w:bookmarkStart w:id="1" w:name="_GoBack"/>
            <w:bookmarkEnd w:id="1"/>
            <w:r w:rsidR="004B3A51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25E2338" w:rsidR="007531B0" w:rsidRPr="00F9281F" w:rsidRDefault="00F9281F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5513" w:rsidRPr="009F23BA" w14:paraId="5D9BDCBB" w14:textId="77777777" w:rsidTr="00E15513">
        <w:trPr>
          <w:trHeight w:val="267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5513" w:rsidRPr="00E31ADE" w:rsidRDefault="00E1551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98E4C36" w14:textId="77777777" w:rsidR="00E15513" w:rsidRPr="00E47956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30E75B5" w14:textId="77777777" w:rsidR="00E15513" w:rsidRPr="009F578D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Đồ b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ảo hộ: </w:t>
            </w:r>
            <w:r w:rsidRPr="000D1E08">
              <w:rPr>
                <w:rFonts w:eastAsia="SimSun" w:cs="Times New Roman"/>
                <w:sz w:val="22"/>
                <w:lang w:val="en-US"/>
              </w:rPr>
              <w:t>Không yêu cầu các biện pháp đặc biệt</w:t>
            </w:r>
            <w:r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CC65C2B" w14:textId="77777777" w:rsidR="00E15513" w:rsidRPr="00E47956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 mù/hơi/phun.</w:t>
            </w:r>
          </w:p>
          <w:p w14:paraId="60CADF65" w14:textId="77777777" w:rsidR="00E15513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61E9169B" w14:textId="77777777" w:rsidR="00E15513" w:rsidRPr="00CD37D8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46152E3F" w14:textId="77777777" w:rsidR="00E15513" w:rsidRPr="0077284F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845D0A8" w14:textId="3B1A79F8" w:rsidR="00E15513" w:rsidRPr="00E15513" w:rsidRDefault="00E15513" w:rsidP="00E155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15513">
        <w:trPr>
          <w:trHeight w:val="286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2577">
        <w:trPr>
          <w:trHeight w:val="12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2577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10CF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2577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3951"/>
    <w:rsid w:val="00C943C7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513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cp:lastPrinted>2022-10-27T02:12:00Z</cp:lastPrinted>
  <dcterms:created xsi:type="dcterms:W3CDTF">2022-10-10T07:03:00Z</dcterms:created>
  <dcterms:modified xsi:type="dcterms:W3CDTF">2022-10-27T04:52:00Z</dcterms:modified>
</cp:coreProperties>
</file>