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B20762" w:rsidRPr="00B20762" w:rsidRDefault="00B20762" w:rsidP="00B2076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Trade name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PBA-16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733110" w:rsidRDefault="00B20762" w:rsidP="00B2076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Chemical Name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 xml:space="preserve">Mixture of </w:t>
      </w:r>
      <w:r>
        <w:rPr>
          <w:rFonts w:ascii="Times New Roman" w:eastAsia="Arial" w:hAnsi="Times New Roman" w:cs="Times New Roman"/>
          <w:lang w:eastAsia="en-US"/>
        </w:rPr>
        <w:t xml:space="preserve">inorganic acids and </w:t>
      </w:r>
      <w:r w:rsidRPr="00733110">
        <w:rPr>
          <w:rFonts w:ascii="Times New Roman" w:eastAsia="Arial" w:hAnsi="Times New Roman" w:cs="Times New Roman"/>
          <w:lang w:eastAsia="en-US"/>
        </w:rPr>
        <w:t>surfactants.</w:t>
      </w:r>
    </w:p>
    <w:p w:rsidR="00B20762" w:rsidRPr="00B20762" w:rsidRDefault="00B20762" w:rsidP="00B2076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B20762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B20762" w:rsidRPr="00B20762" w:rsidRDefault="00B20762" w:rsidP="00B207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B20762">
        <w:rPr>
          <w:rFonts w:ascii="Times New Roman" w:eastAsia="Arial" w:hAnsi="Times New Roman" w:cs="Times New Roman"/>
          <w:lang w:eastAsia="en-US"/>
        </w:rPr>
        <w:tab/>
        <w:t>: none known.</w:t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Company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Telephone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Telefax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E-mail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1.4.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Emergency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Information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9A092" wp14:editId="4661B5D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B20762" w:rsidRPr="00733110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B20762" w:rsidRPr="00733110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B20762" w:rsidRDefault="00B20762" w:rsidP="00B2076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3311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33110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B20762" w:rsidRPr="00733110" w:rsidRDefault="00B20762" w:rsidP="00B2076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B20762" w:rsidRDefault="00B20762" w:rsidP="00B2076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31040F" w:rsidRDefault="00B20762" w:rsidP="00B2076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corrosion/irritation                : Category 1A.</w:t>
      </w:r>
    </w:p>
    <w:p w:rsidR="00B20762" w:rsidRPr="00C24908" w:rsidRDefault="0031040F" w:rsidP="0031040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Serious </w:t>
      </w:r>
      <w:r>
        <w:rPr>
          <w:rFonts w:ascii="Times New Roman" w:eastAsia="Arial" w:hAnsi="Times New Roman" w:cs="Times New Roman"/>
          <w:lang w:eastAsia="en-US"/>
        </w:rPr>
        <w:t>eye damage/eye irritation</w:t>
      </w:r>
      <w:r>
        <w:rPr>
          <w:rFonts w:ascii="Times New Roman" w:eastAsia="Arial" w:hAnsi="Times New Roman" w:cs="Times New Roman"/>
          <w:lang w:eastAsia="en-US"/>
        </w:rPr>
        <w:t>: Category 1</w:t>
      </w:r>
      <w:r w:rsidRPr="001666AA">
        <w:rPr>
          <w:rFonts w:ascii="Times New Roman" w:eastAsia="Arial" w:hAnsi="Times New Roman" w:cs="Times New Roman"/>
          <w:lang w:eastAsia="en-US"/>
        </w:rPr>
        <w:t>.</w:t>
      </w:r>
      <w:r w:rsidR="00B20762">
        <w:rPr>
          <w:rFonts w:ascii="Times New Roman" w:eastAsia="Arial" w:hAnsi="Times New Roman" w:cs="Times New Roman"/>
          <w:lang w:eastAsia="en-US"/>
        </w:rPr>
        <w:t xml:space="preserve">    </w:t>
      </w:r>
    </w:p>
    <w:p w:rsidR="00B20762" w:rsidRDefault="00B20762" w:rsidP="00B20762">
      <w:pPr>
        <w:tabs>
          <w:tab w:val="left" w:pos="3810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                           : Category 3.</w:t>
      </w:r>
    </w:p>
    <w:p w:rsidR="00B20762" w:rsidRDefault="00B20762" w:rsidP="00B2076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733110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20762" w:rsidRPr="00733110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B20762" w:rsidRPr="00733110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>
        <w:rPr>
          <w:noProof/>
        </w:rPr>
        <w:drawing>
          <wp:inline distT="0" distB="0" distL="0" distR="0" wp14:anchorId="4DFDC940" wp14:editId="1C1E7617">
            <wp:extent cx="586596" cy="543464"/>
            <wp:effectExtent l="0" t="0" r="4445" b="9525"/>
            <wp:docPr id="18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20762" w:rsidRPr="00733110" w:rsidRDefault="00B20762" w:rsidP="00B2076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DANGER</w:t>
      </w:r>
    </w:p>
    <w:p w:rsidR="00B20762" w:rsidRDefault="00B20762" w:rsidP="00B20762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B20762" w:rsidRDefault="00B20762" w:rsidP="00B2076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B20762" w:rsidRDefault="00B20762" w:rsidP="00B2076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H314- </w:t>
      </w:r>
      <w:r w:rsidRPr="004C28C8">
        <w:rPr>
          <w:rFonts w:ascii="Times New Roman" w:eastAsia="SimSun" w:hAnsi="Times New Roman" w:cs="Times New Roman"/>
          <w:lang w:eastAsia="en-US"/>
        </w:rPr>
        <w:t>Causes severe skin burns and eye damage</w:t>
      </w:r>
    </w:p>
    <w:p w:rsidR="00B20762" w:rsidRDefault="00B20762" w:rsidP="00B20762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H412- </w:t>
      </w:r>
      <w:r w:rsidRPr="00A745B8">
        <w:rPr>
          <w:rFonts w:ascii="Times New Roman" w:eastAsia="SimSun" w:hAnsi="Times New Roman" w:cs="Times New Roman"/>
          <w:lang w:eastAsia="en-US"/>
        </w:rPr>
        <w:t>Harmful to aquatic life with long-lasting effects</w:t>
      </w:r>
    </w:p>
    <w:p w:rsidR="00B20762" w:rsidRDefault="00B20762" w:rsidP="00B2076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B20762" w:rsidRPr="00733110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B20762" w:rsidRPr="004C28C8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 P260- </w:t>
      </w:r>
      <w:r w:rsidRPr="004C28C8">
        <w:rPr>
          <w:rFonts w:ascii="Times New Roman" w:eastAsia="Arial" w:hAnsi="Times New Roman" w:cs="Times New Roman"/>
          <w:lang w:eastAsia="en-US"/>
        </w:rPr>
        <w:t xml:space="preserve">Do not </w:t>
      </w:r>
      <w:proofErr w:type="gramStart"/>
      <w:r w:rsidRPr="004C28C8">
        <w:rPr>
          <w:rFonts w:ascii="Times New Roman" w:eastAsia="Arial" w:hAnsi="Times New Roman" w:cs="Times New Roman"/>
          <w:lang w:eastAsia="en-US"/>
        </w:rPr>
        <w:t>breathe</w:t>
      </w:r>
      <w:proofErr w:type="gramEnd"/>
      <w:r w:rsidRPr="004C28C8">
        <w:rPr>
          <w:rFonts w:ascii="Times New Roman" w:eastAsia="Arial" w:hAnsi="Times New Roman" w:cs="Times New Roman"/>
          <w:lang w:eastAsia="en-US"/>
        </w:rPr>
        <w:t xml:space="preserve"> dust/fume/gas/mist/vapours/spray.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20762" w:rsidRPr="00BE6334" w:rsidRDefault="00B20762" w:rsidP="00B20762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 xml:space="preserve">                                                      P264- Wash hands thoroughly after handling.</w:t>
      </w:r>
    </w:p>
    <w:p w:rsidR="00B20762" w:rsidRDefault="00B20762" w:rsidP="00B20762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B20762" w:rsidRPr="00733110" w:rsidRDefault="00B20762" w:rsidP="00B20762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  <w:proofErr w:type="gramEnd"/>
    </w:p>
    <w:p w:rsidR="00B20762" w:rsidRDefault="00B20762" w:rsidP="00B20762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B20762" w:rsidRDefault="00B20762" w:rsidP="00B2076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  <w:proofErr w:type="gramEnd"/>
    </w:p>
    <w:p w:rsidR="00B20762" w:rsidRDefault="00B20762" w:rsidP="00B2076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 xml:space="preserve">P301 + P330 + P331- </w:t>
      </w:r>
      <w:r w:rsidRPr="004C28C8">
        <w:rPr>
          <w:rFonts w:ascii="Times New Roman" w:eastAsia="Arial" w:hAnsi="Times New Roman" w:cs="Times New Roman"/>
          <w:lang w:eastAsia="en-US"/>
        </w:rPr>
        <w:t>IF SWALLOWED rinse mouth. Do NOT induce vomiting.</w:t>
      </w:r>
    </w:p>
    <w:p w:rsidR="00B20762" w:rsidRDefault="00B20762" w:rsidP="00B2076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P303 + P361 + P353- </w:t>
      </w:r>
      <w:r w:rsidRPr="004C28C8">
        <w:rPr>
          <w:rFonts w:ascii="Times New Roman" w:eastAsia="Arial" w:hAnsi="Times New Roman" w:cs="Times New Roman"/>
          <w:lang w:eastAsia="en-US"/>
        </w:rPr>
        <w:t>IF ON SKIN (or hair) Remove/Take off immediately all contaminated clothing. Rinse skin with water/shower.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20762" w:rsidRDefault="00B20762" w:rsidP="00B2076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P363- </w:t>
      </w:r>
      <w:r w:rsidRPr="004C28C8">
        <w:rPr>
          <w:rFonts w:ascii="Times New Roman" w:eastAsia="Arial" w:hAnsi="Times New Roman" w:cs="Times New Roman"/>
          <w:lang w:eastAsia="en-US"/>
        </w:rPr>
        <w:t>Wash contaminated clothing before reuse.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20762" w:rsidRDefault="00B20762" w:rsidP="00B2076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P304 + P340- </w:t>
      </w:r>
      <w:r w:rsidRPr="00EE2DCA">
        <w:rPr>
          <w:rFonts w:ascii="Times New Roman" w:eastAsia="Arial" w:hAnsi="Times New Roman" w:cs="Times New Roman"/>
          <w:lang w:eastAsia="en-US"/>
        </w:rPr>
        <w:t>IF INHALED Remove victim to fresh air and keep at rest in a position comfortable for breathing.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20762" w:rsidRPr="00EE2DCA" w:rsidRDefault="00B20762" w:rsidP="00B20762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P310- </w:t>
      </w:r>
      <w:r w:rsidRPr="002C2AAD">
        <w:rPr>
          <w:rFonts w:ascii="Times New Roman" w:eastAsia="SimSun" w:hAnsi="Times New Roman" w:cs="Times New Roman"/>
          <w:lang w:eastAsia="en-US"/>
        </w:rPr>
        <w:t xml:space="preserve">Immediately </w:t>
      </w:r>
      <w:proofErr w:type="gramStart"/>
      <w:r w:rsidRPr="002C2AAD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2C2AAD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B20762" w:rsidRDefault="00B20762" w:rsidP="00B20762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733110">
        <w:rPr>
          <w:rFonts w:ascii="Times New Roman" w:eastAsia="SimSun" w:hAnsi="Times New Roman" w:cs="Times New Roman"/>
          <w:lang w:eastAsia="en-US"/>
        </w:rPr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</w:t>
      </w:r>
      <w:proofErr w:type="gramEnd"/>
      <w:r w:rsidRPr="00733110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B20762" w:rsidRPr="00B20762" w:rsidRDefault="00B20762" w:rsidP="00B20762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SimSun" w:hAnsi="Times New Roman" w:cs="Times New Roman"/>
          <w:lang w:eastAsia="en-US"/>
        </w:rPr>
        <w:t>Storage         :</w:t>
      </w:r>
    </w:p>
    <w:p w:rsidR="00B20762" w:rsidRDefault="00B20762" w:rsidP="00B20762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B20762">
        <w:rPr>
          <w:rFonts w:ascii="Times New Roman" w:eastAsia="Arial" w:hAnsi="Times New Roman" w:cs="Times New Roman"/>
          <w:lang w:eastAsia="en-US"/>
        </w:rPr>
        <w:t>Store locked up.</w:t>
      </w:r>
    </w:p>
    <w:p w:rsidR="00B20762" w:rsidRPr="00B20762" w:rsidRDefault="00B20762" w:rsidP="00B20762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</w:t>
      </w:r>
      <w:r w:rsidRPr="00B20762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B20762" w:rsidRPr="00B20762" w:rsidRDefault="00B20762" w:rsidP="00B2076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SimSun" w:hAnsi="Times New Roman" w:cs="Times New Roman"/>
          <w:lang w:eastAsia="en-US"/>
        </w:rPr>
        <w:t xml:space="preserve">  P501- Disposal of contents / container in accordance with national </w:t>
      </w:r>
    </w:p>
    <w:p w:rsidR="00B20762" w:rsidRPr="00B20762" w:rsidRDefault="00B20762" w:rsidP="00B20762">
      <w:pPr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B20762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B20762">
        <w:rPr>
          <w:rFonts w:ascii="Times New Roman" w:eastAsia="SimSun" w:hAnsi="Times New Roman" w:cs="Times New Roman"/>
          <w:lang w:eastAsia="en-US"/>
        </w:rPr>
        <w:t>.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2.3.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8FE20" wp14:editId="4DF9EB8A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B20762" w:rsidRPr="00B20762" w:rsidRDefault="00B20762" w:rsidP="00B207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3.1.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3.2.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B20762" w:rsidRPr="00B20762" w:rsidTr="00091266">
        <w:trPr>
          <w:trHeight w:val="503"/>
        </w:trPr>
        <w:tc>
          <w:tcPr>
            <w:tcW w:w="2648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B20762" w:rsidRPr="00B20762" w:rsidTr="00091266">
        <w:tc>
          <w:tcPr>
            <w:tcW w:w="2648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B20762" w:rsidP="00B207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5A6F" w:rsidRDefault="00C65A6F" w:rsidP="00835B4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5A6F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B20762" w:rsidRPr="00C65A6F" w:rsidRDefault="00AF6465" w:rsidP="00C65A6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(H-298)</w:t>
            </w:r>
          </w:p>
        </w:tc>
        <w:tc>
          <w:tcPr>
            <w:tcW w:w="1591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5A6F" w:rsidRDefault="00C65A6F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C65A6F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860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5A6F" w:rsidRDefault="00C65A6F" w:rsidP="00C65A6F">
            <w:pPr>
              <w:tabs>
                <w:tab w:val="center" w:pos="822"/>
                <w:tab w:val="left" w:pos="156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C65A6F" w:rsidP="00C65A6F">
            <w:pPr>
              <w:tabs>
                <w:tab w:val="center" w:pos="822"/>
                <w:tab w:val="left" w:pos="156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10-11</w:t>
            </w:r>
          </w:p>
        </w:tc>
        <w:tc>
          <w:tcPr>
            <w:tcW w:w="3369" w:type="dxa"/>
          </w:tcPr>
          <w:p w:rsidR="00C65A6F" w:rsidRPr="001666AA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5A6F" w:rsidRPr="001666AA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C65A6F" w:rsidRPr="001666AA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C65A6F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Irrit.1, H318</w:t>
            </w:r>
            <w:r w:rsidRPr="001666AA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C65A6F" w:rsidRPr="001666AA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B20762" w:rsidRPr="00B20762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>
                <w:rPr>
                  <w:rStyle w:val="Hyperlink"/>
                </w:rPr>
                <w:t>https://echa.europa.eu/substance-information/-/substanceinfo/100.105.536</w:t>
              </w:r>
            </w:hyperlink>
            <w:r w:rsidR="00B20762" w:rsidRPr="00B20762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B20762" w:rsidRPr="00B20762" w:rsidTr="00091266">
        <w:trPr>
          <w:trHeight w:val="440"/>
        </w:trPr>
        <w:tc>
          <w:tcPr>
            <w:tcW w:w="2648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5A6F" w:rsidRPr="002F0FFA" w:rsidRDefault="00C65A6F" w:rsidP="00C65A6F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2F0FFA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B20762" w:rsidRPr="00B20762" w:rsidRDefault="00C65A6F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(H-252)</w:t>
            </w:r>
          </w:p>
        </w:tc>
        <w:tc>
          <w:tcPr>
            <w:tcW w:w="1591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C65A6F" w:rsidP="00B2076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F0FFA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860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C65A6F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</w:tc>
        <w:tc>
          <w:tcPr>
            <w:tcW w:w="3369" w:type="dxa"/>
          </w:tcPr>
          <w:p w:rsidR="00B20762" w:rsidRPr="00B20762" w:rsidRDefault="00B20762" w:rsidP="00B20762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F6465" w:rsidRDefault="00AF6465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AF6465" w:rsidRPr="00F45758" w:rsidRDefault="00AF6465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5758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r>
              <w:rPr>
                <w:rFonts w:ascii="Times New Roman" w:eastAsia="Arial" w:hAnsi="Times New Roman" w:cs="Times New Roman"/>
                <w:lang w:eastAsia="en-US"/>
              </w:rPr>
              <w:t>Irrit.2, H319</w:t>
            </w:r>
            <w:r w:rsidRPr="00F45758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AF6465" w:rsidRDefault="00682BF0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</w:t>
            </w:r>
            <w:r w:rsidR="00AF6465">
              <w:rPr>
                <w:rFonts w:ascii="Times New Roman" w:eastAsia="Arial" w:hAnsi="Times New Roman" w:cs="Times New Roman"/>
                <w:lang w:eastAsia="en-US"/>
              </w:rPr>
              <w:t>hronic 3, H412</w:t>
            </w:r>
          </w:p>
          <w:p w:rsidR="00B20762" w:rsidRPr="00B20762" w:rsidRDefault="00AF6465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F0FFA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</w:tc>
      </w:tr>
      <w:tr w:rsidR="00B20762" w:rsidRPr="00B20762" w:rsidTr="00091266">
        <w:trPr>
          <w:trHeight w:val="800"/>
        </w:trPr>
        <w:tc>
          <w:tcPr>
            <w:tcW w:w="2648" w:type="dxa"/>
          </w:tcPr>
          <w:p w:rsidR="00B20762" w:rsidRPr="00B20762" w:rsidRDefault="00B20762" w:rsidP="00B20762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192ACE" w:rsidP="00B20762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2ACE">
              <w:rPr>
                <w:rFonts w:ascii="Times New Roman" w:hAnsi="Times New Roman" w:cs="Times New Roman"/>
                <w:shd w:val="clear" w:color="auto" w:fill="FFFFFF"/>
              </w:rPr>
              <w:t>Sulphuric acid</w:t>
            </w:r>
          </w:p>
        </w:tc>
        <w:tc>
          <w:tcPr>
            <w:tcW w:w="1591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192ACE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7664-93-9</w:t>
            </w:r>
          </w:p>
        </w:tc>
        <w:tc>
          <w:tcPr>
            <w:tcW w:w="1860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192ACE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34</w:t>
            </w:r>
          </w:p>
        </w:tc>
        <w:tc>
          <w:tcPr>
            <w:tcW w:w="3369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2ACE" w:rsidRPr="00B20762" w:rsidRDefault="00192ACE" w:rsidP="00192AC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 xml:space="preserve">Skin </w:t>
            </w:r>
            <w:r>
              <w:rPr>
                <w:rFonts w:ascii="Times New Roman" w:eastAsia="Arial" w:hAnsi="Times New Roman" w:cs="Times New Roman"/>
                <w:lang w:eastAsia="en-US"/>
              </w:rPr>
              <w:t>Irrit.1A, H314</w:t>
            </w:r>
            <w:r w:rsidRPr="00B20762">
              <w:rPr>
                <w:rFonts w:ascii="Times New Roman" w:eastAsia="Arial" w:hAnsi="Times New Roman" w:cs="Times New Roman"/>
                <w:lang w:eastAsia="en-US"/>
              </w:rPr>
              <w:t>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B20762" w:rsidRPr="00B20762" w:rsidRDefault="00192ACE" w:rsidP="00192AC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   </w:t>
            </w:r>
            <w:r w:rsidRPr="00B20762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</w:tc>
      </w:tr>
      <w:tr w:rsidR="00B20762" w:rsidRPr="00B20762" w:rsidTr="00091266">
        <w:trPr>
          <w:trHeight w:val="800"/>
        </w:trPr>
        <w:tc>
          <w:tcPr>
            <w:tcW w:w="2648" w:type="dxa"/>
          </w:tcPr>
          <w:p w:rsidR="00B20762" w:rsidRPr="00B20762" w:rsidRDefault="00B20762" w:rsidP="00B20762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E425A4" w:rsidP="00B20762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10" w:history="1">
              <w:r w:rsidR="00192ACE">
                <w:rPr>
                  <w:rStyle w:val="Hyperlink"/>
                  <w:rFonts w:ascii="Times New Roman" w:hAnsi="Times New Roman" w:cs="Times New Roman"/>
                  <w:bCs/>
                  <w:color w:val="auto"/>
                  <w:u w:val="none"/>
                </w:rPr>
                <w:t>P</w:t>
              </w:r>
              <w:r w:rsidR="00192ACE" w:rsidRPr="00192ACE">
                <w:rPr>
                  <w:rStyle w:val="Hyperlink"/>
                  <w:rFonts w:ascii="Times New Roman" w:hAnsi="Times New Roman" w:cs="Times New Roman"/>
                  <w:bCs/>
                  <w:color w:val="auto"/>
                  <w:u w:val="none"/>
                </w:rPr>
                <w:t>hosphoric acid</w:t>
              </w:r>
            </w:hyperlink>
          </w:p>
        </w:tc>
        <w:tc>
          <w:tcPr>
            <w:tcW w:w="1591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192ACE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2ACE">
              <w:rPr>
                <w:rFonts w:ascii="Times New Roman" w:eastAsia="Arial" w:hAnsi="Times New Roman" w:cs="Times New Roman"/>
                <w:lang w:eastAsia="en-US"/>
              </w:rPr>
              <w:t>7664-38-2</w:t>
            </w:r>
          </w:p>
        </w:tc>
        <w:tc>
          <w:tcPr>
            <w:tcW w:w="1860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835B44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369" w:type="dxa"/>
          </w:tcPr>
          <w:p w:rsidR="00835B44" w:rsidRDefault="00835B44" w:rsidP="00835B4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5B44" w:rsidRPr="00B20762" w:rsidRDefault="00835B44" w:rsidP="00835B4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 xml:space="preserve">Skin </w:t>
            </w:r>
            <w:r>
              <w:rPr>
                <w:rFonts w:ascii="Times New Roman" w:eastAsia="Arial" w:hAnsi="Times New Roman" w:cs="Times New Roman"/>
                <w:lang w:eastAsia="en-US"/>
              </w:rPr>
              <w:t>Irrit.1B, H314</w:t>
            </w:r>
            <w:r w:rsidRPr="00B20762">
              <w:rPr>
                <w:rFonts w:ascii="Times New Roman" w:eastAsia="Arial" w:hAnsi="Times New Roman" w:cs="Times New Roman"/>
                <w:lang w:eastAsia="en-US"/>
              </w:rPr>
              <w:t>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B20762" w:rsidRPr="00B20762" w:rsidRDefault="00835B44" w:rsidP="00835B4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   </w:t>
            </w:r>
            <w:r w:rsidRPr="00B20762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</w:tc>
      </w:tr>
      <w:tr w:rsidR="00B20762" w:rsidRPr="00B20762" w:rsidTr="00091266">
        <w:trPr>
          <w:trHeight w:val="440"/>
        </w:trPr>
        <w:tc>
          <w:tcPr>
            <w:tcW w:w="2648" w:type="dxa"/>
          </w:tcPr>
          <w:p w:rsidR="00B20762" w:rsidRPr="00B20762" w:rsidRDefault="00B20762" w:rsidP="00B20762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B20762" w:rsidP="00B20762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Default="00AF6465" w:rsidP="00B20762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Glycerine</w:t>
            </w:r>
          </w:p>
          <w:p w:rsidR="00AF6465" w:rsidRPr="00B20762" w:rsidRDefault="00AF6465" w:rsidP="00B20762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91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0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AF6465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369" w:type="dxa"/>
          </w:tcPr>
          <w:p w:rsidR="00AF6465" w:rsidRDefault="00AF6465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F6465" w:rsidRPr="002644D0" w:rsidRDefault="00AF6465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44D0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B20762" w:rsidRPr="00B20762" w:rsidRDefault="00AF6465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44D0">
              <w:rPr>
                <w:rFonts w:ascii="Times New Roman" w:eastAsia="Arial" w:hAnsi="Times New Roman" w:cs="Times New Roman"/>
                <w:lang w:eastAsia="en-US"/>
              </w:rPr>
              <w:t xml:space="preserve">(Refer to SDS of Supplier) </w:t>
            </w:r>
          </w:p>
        </w:tc>
      </w:tr>
    </w:tbl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`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79937" wp14:editId="29CDCB1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4.1.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Inhalation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B20762" w:rsidRPr="00B20762" w:rsidRDefault="00B20762" w:rsidP="00B2076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2076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Skin contact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20762">
        <w:rPr>
          <w:rFonts w:ascii="Times New Roman" w:eastAsia="Arial" w:hAnsi="Times New Roman" w:cs="Times New Roman"/>
          <w:lang w:eastAsia="en-US"/>
        </w:rPr>
        <w:t xml:space="preserve">soap and </w:t>
      </w:r>
      <w:r w:rsidRPr="00B20762">
        <w:rPr>
          <w:rFonts w:ascii="Times New Roman" w:eastAsia="Arial" w:hAnsi="Times New Roman" w:cs="Times New Roman"/>
          <w:lang w:val="vi-VN" w:eastAsia="en-US"/>
        </w:rPr>
        <w:t>water.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B20762" w:rsidRPr="00B20762" w:rsidRDefault="00B20762" w:rsidP="00B2076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2076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2076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B20762" w:rsidRPr="00B20762" w:rsidRDefault="00B20762" w:rsidP="00B20762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2076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2076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2076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B20762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4.2.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Symptoms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4.3.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511B6" wp14:editId="12B5639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5.1.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B20762" w:rsidRPr="00B20762" w:rsidRDefault="00B20762" w:rsidP="00B2076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2076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20762">
        <w:rPr>
          <w:rFonts w:ascii="Times New Roman" w:eastAsia="Arial" w:hAnsi="Times New Roman" w:cs="Times New Roman"/>
          <w:lang w:eastAsia="en-US"/>
        </w:rPr>
        <w:t>spray</w:t>
      </w:r>
      <w:r w:rsidRPr="00B2076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2076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5.3.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A3D9E" wp14:editId="2ADAC53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6.1.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6.2.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2076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lastRenderedPageBreak/>
        <w:t>6.3.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>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CC19F" wp14:editId="3B2CC728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7.1.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7.2.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Information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Information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none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B20762" w:rsidRPr="00B20762" w:rsidRDefault="00B20762" w:rsidP="00B2076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B20762">
        <w:rPr>
          <w:rFonts w:ascii="Times New Roman" w:eastAsia="Arial" w:hAnsi="Times New Roman" w:cs="Times New Roman"/>
          <w:lang w:eastAsia="en-US"/>
        </w:rPr>
        <w:t xml:space="preserve"> </w:t>
      </w:r>
      <w:r w:rsidRPr="00B2076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20762">
        <w:rPr>
          <w:rFonts w:ascii="Times New Roman" w:eastAsia="Arial" w:hAnsi="Times New Roman" w:cs="Times New Roman"/>
          <w:lang w:eastAsia="en-US"/>
        </w:rPr>
        <w:t xml:space="preserve"> </w:t>
      </w:r>
      <w:r w:rsidRPr="00B20762">
        <w:rPr>
          <w:rFonts w:ascii="Times New Roman" w:eastAsia="Arial" w:hAnsi="Times New Roman" w:cs="Times New Roman"/>
          <w:lang w:val="vi-VN" w:eastAsia="en-US"/>
        </w:rPr>
        <w:t>location.</w:t>
      </w:r>
      <w:r w:rsidRPr="00B2076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B2076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B20762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10D91" wp14:editId="37D24AD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8.1.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306"/>
        <w:gridCol w:w="2076"/>
        <w:gridCol w:w="2340"/>
        <w:gridCol w:w="2685"/>
      </w:tblGrid>
      <w:tr w:rsidR="00B20762" w:rsidRPr="00B20762" w:rsidTr="00C053DA">
        <w:trPr>
          <w:trHeight w:val="508"/>
        </w:trPr>
        <w:tc>
          <w:tcPr>
            <w:tcW w:w="1496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076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B20762" w:rsidRPr="00B20762" w:rsidRDefault="00B20762" w:rsidP="00B2076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5A2633" w:rsidRPr="00B20762" w:rsidTr="00C053DA">
        <w:trPr>
          <w:trHeight w:val="417"/>
        </w:trPr>
        <w:tc>
          <w:tcPr>
            <w:tcW w:w="1496" w:type="dxa"/>
            <w:vMerge w:val="restart"/>
          </w:tcPr>
          <w:p w:rsidR="005A2633" w:rsidRDefault="005A2633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Sulfuric acid</w:t>
            </w:r>
          </w:p>
        </w:tc>
        <w:tc>
          <w:tcPr>
            <w:tcW w:w="1306" w:type="dxa"/>
          </w:tcPr>
          <w:p w:rsidR="005A2633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053DA">
              <w:rPr>
                <w:rFonts w:ascii="Times New Roman" w:eastAsia="Arial" w:hAnsi="Times New Roman" w:cs="Times New Roman"/>
                <w:lang w:eastAsia="en-US"/>
              </w:rPr>
              <w:t>7664-93-9</w:t>
            </w:r>
          </w:p>
          <w:p w:rsidR="005A2633" w:rsidRPr="005A2633" w:rsidRDefault="005A2633" w:rsidP="005A2633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76" w:type="dxa"/>
          </w:tcPr>
          <w:p w:rsidR="005A2633" w:rsidRPr="001666AA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A2633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5A2633" w:rsidRPr="00B20762" w:rsidRDefault="005A2633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5A2633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 mg/m</w:t>
            </w:r>
            <w:r>
              <w:rPr>
                <w:rFonts w:ascii="Verdana" w:eastAsia="Arial" w:hAnsi="Verdana" w:cs="Times New Roman"/>
                <w:lang w:eastAsia="en-US"/>
              </w:rPr>
              <w:t>³</w:t>
            </w:r>
          </w:p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A2633" w:rsidRPr="00B20762" w:rsidTr="00C053DA">
        <w:trPr>
          <w:trHeight w:val="701"/>
        </w:trPr>
        <w:tc>
          <w:tcPr>
            <w:tcW w:w="1496" w:type="dxa"/>
            <w:vMerge/>
          </w:tcPr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06" w:type="dxa"/>
          </w:tcPr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76" w:type="dxa"/>
          </w:tcPr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5A26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2 </w:t>
            </w:r>
            <w:r>
              <w:rPr>
                <w:rFonts w:ascii="Times New Roman" w:eastAsia="Arial" w:hAnsi="Times New Roman" w:cs="Times New Roman"/>
                <w:lang w:eastAsia="en-US"/>
              </w:rPr>
              <w:t>mg/m</w:t>
            </w:r>
            <w:r>
              <w:rPr>
                <w:rFonts w:ascii="Verdana" w:eastAsia="Arial" w:hAnsi="Verdana" w:cs="Times New Roman"/>
                <w:lang w:eastAsia="en-US"/>
              </w:rPr>
              <w:t>³</w:t>
            </w:r>
          </w:p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A2633" w:rsidRPr="00B20762" w:rsidTr="00430F75">
        <w:trPr>
          <w:trHeight w:val="417"/>
        </w:trPr>
        <w:tc>
          <w:tcPr>
            <w:tcW w:w="1496" w:type="dxa"/>
            <w:vMerge w:val="restart"/>
          </w:tcPr>
          <w:p w:rsidR="005A2633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Phosphoric acid</w:t>
            </w:r>
          </w:p>
        </w:tc>
        <w:tc>
          <w:tcPr>
            <w:tcW w:w="1306" w:type="dxa"/>
          </w:tcPr>
          <w:p w:rsidR="005A2633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2ACE">
              <w:rPr>
                <w:rFonts w:ascii="Times New Roman" w:eastAsia="Arial" w:hAnsi="Times New Roman" w:cs="Times New Roman"/>
                <w:lang w:eastAsia="en-US"/>
              </w:rPr>
              <w:t>7664-38-2</w:t>
            </w:r>
          </w:p>
        </w:tc>
        <w:tc>
          <w:tcPr>
            <w:tcW w:w="2076" w:type="dxa"/>
          </w:tcPr>
          <w:p w:rsidR="005A2633" w:rsidRPr="001666AA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A2633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5A2633" w:rsidRPr="00B20762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5A2633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mg/m</w:t>
            </w:r>
            <w:r>
              <w:rPr>
                <w:rFonts w:ascii="Verdana" w:eastAsia="Arial" w:hAnsi="Verdana" w:cs="Times New Roman"/>
                <w:lang w:eastAsia="en-US"/>
              </w:rPr>
              <w:t>³</w:t>
            </w:r>
          </w:p>
          <w:p w:rsidR="005A2633" w:rsidRPr="00B20762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A2633" w:rsidRPr="00B20762" w:rsidTr="00430F75">
        <w:trPr>
          <w:trHeight w:val="701"/>
        </w:trPr>
        <w:tc>
          <w:tcPr>
            <w:tcW w:w="1496" w:type="dxa"/>
            <w:vMerge/>
          </w:tcPr>
          <w:p w:rsidR="005A2633" w:rsidRPr="00B20762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06" w:type="dxa"/>
          </w:tcPr>
          <w:p w:rsidR="005A2633" w:rsidRPr="00B20762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76" w:type="dxa"/>
          </w:tcPr>
          <w:p w:rsidR="005A2633" w:rsidRPr="00B20762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5A2633" w:rsidRPr="00B20762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5A2633" w:rsidRPr="00B20762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 mg/m</w:t>
            </w:r>
            <w:r>
              <w:rPr>
                <w:rFonts w:ascii="Verdana" w:eastAsia="Arial" w:hAnsi="Verdana" w:cs="Times New Roman"/>
                <w:lang w:eastAsia="en-US"/>
              </w:rPr>
              <w:t>³</w:t>
            </w:r>
          </w:p>
          <w:p w:rsidR="005A2633" w:rsidRPr="00B20762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</w:tbl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8.2.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Appropriate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lastRenderedPageBreak/>
        <w:tab/>
        <w:t>Hand protection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Respiratory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CD41B" wp14:editId="5F91FC9A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9.1.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Color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Odor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E3BD1">
        <w:rPr>
          <w:rFonts w:ascii="Times New Roman" w:eastAsia="Arial" w:hAnsi="Times New Roman" w:cs="Times New Roman"/>
          <w:lang w:eastAsia="en-US"/>
        </w:rPr>
        <w:t>odorless.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2076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E3BD1">
        <w:rPr>
          <w:rFonts w:ascii="Times New Roman" w:eastAsia="Arial" w:hAnsi="Times New Roman" w:cs="Times New Roman"/>
          <w:lang w:eastAsia="en-US"/>
        </w:rPr>
        <w:t>1-3</w:t>
      </w:r>
      <w:r w:rsidRPr="00B20762">
        <w:rPr>
          <w:rFonts w:ascii="Times New Roman" w:eastAsia="Arial" w:hAnsi="Times New Roman" w:cs="Times New Roman"/>
          <w:lang w:eastAsia="en-US"/>
        </w:rPr>
        <w:t>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Melting point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Boiling point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Flash point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Evaporation rate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Flammability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B2076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fr-FR" w:eastAsia="en-US"/>
        </w:rPr>
        <w:t>Vapour pressure</w:t>
      </w:r>
      <w:r w:rsidRPr="00B2076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fr-FR" w:eastAsia="en-US"/>
        </w:rPr>
        <w:t>Relative vapuor</w:t>
      </w:r>
      <w:r w:rsidRPr="00B20762">
        <w:rPr>
          <w:rFonts w:ascii="Times New Roman" w:eastAsia="Arial" w:hAnsi="Times New Roman" w:cs="Times New Roman"/>
          <w:lang w:val="fr-FR" w:eastAsia="en-US"/>
        </w:rPr>
        <w:tab/>
      </w:r>
      <w:r w:rsidRPr="00B2076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fr-FR" w:eastAsia="en-US"/>
        </w:rPr>
        <w:t>Relative density</w:t>
      </w:r>
      <w:r w:rsidRPr="00B20762">
        <w:rPr>
          <w:rFonts w:ascii="Times New Roman" w:eastAsia="Arial" w:hAnsi="Times New Roman" w:cs="Times New Roman"/>
          <w:lang w:val="fr-FR" w:eastAsia="en-US"/>
        </w:rPr>
        <w:tab/>
      </w:r>
      <w:r w:rsidRPr="00B2076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Solubility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Partition coefficient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>)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fr-FR" w:eastAsia="en-US"/>
        </w:rPr>
        <w:t>Autoignition</w:t>
      </w:r>
      <w:r w:rsidRPr="00B20762">
        <w:rPr>
          <w:rFonts w:ascii="Times New Roman" w:eastAsia="Arial" w:hAnsi="Times New Roman" w:cs="Times New Roman"/>
          <w:lang w:val="fr-FR" w:eastAsia="en-US"/>
        </w:rPr>
        <w:tab/>
      </w:r>
      <w:r w:rsidRPr="00B2076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2076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Thermal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2076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B20762" w:rsidRPr="00B20762" w:rsidRDefault="00B20762" w:rsidP="00B2076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20762">
        <w:rPr>
          <w:rFonts w:ascii="Times New Roman" w:eastAsia="Arial" w:hAnsi="Times New Roman" w:cs="Times New Roman"/>
          <w:lang w:eastAsia="en-US"/>
        </w:rPr>
        <w:t>Viscosity, kinematic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Viscosity, Dynamic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20762">
        <w:rPr>
          <w:rFonts w:ascii="Times New Roman" w:eastAsia="Arial" w:hAnsi="Times New Roman" w:cs="Times New Roman"/>
          <w:lang w:eastAsia="en-US"/>
        </w:rPr>
        <w:t>Oxidizing properties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9.2.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Density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&gt;</m:t>
        </m:r>
      </m:oMath>
      <w:r w:rsidRPr="00B20762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>25°c)</w:t>
      </w:r>
      <w:bookmarkStart w:id="0" w:name="_GoBack"/>
      <w:bookmarkEnd w:id="0"/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49641" wp14:editId="2555348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10.1.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10.3.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10.4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B20762">
        <w:rPr>
          <w:rFonts w:ascii="Times New Roman" w:eastAsia="Arial" w:hAnsi="Times New Roman" w:cs="Times New Roman"/>
          <w:lang w:eastAsia="en-US"/>
        </w:rPr>
        <w:t>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lastRenderedPageBreak/>
        <w:t>10.5.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10.6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DBF4B" wp14:editId="0030715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11.1.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F6465" w:rsidRDefault="00B20762" w:rsidP="00AF646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Acute toxicity (oral)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6465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B20762" w:rsidRPr="00B20762" w:rsidRDefault="00B20762" w:rsidP="00AF6465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>)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F6465" w:rsidRDefault="00B20762" w:rsidP="00AF646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Irritation/corrosion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6465" w:rsidRPr="004C28C8">
        <w:rPr>
          <w:rFonts w:ascii="Times New Roman" w:eastAsia="SimSun" w:hAnsi="Times New Roman" w:cs="Times New Roman"/>
          <w:lang w:eastAsia="en-US"/>
        </w:rPr>
        <w:t>Causes severe skin burns and eye damage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B20762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lang w:eastAsia="en-US"/>
        </w:rPr>
        <w:t xml:space="preserve">CMR assessment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Carcinogenicity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Mutagenicity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Specific Target Organ</w:t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20762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Specific Target Organ</w:t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20762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81ECB" wp14:editId="644240F0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B20762">
        <w:rPr>
          <w:rFonts w:ascii="Times New Roman" w:eastAsia="Arial" w:hAnsi="Times New Roman" w:cs="Times New Roman"/>
          <w:lang w:eastAsia="en-US"/>
        </w:rPr>
        <w:t>Aspiration hazard</w:t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12.1.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B20762" w:rsidRPr="00043CE5" w:rsidRDefault="00043CE5" w:rsidP="00043CE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745B8">
        <w:rPr>
          <w:rFonts w:ascii="Times New Roman" w:eastAsia="SimSun" w:hAnsi="Times New Roman" w:cs="Times New Roman"/>
          <w:lang w:eastAsia="en-US"/>
        </w:rPr>
        <w:t>Harmful to aquatic life with long-lasting effects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12.2.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Biodegradability: no data available</w:t>
      </w:r>
    </w:p>
    <w:p w:rsidR="00B20762" w:rsidRPr="00B20762" w:rsidRDefault="00B20762" w:rsidP="00B207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Biochemical oxygen demand (BOD5):  no data available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Chemical oxygen demand (COD): no data availabl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12.3.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12.4.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12.5.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C234B1" wp14:editId="216C4DA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B20762" w:rsidRPr="00B20762" w:rsidRDefault="00B20762" w:rsidP="00B2076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13.1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lastRenderedPageBreak/>
        <w:tab/>
        <w:t>Waste from residue: Disposal should be in accordance with local regulations and legislation.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BFA53" wp14:editId="41EF2941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="00553229">
        <w:rPr>
          <w:rFonts w:ascii="Times New Roman" w:eastAsia="Arial" w:hAnsi="Times New Roman" w:cs="Times New Roman"/>
          <w:lang w:eastAsia="en-US"/>
        </w:rPr>
        <w:t>C</w:t>
      </w:r>
      <w:r w:rsidRPr="00B20762">
        <w:rPr>
          <w:rFonts w:ascii="Times New Roman" w:eastAsia="Arial" w:hAnsi="Times New Roman" w:cs="Times New Roman"/>
          <w:lang w:eastAsia="en-US"/>
        </w:rPr>
        <w:t>lassified as dangerous goods for transport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 number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Hazard label</w:t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 w:rsidR="00FC39A6">
        <w:rPr>
          <w:noProof/>
        </w:rPr>
        <w:drawing>
          <wp:inline distT="0" distB="0" distL="0" distR="0" wp14:anchorId="7C308A04" wp14:editId="42B9831E">
            <wp:extent cx="542925" cy="542925"/>
            <wp:effectExtent l="0" t="0" r="9525" b="9525"/>
            <wp:docPr id="761652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B20762">
        <w:rPr>
          <w:rFonts w:ascii="Times New Roman" w:eastAsia="Arial" w:hAnsi="Times New Roman" w:cs="Times New Roman"/>
          <w:lang w:eastAsia="en-US"/>
        </w:rPr>
        <w:t>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Transport ha</w:t>
      </w:r>
      <w:r w:rsidR="00FC39A6">
        <w:rPr>
          <w:rFonts w:ascii="Times New Roman" w:eastAsia="Arial" w:hAnsi="Times New Roman" w:cs="Times New Roman"/>
          <w:lang w:eastAsia="en-US"/>
        </w:rPr>
        <w:t>zard class (es): class 8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.</w:t>
      </w:r>
      <w:r w:rsidRPr="00B20762">
        <w:rPr>
          <w:rFonts w:ascii="Times New Roman" w:eastAsia="Arial" w:hAnsi="Times New Roman" w:cs="Times New Roman"/>
          <w:lang w:eastAsia="en-US"/>
        </w:rPr>
        <w:tab/>
        <w:t>Packing group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F7F28">
        <w:rPr>
          <w:rFonts w:ascii="Times New Roman" w:eastAsia="Arial" w:hAnsi="Times New Roman" w:cs="Times New Roman"/>
          <w:lang w:eastAsia="en-US"/>
        </w:rPr>
        <w:t>II</w:t>
      </w:r>
    </w:p>
    <w:p w:rsidR="006F7F28" w:rsidRDefault="00B20762" w:rsidP="006F7F2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="006F7F28" w:rsidRPr="00A745B8">
        <w:rPr>
          <w:rFonts w:ascii="Times New Roman" w:eastAsia="SimSun" w:hAnsi="Times New Roman" w:cs="Times New Roman"/>
          <w:lang w:eastAsia="en-US"/>
        </w:rPr>
        <w:t>Harmful to aquatic life with long-lasting effects</w:t>
      </w:r>
    </w:p>
    <w:p w:rsidR="00B20762" w:rsidRPr="00B20762" w:rsidRDefault="00B20762" w:rsidP="006F7F2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.</w:t>
      </w:r>
      <w:r w:rsidRPr="00B2076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.</w:t>
      </w:r>
      <w:r w:rsidRPr="00B20762">
        <w:rPr>
          <w:rFonts w:ascii="Times New Roman" w:eastAsia="Arial" w:hAnsi="Times New Roman" w:cs="Times New Roman"/>
          <w:lang w:eastAsia="en-US"/>
        </w:rPr>
        <w:tab/>
        <w:t>UN number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F7F28" w:rsidRPr="00B20762" w:rsidRDefault="006F7F28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label:</w:t>
      </w:r>
      <w:r>
        <w:rPr>
          <w:noProof/>
        </w:rPr>
        <w:drawing>
          <wp:inline distT="0" distB="0" distL="0" distR="0" wp14:anchorId="1712EBE4" wp14:editId="4BF03E21">
            <wp:extent cx="542925" cy="542925"/>
            <wp:effectExtent l="0" t="0" r="9525" b="9525"/>
            <wp:docPr id="1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 xml:space="preserve">es): </w:t>
      </w:r>
      <w:r w:rsidR="006F7F28">
        <w:rPr>
          <w:rFonts w:ascii="Times New Roman" w:eastAsia="Arial" w:hAnsi="Times New Roman" w:cs="Times New Roman"/>
          <w:lang w:eastAsia="en-US"/>
        </w:rPr>
        <w:t>Class 8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Packing group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F7F28">
        <w:rPr>
          <w:rFonts w:ascii="Times New Roman" w:eastAsia="Arial" w:hAnsi="Times New Roman" w:cs="Times New Roman"/>
          <w:lang w:eastAsia="en-US"/>
        </w:rPr>
        <w:t>II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2076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.</w:t>
      </w:r>
      <w:r w:rsidRPr="00B2076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 number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C39A6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FC39A6">
        <w:rPr>
          <w:noProof/>
        </w:rPr>
        <w:drawing>
          <wp:inline distT="0" distB="0" distL="0" distR="0" wp14:anchorId="1719293B" wp14:editId="73D8148B">
            <wp:extent cx="542925" cy="542925"/>
            <wp:effectExtent l="0" t="0" r="9525" b="9525"/>
            <wp:docPr id="1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B2076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 xml:space="preserve">es): </w:t>
      </w:r>
      <w:r w:rsidR="00FC39A6">
        <w:rPr>
          <w:rFonts w:ascii="Times New Roman" w:eastAsia="Arial" w:hAnsi="Times New Roman" w:cs="Times New Roman"/>
          <w:lang w:eastAsia="en-US"/>
        </w:rPr>
        <w:t>class 8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Packing group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F7F28">
        <w:rPr>
          <w:rFonts w:ascii="Times New Roman" w:eastAsia="Arial" w:hAnsi="Times New Roman" w:cs="Times New Roman"/>
          <w:lang w:eastAsia="en-US"/>
        </w:rPr>
        <w:t>II</w:t>
      </w:r>
    </w:p>
    <w:p w:rsidR="006F7F28" w:rsidRDefault="00B20762" w:rsidP="006F7F2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="006F7F28" w:rsidRPr="00A745B8">
        <w:rPr>
          <w:rFonts w:ascii="Times New Roman" w:eastAsia="SimSun" w:hAnsi="Times New Roman" w:cs="Times New Roman"/>
          <w:lang w:eastAsia="en-US"/>
        </w:rPr>
        <w:t>Harmful to aquatic life with long-lasting effects</w:t>
      </w:r>
    </w:p>
    <w:p w:rsidR="00B20762" w:rsidRPr="00B20762" w:rsidRDefault="00B20762" w:rsidP="006F7F2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E7A0F" wp14:editId="396D43F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B20762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B20762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B20762" w:rsidRPr="00B20762" w:rsidRDefault="00B20762" w:rsidP="00B2076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B20762">
        <w:rPr>
          <w:rFonts w:ascii="Times New Roman" w:eastAsia="Arial" w:hAnsi="Times New Roman" w:cs="Times New Roman"/>
          <w:lang w:val="vi-VN" w:eastAsia="en-US"/>
        </w:rPr>
        <w:lastRenderedPageBreak/>
        <w:t xml:space="preserve">Regulation on classification and labeling of chemicals  - Number 04/2012/TT-BCT - Date issued </w:t>
      </w:r>
      <w:r w:rsidRPr="00B20762">
        <w:rPr>
          <w:rFonts w:ascii="Times New Roman" w:eastAsia="Arial" w:hAnsi="Times New Roman" w:cs="Times New Roman"/>
          <w:lang w:eastAsia="en-US"/>
        </w:rPr>
        <w:t>:</w:t>
      </w:r>
      <w:r w:rsidRPr="00B20762">
        <w:rPr>
          <w:rFonts w:ascii="Times New Roman" w:eastAsia="Arial" w:hAnsi="Times New Roman" w:cs="Times New Roman"/>
          <w:lang w:val="vi-VN" w:eastAsia="en-US"/>
        </w:rPr>
        <w:t>13/02/2012</w:t>
      </w:r>
    </w:p>
    <w:p w:rsidR="00B20762" w:rsidRPr="00B20762" w:rsidRDefault="00B20762" w:rsidP="00B2076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B2076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20762" w:rsidRPr="00B20762" w:rsidRDefault="00B20762" w:rsidP="00B2076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B2076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B20762" w:rsidRPr="00B20762" w:rsidRDefault="00B20762" w:rsidP="00B2076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B2076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B20762" w:rsidRPr="00B20762" w:rsidRDefault="00B20762" w:rsidP="00B2076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2076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B20762" w:rsidRPr="00B20762" w:rsidRDefault="00B20762" w:rsidP="00B2076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B20762" w:rsidRPr="00B20762" w:rsidRDefault="00B20762" w:rsidP="00B2076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B20762" w:rsidRPr="00B20762" w:rsidRDefault="00B20762" w:rsidP="00B2076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20762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B20762" w:rsidRPr="00B20762" w:rsidRDefault="00043CE5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June 30</w:t>
      </w:r>
      <w:r w:rsidR="00B20762" w:rsidRPr="00B20762">
        <w:rPr>
          <w:rFonts w:ascii="Times New Roman" w:eastAsia="Arial" w:hAnsi="Times New Roman" w:cs="Times New Roman"/>
          <w:lang w:eastAsia="en-US"/>
        </w:rPr>
        <w:t>, 2020</w:t>
      </w:r>
    </w:p>
    <w:p w:rsidR="00B20762" w:rsidRPr="00B20762" w:rsidRDefault="00F42805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</w:t>
      </w:r>
      <w:r w:rsidR="00043CE5">
        <w:rPr>
          <w:rFonts w:ascii="Times New Roman" w:eastAsia="Arial" w:hAnsi="Times New Roman" w:cs="Times New Roman"/>
          <w:lang w:eastAsia="en-US"/>
        </w:rPr>
        <w:t xml:space="preserve">  : June 30</w:t>
      </w:r>
      <w:r w:rsidR="00B20762" w:rsidRPr="00B20762">
        <w:rPr>
          <w:rFonts w:ascii="Times New Roman" w:eastAsia="Arial" w:hAnsi="Times New Roman" w:cs="Times New Roman"/>
          <w:lang w:eastAsia="en-US"/>
        </w:rPr>
        <w:t>, 2020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Version 1.0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Legend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B20762" w:rsidRDefault="00B20762" w:rsidP="00B2076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Acute Tox- Oral.4: acute toxicity oral, hazard category 4.</w:t>
      </w:r>
    </w:p>
    <w:p w:rsidR="00043CE5" w:rsidRDefault="00043CE5" w:rsidP="00043CE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 Inhal.4</w:t>
      </w:r>
      <w:r>
        <w:rPr>
          <w:rFonts w:ascii="Times New Roman" w:eastAsia="Arial" w:hAnsi="Times New Roman" w:cs="Times New Roman"/>
          <w:lang w:eastAsia="en-US"/>
        </w:rPr>
        <w:t>: acute toxicity inhalation, category 4.</w:t>
      </w:r>
    </w:p>
    <w:p w:rsidR="00682BF0" w:rsidRPr="00B20762" w:rsidRDefault="00682BF0" w:rsidP="00682BF0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20762">
        <w:rPr>
          <w:rFonts w:ascii="Times New Roman" w:eastAsia="Arial" w:hAnsi="Times New Roman" w:cs="Times New Roman"/>
          <w:lang w:eastAsia="en-US"/>
        </w:rPr>
        <w:t xml:space="preserve">Skin </w:t>
      </w:r>
      <w:r>
        <w:rPr>
          <w:rFonts w:ascii="Times New Roman" w:eastAsia="Arial" w:hAnsi="Times New Roman" w:cs="Times New Roman"/>
          <w:lang w:eastAsia="en-US"/>
        </w:rPr>
        <w:t>Corr.1A: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skin corrosion, hazard category 1A.</w:t>
      </w:r>
      <w:proofErr w:type="gramEnd"/>
    </w:p>
    <w:p w:rsidR="00682BF0" w:rsidRPr="00B20762" w:rsidRDefault="00682BF0" w:rsidP="00682BF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20762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B20762">
        <w:rPr>
          <w:rFonts w:ascii="Times New Roman" w:eastAsia="Arial" w:hAnsi="Times New Roman" w:cs="Times New Roman"/>
          <w:lang w:eastAsia="en-US"/>
        </w:rPr>
        <w:t xml:space="preserve"> 2: skin irritation, hazard category 2.</w:t>
      </w:r>
    </w:p>
    <w:p w:rsidR="00B20762" w:rsidRPr="00B20762" w:rsidRDefault="00B20762" w:rsidP="00B2076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20762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B20762" w:rsidRPr="00B20762" w:rsidRDefault="00B20762" w:rsidP="00B2076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20762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B20762" w:rsidRPr="00B20762" w:rsidRDefault="00863E29" w:rsidP="00043C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Chronic.2</w:t>
      </w:r>
      <w:r w:rsidR="00B20762" w:rsidRPr="00B20762">
        <w:rPr>
          <w:rFonts w:ascii="Times New Roman" w:eastAsia="Arial" w:hAnsi="Times New Roman" w:cs="Times New Roman"/>
          <w:lang w:eastAsia="en-US"/>
        </w:rPr>
        <w:t xml:space="preserve">: Aquatic </w:t>
      </w:r>
      <w:r>
        <w:rPr>
          <w:rFonts w:ascii="Times New Roman" w:eastAsia="Arial" w:hAnsi="Times New Roman" w:cs="Times New Roman"/>
          <w:lang w:eastAsia="en-US"/>
        </w:rPr>
        <w:t>chronic, hazard category 2</w:t>
      </w:r>
      <w:r w:rsidR="00B20762" w:rsidRPr="00B20762">
        <w:rPr>
          <w:rFonts w:ascii="Times New Roman" w:eastAsia="Arial" w:hAnsi="Times New Roman" w:cs="Times New Roman"/>
          <w:lang w:eastAsia="en-US"/>
        </w:rPr>
        <w:t>.</w:t>
      </w:r>
    </w:p>
    <w:p w:rsidR="00682BF0" w:rsidRDefault="00B20762" w:rsidP="00682BF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682BF0" w:rsidRDefault="00B20762" w:rsidP="00682BF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682BF0" w:rsidRPr="00682BF0" w:rsidRDefault="00043CE5" w:rsidP="00682BF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hAnsi="Times New Roman" w:cs="Times New Roman"/>
        </w:rPr>
        <w:t xml:space="preserve">H332- </w:t>
      </w:r>
      <w:r w:rsidRPr="006C2998">
        <w:rPr>
          <w:rFonts w:ascii="Times New Roman" w:hAnsi="Times New Roman" w:cs="Times New Roman"/>
        </w:rPr>
        <w:t>Harmful if inhaled</w:t>
      </w:r>
      <w:r>
        <w:rPr>
          <w:rFonts w:ascii="Times New Roman" w:hAnsi="Times New Roman" w:cs="Times New Roman"/>
        </w:rPr>
        <w:t>.</w:t>
      </w:r>
    </w:p>
    <w:p w:rsidR="00682BF0" w:rsidRDefault="00682BF0" w:rsidP="00682BF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H314- </w:t>
      </w:r>
      <w:r w:rsidRPr="004C28C8">
        <w:rPr>
          <w:rFonts w:ascii="Times New Roman" w:eastAsia="SimSun" w:hAnsi="Times New Roman" w:cs="Times New Roman"/>
          <w:lang w:eastAsia="en-US"/>
        </w:rPr>
        <w:t>Causes severe skin burns and eye damage</w:t>
      </w:r>
    </w:p>
    <w:p w:rsidR="00682BF0" w:rsidRDefault="00B20762" w:rsidP="00682BF0">
      <w:pPr>
        <w:ind w:firstLine="720"/>
        <w:contextualSpacing/>
        <w:rPr>
          <w:rFonts w:ascii="Times New Roman" w:hAnsi="Times New Roman" w:cs="Times New Roman"/>
        </w:rPr>
      </w:pPr>
      <w:r w:rsidRPr="00B20762">
        <w:rPr>
          <w:rFonts w:ascii="Times New Roman" w:hAnsi="Times New Roman" w:cs="Times New Roman"/>
        </w:rPr>
        <w:t>H315- Causes skin irritation</w:t>
      </w:r>
      <w:r w:rsidR="00682BF0">
        <w:rPr>
          <w:rFonts w:ascii="Times New Roman" w:hAnsi="Times New Roman" w:cs="Times New Roman"/>
        </w:rPr>
        <w:t>.</w:t>
      </w:r>
    </w:p>
    <w:p w:rsidR="00682BF0" w:rsidRDefault="00B20762" w:rsidP="00682BF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hAnsi="Times New Roman" w:cs="Times New Roman"/>
        </w:rPr>
        <w:t xml:space="preserve">H318- </w:t>
      </w:r>
      <w:r w:rsidRPr="00B20762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682BF0" w:rsidRDefault="00B20762" w:rsidP="00682BF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682BF0" w:rsidRDefault="00B20762" w:rsidP="00682BF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H335-May cause respiratory irritation</w:t>
      </w:r>
      <w:r w:rsidR="00682BF0">
        <w:rPr>
          <w:rFonts w:ascii="Times New Roman" w:eastAsia="SimSun" w:hAnsi="Times New Roman" w:cs="Times New Roman"/>
          <w:lang w:eastAsia="en-US"/>
        </w:rPr>
        <w:t>.</w:t>
      </w:r>
    </w:p>
    <w:p w:rsidR="006265AF" w:rsidRPr="00682BF0" w:rsidRDefault="006265AF" w:rsidP="006265A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="00B20762" w:rsidRPr="00B20762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hAnsi="Times New Roman" w:cs="Times New Roman"/>
        </w:rPr>
        <w:t>Toxic</w:t>
      </w:r>
      <w:r w:rsidRPr="00B20762">
        <w:rPr>
          <w:rFonts w:ascii="Times New Roman" w:hAnsi="Times New Roman" w:cs="Times New Roman"/>
        </w:rPr>
        <w:t xml:space="preserve"> to aquatic life with long-lasting effects</w:t>
      </w:r>
      <w:r>
        <w:rPr>
          <w:rFonts w:ascii="Times New Roman" w:hAnsi="Times New Roman" w:cs="Times New Roman"/>
        </w:rPr>
        <w:t xml:space="preserve"> </w:t>
      </w:r>
    </w:p>
    <w:p w:rsidR="00B20762" w:rsidRPr="00682BF0" w:rsidRDefault="00B20762" w:rsidP="00682BF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hAnsi="Times New Roman" w:cs="Times New Roman"/>
        </w:rPr>
        <w:t>H412-</w:t>
      </w:r>
      <w:r w:rsidRPr="00B20762">
        <w:t xml:space="preserve"> </w:t>
      </w:r>
      <w:r w:rsidRPr="00B20762">
        <w:rPr>
          <w:rFonts w:ascii="Times New Roman" w:hAnsi="Times New Roman" w:cs="Times New Roman"/>
        </w:rPr>
        <w:t>Harmful to aquatic life with long-lasting effects</w:t>
      </w:r>
    </w:p>
    <w:p w:rsidR="00B20762" w:rsidRPr="00B20762" w:rsidRDefault="00B20762" w:rsidP="00B20762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B20762" w:rsidRPr="00B20762" w:rsidRDefault="00B20762" w:rsidP="00B20762"/>
    <w:p w:rsidR="00B20762" w:rsidRPr="00B20762" w:rsidRDefault="00B20762" w:rsidP="00B20762"/>
    <w:p w:rsidR="00B20762" w:rsidRPr="00B20762" w:rsidRDefault="00B20762" w:rsidP="00B20762"/>
    <w:p w:rsidR="006469A2" w:rsidRDefault="006469A2"/>
    <w:sectPr w:rsidR="006469A2" w:rsidSect="00265486">
      <w:headerReference w:type="default" r:id="rId12"/>
      <w:footerReference w:type="default" r:id="rId13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5A4" w:rsidRDefault="00E425A4" w:rsidP="00B20762">
      <w:pPr>
        <w:spacing w:after="0" w:line="240" w:lineRule="auto"/>
      </w:pPr>
      <w:r>
        <w:separator/>
      </w:r>
    </w:p>
  </w:endnote>
  <w:endnote w:type="continuationSeparator" w:id="0">
    <w:p w:rsidR="00E425A4" w:rsidRDefault="00E425A4" w:rsidP="00B2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2370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F1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22FF" w:rsidRDefault="00E425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5A4" w:rsidRDefault="00E425A4" w:rsidP="00B20762">
      <w:pPr>
        <w:spacing w:after="0" w:line="240" w:lineRule="auto"/>
      </w:pPr>
      <w:r>
        <w:separator/>
      </w:r>
    </w:p>
  </w:footnote>
  <w:footnote w:type="continuationSeparator" w:id="0">
    <w:p w:rsidR="00E425A4" w:rsidRDefault="00E425A4" w:rsidP="00B2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2370EC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9F4A1F9" wp14:editId="18F6AB6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B20762" w:rsidRPr="003D4157" w:rsidRDefault="00B20762" w:rsidP="00B20762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Arial" w:hAnsi="Times New Roman" w:cs="Times New Roman"/>
        <w:sz w:val="32"/>
        <w:szCs w:val="32"/>
        <w:lang w:eastAsia="en-US"/>
      </w:rPr>
    </w:pPr>
    <w:r w:rsidRPr="003D4157">
      <w:rPr>
        <w:rFonts w:ascii="Times New Roman" w:eastAsia="Arial" w:hAnsi="Times New Roman" w:cs="Times New Roman"/>
        <w:sz w:val="32"/>
        <w:szCs w:val="32"/>
        <w:lang w:eastAsia="en-US"/>
      </w:rPr>
      <w:t xml:space="preserve">HUNTEX </w:t>
    </w:r>
    <w:r>
      <w:rPr>
        <w:rFonts w:ascii="Times New Roman" w:eastAsia="Arial" w:hAnsi="Times New Roman" w:cs="Times New Roman"/>
        <w:sz w:val="32"/>
        <w:szCs w:val="32"/>
        <w:lang w:eastAsia="en-US"/>
      </w:rPr>
      <w:t>PBA-16 (HDB-68)</w:t>
    </w:r>
  </w:p>
  <w:p w:rsidR="00B20762" w:rsidRPr="003D4157" w:rsidRDefault="002370EC" w:rsidP="00B20762">
    <w:pPr>
      <w:tabs>
        <w:tab w:val="left" w:pos="3960"/>
        <w:tab w:val="left" w:pos="6750"/>
        <w:tab w:val="right" w:pos="9360"/>
      </w:tabs>
      <w:spacing w:after="0" w:line="240" w:lineRule="auto"/>
      <w:jc w:val="right"/>
      <w:rPr>
        <w:rFonts w:ascii="Times New Roman" w:eastAsia="Arial" w:hAnsi="Times New Roman" w:cs="Times New Roman"/>
        <w:sz w:val="20"/>
        <w:szCs w:val="20"/>
        <w:lang w:eastAsia="en-US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B20762" w:rsidRPr="003D4157">
      <w:rPr>
        <w:rFonts w:ascii="Times New Roman" w:eastAsia="Arial" w:hAnsi="Times New Roman" w:cs="Times New Roman"/>
        <w:sz w:val="20"/>
        <w:szCs w:val="20"/>
        <w:lang w:eastAsia="en-US"/>
      </w:rPr>
      <w:t>Version 1.0</w:t>
    </w:r>
  </w:p>
  <w:p w:rsidR="00B20762" w:rsidRPr="003D4157" w:rsidRDefault="00B20762" w:rsidP="00B20762">
    <w:pPr>
      <w:tabs>
        <w:tab w:val="left" w:pos="3960"/>
        <w:tab w:val="left" w:pos="6750"/>
        <w:tab w:val="right" w:pos="9360"/>
      </w:tabs>
      <w:spacing w:after="0" w:line="240" w:lineRule="auto"/>
      <w:jc w:val="right"/>
      <w:rPr>
        <w:rFonts w:ascii="Times New Roman" w:eastAsia="Arial" w:hAnsi="Times New Roman" w:cs="Times New Roman"/>
        <w:sz w:val="20"/>
        <w:szCs w:val="20"/>
        <w:lang w:eastAsia="en-US"/>
      </w:rPr>
    </w:pPr>
    <w:r w:rsidRPr="003D4157">
      <w:rPr>
        <w:rFonts w:ascii="Times New Roman" w:eastAsia="Arial" w:hAnsi="Times New Roman" w:cs="Times New Roman"/>
        <w:sz w:val="20"/>
        <w:szCs w:val="20"/>
        <w:lang w:eastAsia="en-US"/>
      </w:rPr>
      <w:tab/>
      <w:t xml:space="preserve">Revision date: </w:t>
    </w:r>
    <w:r>
      <w:rPr>
        <w:rFonts w:ascii="Times New Roman" w:eastAsia="Arial" w:hAnsi="Times New Roman" w:cs="Times New Roman"/>
        <w:sz w:val="20"/>
        <w:szCs w:val="20"/>
        <w:lang w:eastAsia="en-US"/>
      </w:rPr>
      <w:t>30</w:t>
    </w:r>
    <w:r w:rsidRPr="003D4157">
      <w:rPr>
        <w:rFonts w:ascii="Times New Roman" w:eastAsia="Arial" w:hAnsi="Times New Roman" w:cs="Times New Roman"/>
        <w:sz w:val="20"/>
        <w:szCs w:val="20"/>
        <w:lang w:eastAsia="en-US"/>
      </w:rPr>
      <w:t>/ 6 /2020</w:t>
    </w:r>
  </w:p>
  <w:p w:rsidR="00B20762" w:rsidRPr="003D4157" w:rsidRDefault="00B20762" w:rsidP="00B20762">
    <w:pPr>
      <w:tabs>
        <w:tab w:val="left" w:pos="3960"/>
        <w:tab w:val="left" w:pos="6750"/>
        <w:tab w:val="right" w:pos="9360"/>
      </w:tabs>
      <w:spacing w:after="0" w:line="240" w:lineRule="auto"/>
      <w:jc w:val="right"/>
      <w:rPr>
        <w:rFonts w:ascii="Times New Roman" w:eastAsia="Arial" w:hAnsi="Times New Roman" w:cs="Times New Roman"/>
        <w:sz w:val="20"/>
        <w:szCs w:val="20"/>
        <w:lang w:eastAsia="en-US"/>
      </w:rPr>
    </w:pPr>
    <w:r w:rsidRPr="003D4157">
      <w:rPr>
        <w:rFonts w:ascii="Times New Roman" w:eastAsia="Arial" w:hAnsi="Times New Roman" w:cs="Times New Roman"/>
        <w:sz w:val="20"/>
        <w:szCs w:val="20"/>
        <w:lang w:eastAsia="en-US"/>
      </w:rPr>
      <w:tab/>
      <w:t xml:space="preserve">Print Date: </w:t>
    </w:r>
    <w:r>
      <w:rPr>
        <w:rFonts w:ascii="Times New Roman" w:eastAsia="Arial" w:hAnsi="Times New Roman" w:cs="Times New Roman"/>
        <w:sz w:val="20"/>
        <w:szCs w:val="20"/>
        <w:lang w:eastAsia="en-US"/>
      </w:rPr>
      <w:t>30</w:t>
    </w:r>
    <w:r w:rsidRPr="003D4157">
      <w:rPr>
        <w:rFonts w:ascii="Times New Roman" w:eastAsia="Arial" w:hAnsi="Times New Roman" w:cs="Times New Roman"/>
        <w:sz w:val="20"/>
        <w:szCs w:val="20"/>
        <w:lang w:eastAsia="en-US"/>
      </w:rPr>
      <w:t xml:space="preserve"> / 6 /2020</w:t>
    </w:r>
    <w:r>
      <w:rPr>
        <w:rFonts w:ascii="Times New Roman" w:eastAsia="Arial" w:hAnsi="Times New Roman" w:cs="Times New Roman"/>
        <w:sz w:val="20"/>
        <w:szCs w:val="20"/>
        <w:lang w:eastAsia="en-US"/>
      </w:rPr>
      <w:t xml:space="preserve"> </w:t>
    </w:r>
  </w:p>
  <w:p w:rsidR="001211AA" w:rsidRPr="001211AA" w:rsidRDefault="002370EC" w:rsidP="00B20762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B1B3D" wp14:editId="5B10BD0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62"/>
    <w:rsid w:val="00043CE5"/>
    <w:rsid w:val="000E3BD1"/>
    <w:rsid w:val="00192ACE"/>
    <w:rsid w:val="002370EC"/>
    <w:rsid w:val="0031040F"/>
    <w:rsid w:val="00553229"/>
    <w:rsid w:val="005A2633"/>
    <w:rsid w:val="006265AF"/>
    <w:rsid w:val="006469A2"/>
    <w:rsid w:val="00682BF0"/>
    <w:rsid w:val="006F7F28"/>
    <w:rsid w:val="00835B44"/>
    <w:rsid w:val="00863E29"/>
    <w:rsid w:val="00911F16"/>
    <w:rsid w:val="009F2A71"/>
    <w:rsid w:val="00AF6465"/>
    <w:rsid w:val="00B20762"/>
    <w:rsid w:val="00C053DA"/>
    <w:rsid w:val="00C65A6F"/>
    <w:rsid w:val="00E425A4"/>
    <w:rsid w:val="00F42805"/>
    <w:rsid w:val="00FC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76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76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B20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762"/>
  </w:style>
  <w:style w:type="paragraph" w:styleId="BalloonText">
    <w:name w:val="Balloon Text"/>
    <w:basedOn w:val="Normal"/>
    <w:link w:val="BalloonTextChar"/>
    <w:uiPriority w:val="99"/>
    <w:semiHidden/>
    <w:unhideWhenUsed/>
    <w:rsid w:val="00B2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92AC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11F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76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76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B20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762"/>
  </w:style>
  <w:style w:type="paragraph" w:styleId="BalloonText">
    <w:name w:val="Balloon Text"/>
    <w:basedOn w:val="Normal"/>
    <w:link w:val="BalloonTextChar"/>
    <w:uiPriority w:val="99"/>
    <w:semiHidden/>
    <w:unhideWhenUsed/>
    <w:rsid w:val="00B2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92AC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11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cha.europa.eu/substance-information/-/substanceinfo/100.118.96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05.536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E5"/>
    <w:rsid w:val="000F6FE5"/>
    <w:rsid w:val="006E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FE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F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42</cp:revision>
  <dcterms:created xsi:type="dcterms:W3CDTF">2020-06-27T09:34:00Z</dcterms:created>
  <dcterms:modified xsi:type="dcterms:W3CDTF">2020-06-29T08:56:00Z</dcterms:modified>
</cp:coreProperties>
</file>