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Trade name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HCL-N01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F2A15">
        <w:rPr>
          <w:rFonts w:ascii="Times New Roman" w:eastAsia="Arial" w:hAnsi="Times New Roman" w:cs="Times New Roman"/>
          <w:lang w:eastAsia="en-US"/>
        </w:rPr>
        <w:t>Fatty amide compound</w:t>
      </w:r>
    </w:p>
    <w:p w:rsidR="00152F2E" w:rsidRPr="00152F2E" w:rsidRDefault="00152F2E" w:rsidP="00152F2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b/>
          <w:lang w:eastAsia="en-US"/>
        </w:rPr>
        <w:t>1.2.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152F2E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52F2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1.3.</w:t>
      </w:r>
      <w:r w:rsidRPr="00152F2E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Company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Telephone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Telefax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E-mail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1.4.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Emergency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Information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76F63" wp14:editId="6899157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C0B74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2.1.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52F2E" w:rsidRPr="00152F2E" w:rsidRDefault="00152F2E" w:rsidP="00152F2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52F2E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152F2E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152F2E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152F2E">
        <w:rPr>
          <w:rFonts w:ascii="Times New Roman" w:hAnsi="Times New Roman" w:cs="Times New Roman"/>
          <w:b/>
        </w:rPr>
        <w:t xml:space="preserve">32/2017/TT-BCT </w:t>
      </w:r>
    </w:p>
    <w:p w:rsidR="00152F2E" w:rsidRPr="00152F2E" w:rsidRDefault="00152F2E" w:rsidP="00152F2E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152F2E" w:rsidRPr="00152F2E" w:rsidRDefault="00152F2E" w:rsidP="00152F2E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Aquatic Chronic                            : Category 3.      </w:t>
      </w:r>
    </w:p>
    <w:p w:rsidR="00152F2E" w:rsidRPr="00152F2E" w:rsidRDefault="00152F2E" w:rsidP="00152F2E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          </w:t>
      </w:r>
      <w:r w:rsidRPr="00152F2E">
        <w:rPr>
          <w:rFonts w:ascii="Arial" w:eastAsia="Arial" w:hAnsi="Arial" w:cs="Times New Roman"/>
          <w:noProof/>
        </w:rPr>
        <w:drawing>
          <wp:inline distT="0" distB="0" distL="0" distR="0" wp14:anchorId="53D92A4E" wp14:editId="4D38D564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F2E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52F2E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WARNING           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152F2E">
        <w:rPr>
          <w:rFonts w:ascii="Times New Roman" w:eastAsia="Arial" w:hAnsi="Times New Roman" w:cs="Times New Roman"/>
          <w:lang w:eastAsia="en-US"/>
        </w:rPr>
        <w:tab/>
        <w:t>:</w:t>
      </w:r>
      <w:r w:rsidRPr="00152F2E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H412- Harmful to aquatic life with long lasting effects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152F2E" w:rsidRPr="00152F2E" w:rsidRDefault="00152F2E" w:rsidP="00152F2E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Prevention: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P280- </w:t>
      </w:r>
      <w:r w:rsidRPr="00152F2E">
        <w:rPr>
          <w:rFonts w:ascii="Times New Roman" w:eastAsia="SimSun" w:hAnsi="Times New Roman" w:cs="Times New Roman"/>
          <w:lang w:eastAsia="en-US"/>
        </w:rPr>
        <w:t>Wear protective gloves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P273-</w:t>
      </w:r>
      <w:r w:rsidRPr="00152F2E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152F2E" w:rsidRPr="00152F2E" w:rsidRDefault="00152F2E" w:rsidP="00152F2E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152F2E" w:rsidRPr="00152F2E" w:rsidRDefault="00152F2E" w:rsidP="00152F2E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P302 + P352- IF ON SKIN: Wash with plenty of soap and water.</w:t>
      </w:r>
    </w:p>
    <w:p w:rsidR="00152F2E" w:rsidRPr="00152F2E" w:rsidRDefault="009207BB" w:rsidP="00152F2E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152F2E" w:rsidRPr="00152F2E">
        <w:rPr>
          <w:rFonts w:ascii="Times New Roman" w:eastAsia="SimSun" w:hAnsi="Times New Roman" w:cs="Times New Roman"/>
          <w:lang w:eastAsia="en-US"/>
        </w:rPr>
        <w:t>- If skin irritation occurs: Get medical help.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P362 + P364 - Take off contaminated clothing and wash it before reuse</w:t>
      </w:r>
    </w:p>
    <w:p w:rsidR="00152F2E" w:rsidRPr="00152F2E" w:rsidRDefault="00152F2E" w:rsidP="00152F2E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Storage:</w:t>
      </w:r>
    </w:p>
    <w:p w:rsidR="00152F2E" w:rsidRPr="00152F2E" w:rsidRDefault="00152F2E" w:rsidP="00152F2E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152F2E" w:rsidRPr="00152F2E" w:rsidRDefault="00152F2E" w:rsidP="00152F2E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 xml:space="preserve">Disposal of contents / container in accordance with national regulations 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2.3.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F3C1D" wp14:editId="1891F5C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B73F4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3.1.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3.2.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A</w:t>
      </w: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1495"/>
        <w:gridCol w:w="1821"/>
        <w:gridCol w:w="3629"/>
      </w:tblGrid>
      <w:tr w:rsidR="00152F2E" w:rsidRPr="00152F2E" w:rsidTr="00F44C16">
        <w:trPr>
          <w:trHeight w:val="503"/>
        </w:trPr>
        <w:tc>
          <w:tcPr>
            <w:tcW w:w="2533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52F2E" w:rsidRPr="00152F2E" w:rsidTr="00F44C16">
        <w:trPr>
          <w:trHeight w:val="440"/>
        </w:trPr>
        <w:tc>
          <w:tcPr>
            <w:tcW w:w="2533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152F2E">
              <w:rPr>
                <w:rFonts w:ascii="Times New Roman" w:hAnsi="Times New Roman" w:cs="Times New Roman"/>
                <w:shd w:val="clear" w:color="auto" w:fill="FFFFFF"/>
              </w:rPr>
              <w:t>Ethanaminium, 2-amino-N-(2-aminoethyl)-N-(2-hydroxyethyl)-N-methyl-, N,N'-ditallow acyl derivs., Me sulfates (salts)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hAnsi="Times New Roman" w:cs="Times New Roman"/>
                <w:shd w:val="clear" w:color="auto" w:fill="FFFFFF"/>
              </w:rPr>
              <w:t>68153-35-5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2B0409" w:rsidP="00AC2EFF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10.8-11.0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Skin Corr/Irrit.2, H315.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(https://echa.europa.eu/information-on-chemicals/cl-inventory-database/-/discli/details/56013)</w:t>
            </w:r>
          </w:p>
        </w:tc>
      </w:tr>
      <w:tr w:rsidR="00152F2E" w:rsidRPr="00152F2E" w:rsidTr="00F44C16">
        <w:trPr>
          <w:trHeight w:val="440"/>
        </w:trPr>
        <w:tc>
          <w:tcPr>
            <w:tcW w:w="2533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AC2EFF" w:rsidP="00152F2E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sym w:font="Symbol" w:char="F0A3"/>
            </w:r>
            <w:r>
              <w:rPr>
                <w:rFonts w:ascii="Times New Roman" w:eastAsia="Arial" w:hAnsi="Times New Roman" w:cs="Times New Roman"/>
                <w:lang w:eastAsia="en-US"/>
              </w:rPr>
              <w:t>0.9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52F2E" w:rsidRPr="00152F2E" w:rsidTr="00F44C16">
        <w:trPr>
          <w:trHeight w:val="440"/>
        </w:trPr>
        <w:tc>
          <w:tcPr>
            <w:tcW w:w="2533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1,2-Propanediol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57-55-6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AC2EFF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sym w:font="Symbol" w:char="F03C"/>
            </w:r>
            <w:r w:rsidR="00AC2EFF">
              <w:rPr>
                <w:rFonts w:ascii="Times New Roman" w:eastAsia="Arial" w:hAnsi="Times New Roman" w:cs="Times New Roman"/>
                <w:lang w:eastAsia="en-US"/>
              </w:rPr>
              <w:t>0.45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731BD" wp14:editId="0A7BEDA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1C742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4.1.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Inhalation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52F2E" w:rsidRPr="00152F2E" w:rsidRDefault="00152F2E" w:rsidP="00152F2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52F2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Skin contact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52F2E">
        <w:rPr>
          <w:rFonts w:ascii="Times New Roman" w:eastAsia="Arial" w:hAnsi="Times New Roman" w:cs="Times New Roman"/>
          <w:lang w:eastAsia="en-US"/>
        </w:rPr>
        <w:t xml:space="preserve">soap and </w:t>
      </w:r>
      <w:r w:rsidRPr="00152F2E">
        <w:rPr>
          <w:rFonts w:ascii="Times New Roman" w:eastAsia="Arial" w:hAnsi="Times New Roman" w:cs="Times New Roman"/>
          <w:lang w:val="vi-VN" w:eastAsia="en-US"/>
        </w:rPr>
        <w:t>water.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52F2E" w:rsidRPr="00152F2E" w:rsidRDefault="00152F2E" w:rsidP="00152F2E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52F2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52F2E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52F2E" w:rsidRPr="00152F2E" w:rsidRDefault="00152F2E" w:rsidP="00152F2E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 xml:space="preserve">             Ingestion                        : </w:t>
      </w:r>
      <w:r w:rsidRPr="00152F2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52F2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52F2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4.2.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Symptoms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4.3.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9499B" wp14:editId="2F6997A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1A435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5.1.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52F2E" w:rsidRPr="00152F2E" w:rsidRDefault="00152F2E" w:rsidP="00152F2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52F2E">
        <w:rPr>
          <w:rFonts w:ascii="Times New Roman" w:eastAsia="Arial" w:hAnsi="Times New Roman" w:cs="Times New Roman"/>
          <w:lang w:eastAsia="en-US"/>
        </w:rPr>
        <w:t>spray</w:t>
      </w:r>
      <w:r w:rsidRPr="00152F2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52F2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B4629E">
        <w:rPr>
          <w:rFonts w:ascii="Times New Roman" w:eastAsia="Arial" w:hAnsi="Times New Roman" w:cs="Times New Roman"/>
          <w:lang w:eastAsia="en-US"/>
        </w:rPr>
        <w:t xml:space="preserve"> and nitrogen oxides</w:t>
      </w:r>
      <w:r w:rsidRPr="00152F2E">
        <w:rPr>
          <w:rFonts w:ascii="Times New Roman" w:eastAsia="Arial" w:hAnsi="Times New Roman" w:cs="Times New Roman"/>
          <w:lang w:eastAsia="en-US"/>
        </w:rPr>
        <w:t>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5.3.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52F2E" w:rsidRPr="00152F2E" w:rsidRDefault="00152F2E" w:rsidP="000F5D01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B9B11" wp14:editId="69A893E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098E2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6.1.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6.2.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52F2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6.3.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52F2E" w:rsidRPr="00152F2E" w:rsidRDefault="00152F2E" w:rsidP="000F5D01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EA54B" wp14:editId="1557D8CF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59D9F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7.1.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handling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7.2.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Information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Information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none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52F2E" w:rsidRPr="00152F2E" w:rsidRDefault="000F5D01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152F2E" w:rsidRPr="00152F2E" w:rsidRDefault="000F5D01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heat over 40°c</w:t>
      </w:r>
    </w:p>
    <w:p w:rsidR="00152F2E" w:rsidRPr="00152F2E" w:rsidRDefault="00152F2E" w:rsidP="00152F2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val="vi-VN" w:eastAsia="en-US"/>
        </w:rPr>
        <w:t>location.</w:t>
      </w:r>
      <w:r w:rsidR="002A7463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52F2E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152F2E">
        <w:rPr>
          <w:rFonts w:ascii="Times New Roman" w:eastAsia="Arial" w:hAnsi="Times New Roman" w:cs="Times New Roman"/>
          <w:lang w:eastAsia="en-US"/>
        </w:rPr>
        <w:t xml:space="preserve">.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53745" wp14:editId="3CC63A2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A880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8.1.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D5DCB" w:rsidRPr="00152F2E" w:rsidRDefault="000D5DCB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52F2E" w:rsidRPr="00152F2E" w:rsidTr="00F44C16">
        <w:trPr>
          <w:trHeight w:val="508"/>
        </w:trPr>
        <w:tc>
          <w:tcPr>
            <w:tcW w:w="1496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52F2E" w:rsidRPr="00152F2E" w:rsidRDefault="00152F2E" w:rsidP="00152F2E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52F2E" w:rsidRPr="00152F2E" w:rsidTr="00F44C16">
        <w:trPr>
          <w:trHeight w:val="417"/>
        </w:trPr>
        <w:tc>
          <w:tcPr>
            <w:tcW w:w="1496" w:type="dxa"/>
            <w:vMerge w:val="restart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152F2E" w:rsidRPr="00152F2E" w:rsidTr="00F44C16">
        <w:trPr>
          <w:trHeight w:val="701"/>
        </w:trPr>
        <w:tc>
          <w:tcPr>
            <w:tcW w:w="1496" w:type="dxa"/>
            <w:vMerge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8.2.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Appropriate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Respiratory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509AC" wp14:editId="1CB10A9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FD166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9.1.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Co</w:t>
      </w:r>
      <w:r w:rsidR="00F041EE">
        <w:rPr>
          <w:rFonts w:ascii="Times New Roman" w:eastAsia="Arial" w:hAnsi="Times New Roman" w:cs="Times New Roman"/>
          <w:lang w:eastAsia="en-US"/>
        </w:rPr>
        <w:t>lor</w:t>
      </w:r>
      <w:r w:rsidR="00F041EE">
        <w:rPr>
          <w:rFonts w:ascii="Times New Roman" w:eastAsia="Arial" w:hAnsi="Times New Roman" w:cs="Times New Roman"/>
          <w:lang w:eastAsia="en-US"/>
        </w:rPr>
        <w:tab/>
      </w:r>
      <w:r w:rsidR="00F041EE">
        <w:rPr>
          <w:rFonts w:ascii="Times New Roman" w:eastAsia="Arial" w:hAnsi="Times New Roman" w:cs="Times New Roman"/>
          <w:lang w:eastAsia="en-US"/>
        </w:rPr>
        <w:tab/>
      </w:r>
      <w:r w:rsidR="00F041E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milk</w:t>
      </w:r>
      <w:r w:rsidR="00F041EE">
        <w:rPr>
          <w:rFonts w:ascii="Times New Roman" w:eastAsia="Arial" w:hAnsi="Times New Roman" w:cs="Times New Roman"/>
          <w:lang w:eastAsia="en-US"/>
        </w:rPr>
        <w:t>y white</w:t>
      </w:r>
      <w:r w:rsidRPr="00152F2E">
        <w:rPr>
          <w:rFonts w:ascii="Times New Roman" w:eastAsia="Arial" w:hAnsi="Times New Roman" w:cs="Times New Roman"/>
          <w:lang w:eastAsia="en-US"/>
        </w:rPr>
        <w:t>.</w:t>
      </w:r>
    </w:p>
    <w:p w:rsidR="00152F2E" w:rsidRPr="00152F2E" w:rsidRDefault="00152F2E" w:rsidP="00152F2E">
      <w:p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Odor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pH of 1% liquid (25°c)</w:t>
      </w:r>
      <w:r w:rsidRPr="00152F2E">
        <w:rPr>
          <w:rFonts w:ascii="Times New Roman" w:eastAsia="Arial" w:hAnsi="Times New Roman" w:cs="Times New Roman"/>
          <w:lang w:eastAsia="en-US"/>
        </w:rPr>
        <w:tab/>
        <w:t>: 4-6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Melting point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Boiling point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Flash point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Evaporation rate</w:t>
      </w:r>
      <w:r w:rsidRPr="00152F2E">
        <w:rPr>
          <w:rFonts w:ascii="Times New Roman" w:eastAsia="Arial" w:hAnsi="Times New Roman" w:cs="Times New Roman"/>
          <w:lang w:eastAsia="en-US"/>
        </w:rPr>
        <w:tab/>
        <w:t>: Slower than Ether.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Flammability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Vapour pressure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Relative vapuor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 density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heavier than air.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Relative density</w:t>
      </w:r>
      <w:r w:rsidRPr="00152F2E">
        <w:rPr>
          <w:rFonts w:ascii="Times New Roman" w:eastAsia="Arial" w:hAnsi="Times New Roman" w:cs="Times New Roman"/>
          <w:lang w:val="fr-FR" w:eastAsia="en-US"/>
        </w:rPr>
        <w:tab/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Solubility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Partition coefficient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(n-octanol/water)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Autoignition</w:t>
      </w:r>
      <w:r w:rsidRPr="00152F2E">
        <w:rPr>
          <w:rFonts w:ascii="Times New Roman" w:eastAsia="Arial" w:hAnsi="Times New Roman" w:cs="Times New Roman"/>
          <w:lang w:val="fr-FR" w:eastAsia="en-US"/>
        </w:rPr>
        <w:tab/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temperature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decomposition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52F2E">
        <w:rPr>
          <w:rFonts w:ascii="Times New Roman" w:eastAsia="Arial" w:hAnsi="Times New Roman" w:cs="Times New Roman"/>
          <w:lang w:eastAsia="en-US"/>
        </w:rPr>
        <w:t>Viscosity, kinematic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Viscosity, Dynamic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Oxidizing properties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9.2.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Density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871BD6">
        <w:rPr>
          <w:rFonts w:ascii="Times New Roman" w:eastAsia="Arial" w:hAnsi="Times New Roman" w:cs="Times New Roman"/>
          <w:lang w:eastAsia="en-US"/>
        </w:rPr>
        <w:t>1.0</w:t>
      </w:r>
      <w:r w:rsidRPr="00152F2E">
        <w:rPr>
          <w:rFonts w:ascii="Times New Roman" w:eastAsia="Arial" w:hAnsi="Times New Roman" w:cs="Times New Roman"/>
          <w:lang w:eastAsia="en-US"/>
        </w:rPr>
        <w:t xml:space="preserve"> g/cm3</w:t>
      </w:r>
      <w:r w:rsidR="0096212D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eastAsia="en-US"/>
        </w:rPr>
        <w:t>(25°c)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F128C" wp14:editId="44A775B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8D650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10.4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52F2E">
        <w:rPr>
          <w:rFonts w:ascii="Times New Roman" w:eastAsia="Arial" w:hAnsi="Times New Roman" w:cs="Times New Roman"/>
          <w:lang w:eastAsia="en-US"/>
        </w:rPr>
        <w:t>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10.5.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10.6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52F2E" w:rsidRPr="00152F2E" w:rsidRDefault="00072228" w:rsidP="00072228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="00152F2E" w:rsidRPr="00152F2E">
        <w:rPr>
          <w:rFonts w:ascii="Times New Roman" w:eastAsia="MingLiU" w:hAnsi="Times New Roman" w:cs="Times New Roman"/>
          <w:lang w:val="vi-VN" w:eastAsia="en-US"/>
        </w:rPr>
        <w:t>carbon monoxide</w:t>
      </w:r>
      <w:r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="00152F2E" w:rsidRPr="00152F2E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B42FE" wp14:editId="33260AD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9D09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11.1.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Acute toxicity (oral)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(inhalation)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52F2E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152F2E" w:rsidRPr="00152F2E" w:rsidRDefault="00152F2E" w:rsidP="00E8057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E8057C" w:rsidRPr="00152F2E">
        <w:rPr>
          <w:rFonts w:ascii="Times New Roman" w:eastAsia="Arial" w:hAnsi="Times New Roman" w:cs="Times New Roman"/>
          <w:lang w:eastAsia="en-US"/>
        </w:rPr>
        <w:t>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Carcinogenicity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Mutagenicity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Specific Target Organ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2F2E">
        <w:rPr>
          <w:rFonts w:ascii="Times New Roman" w:eastAsia="SimSun" w:hAnsi="Times New Roman" w:cs="Times New Roman"/>
          <w:lang w:eastAsia="en-US"/>
        </w:rPr>
        <w:t>not classified.</w:t>
      </w:r>
    </w:p>
    <w:p w:rsidR="00152F2E" w:rsidRPr="00152F2E" w:rsidRDefault="00152F2E" w:rsidP="00152F2E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Specific Target Organ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B1B58" wp14:editId="6ED4EA1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B768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52F2E">
        <w:rPr>
          <w:rFonts w:ascii="Times New Roman" w:eastAsia="Arial" w:hAnsi="Times New Roman" w:cs="Times New Roman"/>
          <w:lang w:eastAsia="en-US"/>
        </w:rPr>
        <w:t>Aspiration hazard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12.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bookmarkStart w:id="0" w:name="_GoBack"/>
      <w:r w:rsidRPr="00152F2E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152F2E" w:rsidRPr="00152F2E" w:rsidRDefault="00152F2E" w:rsidP="006C10BA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Harmful to aquatic life with long lasting effects</w:t>
      </w:r>
    </w:p>
    <w:bookmarkEnd w:id="0"/>
    <w:p w:rsidR="00152F2E" w:rsidRPr="00152F2E" w:rsidRDefault="006C10BA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="00152F2E" w:rsidRPr="00152F2E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12.4.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12.5.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650FE" wp14:editId="4DFE273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9B3DE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52F2E" w:rsidRPr="00152F2E" w:rsidRDefault="00152F2E" w:rsidP="00152F2E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13.1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52F2E" w:rsidRPr="00152F2E" w:rsidRDefault="00152F2E" w:rsidP="000F5D01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36E6E" wp14:editId="122038B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5839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14.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UN number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152F2E" w:rsidRPr="00152F2E" w:rsidRDefault="00152F2E" w:rsidP="00B462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Packing group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number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Packing group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number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AC2674" w:rsidRPr="00A13983" w:rsidRDefault="00AC2674" w:rsidP="00A13983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>
        <w:rPr>
          <w:rFonts w:ascii="Times New Roman" w:eastAsia="SimSun" w:hAnsi="Times New Roman" w:cs="Times New Roman"/>
          <w:lang w:eastAsia="en-US"/>
        </w:rPr>
        <w:t>yes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Packing group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BCA1F" wp14:editId="1FF5EFB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2705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 xml:space="preserve">Regulatory information 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152F2E" w:rsidRPr="00152F2E" w:rsidRDefault="00152F2E" w:rsidP="00152F2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52F2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52F2E">
        <w:rPr>
          <w:rFonts w:ascii="Times New Roman" w:hAnsi="Times New Roman" w:cs="Times New Roman"/>
        </w:rPr>
        <w:t>32/2017/TT-BCT.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52F2E">
        <w:rPr>
          <w:rFonts w:ascii="Times New Roman" w:eastAsia="Arial" w:hAnsi="Times New Roman" w:cs="Times New Roman"/>
          <w:lang w:eastAsia="en-US"/>
        </w:rPr>
        <w:t>: 28</w:t>
      </w:r>
      <w:r w:rsidRPr="00152F2E">
        <w:rPr>
          <w:rFonts w:ascii="Times New Roman" w:eastAsia="Arial" w:hAnsi="Times New Roman" w:cs="Times New Roman"/>
          <w:lang w:val="vi-VN" w:eastAsia="en-US"/>
        </w:rPr>
        <w:t>/</w:t>
      </w:r>
      <w:r w:rsidRPr="00152F2E">
        <w:rPr>
          <w:rFonts w:ascii="Times New Roman" w:eastAsia="Arial" w:hAnsi="Times New Roman" w:cs="Times New Roman"/>
          <w:lang w:eastAsia="en-US"/>
        </w:rPr>
        <w:t>12</w:t>
      </w:r>
      <w:r w:rsidRPr="00152F2E">
        <w:rPr>
          <w:rFonts w:ascii="Times New Roman" w:eastAsia="Arial" w:hAnsi="Times New Roman" w:cs="Times New Roman"/>
          <w:lang w:val="vi-VN" w:eastAsia="en-US"/>
        </w:rPr>
        <w:t>/201</w:t>
      </w:r>
      <w:r w:rsidRPr="00152F2E">
        <w:rPr>
          <w:rFonts w:ascii="Times New Roman" w:eastAsia="Arial" w:hAnsi="Times New Roman" w:cs="Times New Roman"/>
          <w:lang w:eastAsia="en-US"/>
        </w:rPr>
        <w:t>7.</w:t>
      </w:r>
    </w:p>
    <w:p w:rsidR="00152F2E" w:rsidRPr="00152F2E" w:rsidRDefault="00152F2E" w:rsidP="00152F2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52F2E" w:rsidRPr="00152F2E" w:rsidRDefault="00152F2E" w:rsidP="00152F2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52F2E" w:rsidRPr="00152F2E" w:rsidRDefault="00152F2E" w:rsidP="00152F2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52F2E" w:rsidRPr="00152F2E" w:rsidRDefault="00152F2E" w:rsidP="00152F2E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152F2E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52F2E" w:rsidRPr="00152F2E" w:rsidRDefault="00152F2E" w:rsidP="00152F2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152F2E" w:rsidRPr="00152F2E" w:rsidRDefault="00152F2E" w:rsidP="000F5D01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0F5D01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152F2E" w:rsidRPr="00152F2E" w:rsidRDefault="000F5D01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April 25</w:t>
      </w:r>
      <w:r w:rsidR="00152F2E" w:rsidRPr="00152F2E">
        <w:rPr>
          <w:rFonts w:ascii="Times New Roman" w:eastAsia="Arial" w:hAnsi="Times New Roman" w:cs="Times New Roman"/>
          <w:lang w:eastAsia="en-US"/>
        </w:rPr>
        <w:t>, 2021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Revision date       :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Version 1.0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Legend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Flam Liq.3: Flammable liqid, category 3.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H225- High flammable liquid and vapor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152F2E" w:rsidRPr="00152F2E" w:rsidRDefault="00152F2E" w:rsidP="00152F2E">
      <w:pPr>
        <w:snapToGrid w:val="0"/>
        <w:spacing w:line="264" w:lineRule="auto"/>
        <w:contextualSpacing/>
      </w:pPr>
    </w:p>
    <w:p w:rsidR="00152F2E" w:rsidRPr="00152F2E" w:rsidRDefault="00152F2E" w:rsidP="00152F2E">
      <w:pPr>
        <w:snapToGrid w:val="0"/>
        <w:spacing w:line="264" w:lineRule="auto"/>
        <w:contextualSpacing/>
      </w:pPr>
    </w:p>
    <w:p w:rsidR="00152F2E" w:rsidRPr="00152F2E" w:rsidRDefault="00152F2E" w:rsidP="00152F2E">
      <w:pPr>
        <w:snapToGrid w:val="0"/>
        <w:spacing w:line="264" w:lineRule="auto"/>
        <w:contextualSpacing/>
      </w:pPr>
    </w:p>
    <w:p w:rsidR="00152F2E" w:rsidRPr="00152F2E" w:rsidRDefault="00152F2E" w:rsidP="00152F2E">
      <w:pPr>
        <w:spacing w:line="264" w:lineRule="auto"/>
        <w:contextualSpacing/>
      </w:pPr>
    </w:p>
    <w:p w:rsidR="00152F2E" w:rsidRPr="00152F2E" w:rsidRDefault="00152F2E" w:rsidP="00152F2E">
      <w:pPr>
        <w:spacing w:line="264" w:lineRule="auto"/>
        <w:contextualSpacing/>
      </w:pPr>
    </w:p>
    <w:p w:rsidR="00152F2E" w:rsidRPr="00152F2E" w:rsidRDefault="00152F2E" w:rsidP="00152F2E"/>
    <w:p w:rsidR="00152F2E" w:rsidRPr="00152F2E" w:rsidRDefault="00152F2E" w:rsidP="00152F2E"/>
    <w:p w:rsidR="006469A2" w:rsidRDefault="006469A2"/>
    <w:sectPr w:rsidR="006469A2" w:rsidSect="00FE1494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2A6" w:rsidRDefault="00BC22A6" w:rsidP="00152F2E">
      <w:pPr>
        <w:spacing w:after="0" w:line="240" w:lineRule="auto"/>
      </w:pPr>
      <w:r>
        <w:separator/>
      </w:r>
    </w:p>
  </w:endnote>
  <w:endnote w:type="continuationSeparator" w:id="0">
    <w:p w:rsidR="00BC22A6" w:rsidRDefault="00BC22A6" w:rsidP="0015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1285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AA6" w:rsidRDefault="00AA4A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7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4AA6" w:rsidRDefault="00AA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2A6" w:rsidRDefault="00BC22A6" w:rsidP="00152F2E">
      <w:pPr>
        <w:spacing w:after="0" w:line="240" w:lineRule="auto"/>
      </w:pPr>
      <w:r>
        <w:separator/>
      </w:r>
    </w:p>
  </w:footnote>
  <w:footnote w:type="continuationSeparator" w:id="0">
    <w:p w:rsidR="00BC22A6" w:rsidRDefault="00BC22A6" w:rsidP="00152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494" w:rsidRPr="00B92353" w:rsidRDefault="00845C17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6F663E3" wp14:editId="6562F71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152F2E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HCL-N01 (POS-N01</w:t>
    </w:r>
    <w:r w:rsidR="00845C17"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 </w:t>
    </w:r>
    <w:r w:rsidR="000F5D01">
      <w:rPr>
        <w:rFonts w:ascii="Times New Roman" w:hAnsi="Times New Roman"/>
        <w:sz w:val="20"/>
        <w:szCs w:val="20"/>
        <w:lang w:val="en-US"/>
      </w:rPr>
      <w:t>25/4</w:t>
    </w:r>
    <w:r>
      <w:rPr>
        <w:rFonts w:ascii="Times New Roman" w:hAnsi="Times New Roman"/>
        <w:sz w:val="20"/>
        <w:szCs w:val="20"/>
        <w:lang w:val="en-US"/>
      </w:rPr>
      <w:t>/2021</w:t>
    </w:r>
  </w:p>
  <w:p w:rsidR="00B33047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AE48D5" wp14:editId="592CE98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F08FB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F2E"/>
    <w:rsid w:val="00072228"/>
    <w:rsid w:val="000D5DCB"/>
    <w:rsid w:val="000F5D01"/>
    <w:rsid w:val="00152F2E"/>
    <w:rsid w:val="002A7463"/>
    <w:rsid w:val="002B0409"/>
    <w:rsid w:val="004B49DC"/>
    <w:rsid w:val="006469A2"/>
    <w:rsid w:val="006C10BA"/>
    <w:rsid w:val="008145EE"/>
    <w:rsid w:val="00845C17"/>
    <w:rsid w:val="00871BD6"/>
    <w:rsid w:val="00872DE6"/>
    <w:rsid w:val="009207BB"/>
    <w:rsid w:val="0096212D"/>
    <w:rsid w:val="009B6065"/>
    <w:rsid w:val="00A13983"/>
    <w:rsid w:val="00AA4AA6"/>
    <w:rsid w:val="00AC2674"/>
    <w:rsid w:val="00AC2EFF"/>
    <w:rsid w:val="00AF4EDA"/>
    <w:rsid w:val="00B4629E"/>
    <w:rsid w:val="00B6354C"/>
    <w:rsid w:val="00BC22A6"/>
    <w:rsid w:val="00BF2A15"/>
    <w:rsid w:val="00E8057C"/>
    <w:rsid w:val="00F041EE"/>
    <w:rsid w:val="00F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87CD8"/>
  <w15:docId w15:val="{8D27DA36-DA1A-4CE4-B4EB-55FE348E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F2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52F2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2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5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72</cp:revision>
  <dcterms:created xsi:type="dcterms:W3CDTF">2021-04-24T07:31:00Z</dcterms:created>
  <dcterms:modified xsi:type="dcterms:W3CDTF">2022-10-29T04:29:00Z</dcterms:modified>
</cp:coreProperties>
</file>