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850"/>
        <w:gridCol w:w="170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59C1A053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648178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5"/>
            <w:vAlign w:val="center"/>
          </w:tcPr>
          <w:p w14:paraId="6F7F549E" w14:textId="51015EA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</w:t>
            </w:r>
            <w:r w:rsid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</w:t>
            </w:r>
            <w:r w:rsidR="00702CC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EE762C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AC6A4E" w:rsidRPr="00AC6A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9</w:t>
            </w:r>
            <w:r w:rsidR="007422A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4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696AEE">
        <w:trPr>
          <w:trHeight w:val="969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0B689E4B" w14:textId="33AF026D" w:rsidR="00AC6A4E" w:rsidRPr="00AC6A4E" w:rsidRDefault="00AC6A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>Gây kích ứng da nhẹ.</w:t>
            </w:r>
          </w:p>
          <w:p w14:paraId="243E6D1A" w14:textId="065F7564" w:rsidR="002D2CE2" w:rsidRPr="00AC6A4E" w:rsidRDefault="002D2CE2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696AEE">
        <w:trPr>
          <w:trHeight w:val="324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371" w:type="dxa"/>
            <w:gridSpan w:val="4"/>
            <w:vAlign w:val="center"/>
          </w:tcPr>
          <w:p w14:paraId="43E61062" w14:textId="77777777" w:rsidR="002D2CE2" w:rsidRPr="006B314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6CCE74C2" w:rsidR="002D2CE2" w:rsidRPr="009D1922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1E8F720A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bụi/khói/khí/sương /hơi/</w:t>
            </w:r>
            <w:r w:rsidR="00F900FF">
              <w:rPr>
                <w:rFonts w:eastAsia="Arial" w:cs="Times New Roman"/>
                <w:sz w:val="24"/>
                <w:szCs w:val="24"/>
                <w:lang w:val="en-US"/>
              </w:rPr>
              <w:t>bụi nước.</w:t>
            </w:r>
          </w:p>
          <w:p w14:paraId="16E40D51" w14:textId="77777777" w:rsidR="002D2CE2" w:rsidRPr="009D1922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Đậy kín vật chứa và bảo quản ở n</w:t>
            </w:r>
            <w:r w:rsidRPr="009D1922">
              <w:rPr>
                <w:noProof/>
                <w:sz w:val="24"/>
                <w:szCs w:val="24"/>
                <w:lang w:val="en-US"/>
              </w:rPr>
              <w:t>ơi mát,</w:t>
            </w:r>
            <w:r w:rsidRPr="009D1922">
              <w:rPr>
                <w:noProof/>
                <w:sz w:val="24"/>
                <w:szCs w:val="24"/>
              </w:rPr>
              <w:t xml:space="preserve"> khô ráo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</w:rPr>
              <w:t xml:space="preserve"> </w:t>
            </w:r>
            <w:r w:rsidRPr="009D1922">
              <w:rPr>
                <w:noProof/>
                <w:sz w:val="24"/>
                <w:szCs w:val="24"/>
                <w:lang w:val="en-US"/>
              </w:rPr>
              <w:t>thông thoáng</w:t>
            </w:r>
            <w:r w:rsidRPr="009D1922">
              <w:rPr>
                <w:noProof/>
                <w:sz w:val="24"/>
                <w:szCs w:val="24"/>
              </w:rPr>
              <w:t xml:space="preserve">. </w:t>
            </w:r>
          </w:p>
          <w:p w14:paraId="2143D806" w14:textId="77777777" w:rsidR="002D2CE2" w:rsidRPr="00F900FF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9D1922">
              <w:rPr>
                <w:noProof/>
                <w:sz w:val="24"/>
                <w:szCs w:val="24"/>
              </w:rPr>
              <w:t xml:space="preserve">các chất </w:t>
            </w:r>
            <w:r w:rsidRPr="00F900FF">
              <w:rPr>
                <w:noProof/>
                <w:sz w:val="24"/>
                <w:szCs w:val="24"/>
              </w:rPr>
              <w:t>không tương thích</w:t>
            </w:r>
            <w:r w:rsidR="00702CCE" w:rsidRPr="00F900FF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F900FF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hóa).</w:t>
            </w:r>
          </w:p>
          <w:p w14:paraId="02490C6A" w14:textId="42C317BA" w:rsidR="00F900FF" w:rsidRPr="006B314C" w:rsidRDefault="00F900FF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900FF">
              <w:rPr>
                <w:noProof/>
                <w:sz w:val="24"/>
                <w:szCs w:val="24"/>
                <w:lang w:val="en-US"/>
              </w:rPr>
              <w:t>Thường xuyên kiểm tra rò rỉ.</w:t>
            </w:r>
          </w:p>
        </w:tc>
        <w:tc>
          <w:tcPr>
            <w:tcW w:w="1701" w:type="dxa"/>
            <w:vAlign w:val="center"/>
          </w:tcPr>
          <w:p w14:paraId="476DE2A0" w14:textId="4877AAAC" w:rsidR="002D2CE2" w:rsidRPr="008B782E" w:rsidRDefault="00696AEE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278BAE6A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854075</wp:posOffset>
                  </wp:positionV>
                  <wp:extent cx="816610" cy="805180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1661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19703558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49530</wp:posOffset>
                  </wp:positionV>
                  <wp:extent cx="816610" cy="805180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16610" cy="805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EA9639F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D06EC62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F84C0E" w:rsidRPr="00BA2438">
              <w:rPr>
                <w:rFonts w:eastAsia="Arial" w:cs="Times New Roman"/>
                <w:sz w:val="22"/>
                <w:lang w:val="en-US"/>
              </w:rPr>
              <w:t>silica vô định hình</w:t>
            </w:r>
            <w:r w:rsidR="00F84C0E">
              <w:rPr>
                <w:rFonts w:eastAsia="Arial" w:cs="Times New Roman"/>
                <w:sz w:val="22"/>
                <w:lang w:val="en-US"/>
              </w:rPr>
              <w:t>, nitơ oxit</w:t>
            </w:r>
            <w:r w:rsidR="00657F93">
              <w:rPr>
                <w:rFonts w:eastAsia="Arial" w:cs="Times New Roman"/>
                <w:sz w:val="22"/>
                <w:lang w:val="en-US"/>
              </w:rPr>
              <w:t>,</w:t>
            </w:r>
            <w:r w:rsidR="00F84C0E">
              <w:rPr>
                <w:rFonts w:eastAsia="Arial" w:cs="Times New Roman"/>
                <w:sz w:val="22"/>
                <w:lang w:val="en-US"/>
              </w:rPr>
              <w:t xml:space="preserve"> khí</w:t>
            </w:r>
            <w:r w:rsidR="00657F93">
              <w:rPr>
                <w:rFonts w:eastAsia="Arial" w:cs="Times New Roman"/>
                <w:sz w:val="22"/>
                <w:lang w:val="en-US"/>
              </w:rPr>
              <w:t xml:space="preserve"> và </w:t>
            </w:r>
            <w:bookmarkStart w:id="1" w:name="_GoBack"/>
            <w:bookmarkEnd w:id="1"/>
            <w:r w:rsidR="00F84C0E">
              <w:rPr>
                <w:rFonts w:eastAsia="Arial" w:cs="Times New Roman"/>
                <w:sz w:val="22"/>
                <w:lang w:val="en-US"/>
              </w:rPr>
              <w:t>hơi độc khác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6A20978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7422A3">
        <w:rPr>
          <w:rFonts w:asciiTheme="majorHAnsi" w:hAnsiTheme="majorHAnsi" w:cstheme="majorHAnsi"/>
          <w:sz w:val="24"/>
          <w:szCs w:val="24"/>
          <w:lang w:val="en-US"/>
        </w:rPr>
        <w:t>12/11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554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7F93"/>
    <w:rsid w:val="00662F4C"/>
    <w:rsid w:val="006658F1"/>
    <w:rsid w:val="00677749"/>
    <w:rsid w:val="00696AEE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422A3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84C0E"/>
    <w:rsid w:val="00F900FF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</cp:revision>
  <cp:lastPrinted>2022-10-12T03:29:00Z</cp:lastPrinted>
  <dcterms:created xsi:type="dcterms:W3CDTF">2022-10-10T07:03:00Z</dcterms:created>
  <dcterms:modified xsi:type="dcterms:W3CDTF">2022-11-12T07:44:00Z</dcterms:modified>
</cp:coreProperties>
</file>