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93169" w:rsidRPr="00D93949" w:rsidRDefault="00293169" w:rsidP="000014C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Trade name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B34C04">
        <w:rPr>
          <w:rFonts w:ascii="Times New Roman" w:eastAsia="Arial" w:hAnsi="Times New Roman" w:cs="Times New Roman"/>
          <w:lang w:eastAsia="en-US"/>
        </w:rPr>
        <w:t>SA-62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293169" w:rsidRPr="00D93949" w:rsidRDefault="00293169" w:rsidP="000014C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Chemica</w:t>
      </w:r>
      <w:r w:rsidR="00B34C04">
        <w:rPr>
          <w:rFonts w:ascii="Times New Roman" w:eastAsia="Arial" w:hAnsi="Times New Roman" w:cs="Times New Roman"/>
          <w:lang w:eastAsia="en-US"/>
        </w:rPr>
        <w:t>l Name</w:t>
      </w:r>
      <w:r w:rsidR="00B34C04">
        <w:rPr>
          <w:rFonts w:ascii="Times New Roman" w:eastAsia="Arial" w:hAnsi="Times New Roman" w:cs="Times New Roman"/>
          <w:lang w:eastAsia="en-US"/>
        </w:rPr>
        <w:tab/>
      </w:r>
      <w:r w:rsidR="00B34C04">
        <w:rPr>
          <w:rFonts w:ascii="Times New Roman" w:eastAsia="Arial" w:hAnsi="Times New Roman" w:cs="Times New Roman"/>
          <w:lang w:eastAsia="en-US"/>
        </w:rPr>
        <w:tab/>
        <w:t>: Mixture of chelating agents</w:t>
      </w:r>
      <w:r w:rsidRPr="00D93949">
        <w:rPr>
          <w:rFonts w:ascii="Times New Roman" w:eastAsia="Arial" w:hAnsi="Times New Roman" w:cs="Times New Roman"/>
          <w:lang w:eastAsia="en-US"/>
        </w:rPr>
        <w:t>.</w:t>
      </w:r>
    </w:p>
    <w:p w:rsidR="00293169" w:rsidRPr="00D93949" w:rsidRDefault="00293169" w:rsidP="000014C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93949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293169" w:rsidRPr="00D93949" w:rsidRDefault="00293169" w:rsidP="0000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3949">
        <w:rPr>
          <w:rFonts w:ascii="Times New Roman" w:eastAsia="Arial" w:hAnsi="Times New Roman" w:cs="Times New Roman"/>
          <w:lang w:eastAsia="en-US"/>
        </w:rPr>
        <w:tab/>
        <w:t>: none known.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Company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Telephone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Telefax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E-mail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1.4.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Emergency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Information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</w:t>
      </w:r>
    </w:p>
    <w:p w:rsidR="00293169" w:rsidRPr="00293169" w:rsidRDefault="00293169" w:rsidP="000014C7">
      <w:pPr>
        <w:spacing w:after="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EFDB5" wp14:editId="4B37A96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233E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93169" w:rsidRPr="00D9394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2.1.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C711E" w:rsidRDefault="002C711E" w:rsidP="002C711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293169" w:rsidRPr="00D9394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93169" w:rsidRPr="00293169" w:rsidRDefault="00293169" w:rsidP="000014C7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corrosion/irritation: Category 1.</w:t>
      </w:r>
    </w:p>
    <w:p w:rsidR="00293169" w:rsidRPr="00293169" w:rsidRDefault="00293169" w:rsidP="000014C7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sensitization          : Category 1.</w:t>
      </w:r>
    </w:p>
    <w:p w:rsidR="00293169" w:rsidRPr="00293169" w:rsidRDefault="00293169" w:rsidP="000014C7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2.2.       Label elements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293169" w:rsidRPr="00293169" w:rsidRDefault="00293169" w:rsidP="000014C7">
      <w:pPr>
        <w:tabs>
          <w:tab w:val="left" w:pos="720"/>
          <w:tab w:val="left" w:pos="1440"/>
          <w:tab w:val="left" w:pos="2160"/>
          <w:tab w:val="left" w:pos="3872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142480">
        <w:rPr>
          <w:rFonts w:ascii="Times New Roman" w:eastAsia="Arial" w:hAnsi="Times New Roman" w:cs="Times New Roman"/>
          <w:b/>
          <w:lang w:eastAsia="en-US"/>
        </w:rPr>
        <w:t>s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</w:r>
    </w:p>
    <w:p w:rsidR="00293169" w:rsidRPr="00293169" w:rsidRDefault="00293169" w:rsidP="000014C7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93169">
        <w:rPr>
          <w:rFonts w:ascii="Times New Roman" w:eastAsia="Arial" w:hAnsi="Times New Roman" w:cs="Times New Roman"/>
          <w:lang w:eastAsia="en-US"/>
        </w:rPr>
        <w:t>Hazard pictograms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293169">
        <w:rPr>
          <w:noProof/>
        </w:rPr>
        <w:drawing>
          <wp:inline distT="0" distB="0" distL="0" distR="0" wp14:anchorId="316B7591" wp14:editId="028A13A5">
            <wp:extent cx="533400" cy="520066"/>
            <wp:effectExtent l="0" t="0" r="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5" cy="5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93169">
        <w:rPr>
          <w:rFonts w:ascii="Times New Roman" w:eastAsia="Arial" w:hAnsi="Times New Roman" w:cs="Times New Roman"/>
          <w:lang w:eastAsia="en-US"/>
        </w:rPr>
        <w:t xml:space="preserve">    </w:t>
      </w:r>
      <w:r w:rsidRPr="00293169">
        <w:rPr>
          <w:rFonts w:ascii="Arial" w:eastAsia="Arial" w:hAnsi="Arial" w:cs="Times New Roman"/>
          <w:noProof/>
        </w:rPr>
        <w:drawing>
          <wp:inline distT="0" distB="0" distL="0" distR="0" wp14:anchorId="06205DDD" wp14:editId="22BD8E41">
            <wp:extent cx="571500" cy="5120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9" cy="51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169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29316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93169" w:rsidRPr="00293169" w:rsidRDefault="00293169" w:rsidP="000014C7">
      <w:pPr>
        <w:spacing w:after="0"/>
        <w:rPr>
          <w:rFonts w:ascii="Times New Roman" w:eastAsia="Arial" w:hAnsi="Times New Roman" w:cs="Times New Roman"/>
          <w:noProof/>
          <w:lang w:eastAsia="en-US"/>
        </w:rPr>
      </w:pPr>
      <w:r w:rsidRPr="00293169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</w:t>
      </w:r>
      <w:r w:rsidR="00142480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293169">
        <w:rPr>
          <w:rFonts w:ascii="Times New Roman" w:eastAsia="Arial" w:hAnsi="Times New Roman" w:cs="Times New Roman"/>
          <w:noProof/>
          <w:lang w:eastAsia="en-US"/>
        </w:rPr>
        <w:t xml:space="preserve">   Danger</w:t>
      </w:r>
    </w:p>
    <w:p w:rsidR="00293169" w:rsidRPr="00293169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3169">
        <w:rPr>
          <w:rFonts w:ascii="Times New Roman" w:eastAsia="SimSun" w:hAnsi="Times New Roman" w:cs="Times New Roman"/>
          <w:lang w:eastAsia="en-US"/>
        </w:rPr>
        <w:t xml:space="preserve"> H314- Causes severe skin burns and eye damage.</w:t>
      </w:r>
    </w:p>
    <w:p w:rsidR="00293169" w:rsidRPr="00293169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  <w:t xml:space="preserve">   H317- May causes an allergic skin reaction.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C53D8D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   P260- Do not breath dust/ fume/ gas/ mist/ vapor/ spray.</w:t>
      </w:r>
    </w:p>
    <w:p w:rsidR="00293169" w:rsidRPr="00293169" w:rsidRDefault="00293169" w:rsidP="000014C7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P264- Wash hands thoroughly after handling.</w:t>
      </w:r>
    </w:p>
    <w:p w:rsidR="00293169" w:rsidRPr="00293169" w:rsidRDefault="00293169" w:rsidP="000014C7">
      <w:pPr>
        <w:spacing w:after="0"/>
        <w:ind w:left="3060" w:hanging="90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293169">
        <w:rPr>
          <w:rFonts w:ascii="Times New Roman" w:eastAsia="SimSun" w:hAnsi="Times New Roman" w:cs="Times New Roman"/>
          <w:lang w:eastAsia="en-US"/>
        </w:rPr>
        <w:t>Wear protective gloves/protective clothing/eye protection/ face protection.</w:t>
      </w:r>
    </w:p>
    <w:p w:rsidR="00293169" w:rsidRPr="00293169" w:rsidRDefault="00293169" w:rsidP="000014C7">
      <w:pPr>
        <w:spacing w:after="0"/>
        <w:ind w:left="3060" w:hanging="90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P272-</w:t>
      </w:r>
      <w:r w:rsidRPr="00293169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293169" w:rsidRPr="00293169" w:rsidRDefault="00293169" w:rsidP="000014C7">
      <w:pPr>
        <w:tabs>
          <w:tab w:val="left" w:pos="1701"/>
        </w:tabs>
        <w:spacing w:after="0"/>
        <w:ind w:left="72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293169" w:rsidRPr="00293169" w:rsidRDefault="00293169" w:rsidP="000014C7">
      <w:pPr>
        <w:spacing w:after="0"/>
        <w:ind w:left="2970" w:hanging="225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P301+P330+P331- If swallowed. Rinse mouth. Do not induce vomiting.</w:t>
      </w:r>
    </w:p>
    <w:p w:rsidR="00293169" w:rsidRPr="00293169" w:rsidRDefault="00293169" w:rsidP="000014C7">
      <w:pPr>
        <w:spacing w:after="0"/>
        <w:ind w:left="2970" w:hanging="225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lastRenderedPageBreak/>
        <w:tab/>
        <w:t>P303+P361+P353- If on skin (on hair). Remove/ take off immediately all contaminated clothing. Rinse skin with water/ shower.</w:t>
      </w:r>
    </w:p>
    <w:p w:rsidR="00293169" w:rsidRPr="00293169" w:rsidRDefault="00293169" w:rsidP="000014C7">
      <w:pPr>
        <w:spacing w:after="0"/>
        <w:ind w:left="2970" w:hanging="225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P363- Wash contaminated clothing before reuse.</w:t>
      </w:r>
    </w:p>
    <w:p w:rsidR="00293169" w:rsidRDefault="00293169" w:rsidP="000014C7">
      <w:pPr>
        <w:spacing w:after="0"/>
        <w:ind w:left="2970" w:hanging="225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P304+P340- If inhaled. Remove victim to fresh air and keep at rest in a position comfortable for breathing. </w:t>
      </w:r>
    </w:p>
    <w:p w:rsidR="00C53D8D" w:rsidRPr="00293169" w:rsidRDefault="00C53D8D" w:rsidP="000014C7">
      <w:pPr>
        <w:spacing w:after="0"/>
        <w:ind w:left="2970" w:hanging="225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P310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293169">
        <w:rPr>
          <w:rFonts w:ascii="Times New Roman" w:eastAsia="Arial" w:hAnsi="Times New Roman" w:cs="Times New Roman"/>
          <w:lang w:eastAsia="en-US"/>
        </w:rPr>
        <w:t>Immediately call a poison center or doctor/ physician.</w:t>
      </w:r>
    </w:p>
    <w:p w:rsidR="00293169" w:rsidRDefault="00293169" w:rsidP="000014C7">
      <w:pPr>
        <w:spacing w:after="0"/>
        <w:ind w:left="2970" w:hanging="297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ab/>
        <w:t>P305+P351+P338 –</w:t>
      </w:r>
      <w:r w:rsidRPr="00293169">
        <w:rPr>
          <w:rFonts w:ascii="Verdana" w:eastAsia="SimSun" w:hAnsi="Verdana" w:cs="Times New Roman"/>
          <w:lang w:val="vi-VN" w:eastAsia="en-US"/>
        </w:rPr>
        <w:t xml:space="preserve"> </w:t>
      </w:r>
      <w:r w:rsidRPr="00293169">
        <w:rPr>
          <w:rFonts w:ascii="Times New Roman" w:eastAsia="SimSun" w:hAnsi="Times New Roman" w:cs="Times New Roman"/>
          <w:lang w:eastAsia="en-US"/>
        </w:rPr>
        <w:t>If in eyes. Rinse cautiously with water for several minutes. Remove contact lenses, if present and easy to do. Continue rinsing.</w:t>
      </w:r>
      <w:r w:rsidRPr="00293169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53D8D" w:rsidRDefault="00C53D8D" w:rsidP="000014C7">
      <w:pPr>
        <w:spacing w:after="0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C53D8D">
        <w:rPr>
          <w:rFonts w:ascii="Times New Roman" w:eastAsia="SimSun" w:hAnsi="Times New Roman" w:cs="Times New Roman"/>
          <w:lang w:eastAsia="en-US"/>
        </w:rPr>
        <w:t>P302 + P352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C53D8D">
        <w:rPr>
          <w:rFonts w:ascii="Times New Roman" w:eastAsia="SimSun" w:hAnsi="Times New Roman" w:cs="Times New Roman"/>
          <w:lang w:eastAsia="en-US"/>
        </w:rPr>
        <w:t>IF ON SKIN Wash with plenty of soap and water.</w:t>
      </w:r>
    </w:p>
    <w:p w:rsidR="00C53D8D" w:rsidRPr="00293169" w:rsidRDefault="00C53D8D" w:rsidP="000014C7">
      <w:pPr>
        <w:spacing w:after="0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P333+P313- If skin irritation or rash occurs. Get medical advice/ attention.</w:t>
      </w:r>
    </w:p>
    <w:p w:rsidR="00C53D8D" w:rsidRDefault="00293169" w:rsidP="000014C7">
      <w:pPr>
        <w:spacing w:after="0"/>
        <w:ind w:left="2970" w:hanging="9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 xml:space="preserve">  </w:t>
      </w:r>
      <w:r w:rsidR="00C53D8D" w:rsidRPr="00C53D8D">
        <w:rPr>
          <w:rFonts w:ascii="Times New Roman" w:eastAsia="SimSun" w:hAnsi="Times New Roman" w:cs="Times New Roman"/>
          <w:lang w:eastAsia="en-US"/>
        </w:rPr>
        <w:t>P362 +</w:t>
      </w:r>
      <w:r w:rsidR="00196DC3">
        <w:rPr>
          <w:rFonts w:ascii="Times New Roman" w:eastAsia="SimSun" w:hAnsi="Times New Roman" w:cs="Times New Roman"/>
          <w:lang w:eastAsia="en-US"/>
        </w:rPr>
        <w:t xml:space="preserve"> </w:t>
      </w:r>
      <w:r w:rsidR="00C53D8D" w:rsidRPr="00C53D8D">
        <w:rPr>
          <w:rFonts w:ascii="Times New Roman" w:eastAsia="SimSun" w:hAnsi="Times New Roman" w:cs="Times New Roman"/>
          <w:lang w:eastAsia="en-US"/>
        </w:rPr>
        <w:t>P364</w:t>
      </w:r>
      <w:r w:rsidRPr="00293169">
        <w:rPr>
          <w:rFonts w:ascii="Times New Roman" w:eastAsia="SimSun" w:hAnsi="Times New Roman" w:cs="Times New Roman"/>
          <w:lang w:eastAsia="en-US"/>
        </w:rPr>
        <w:t xml:space="preserve">- </w:t>
      </w:r>
      <w:r w:rsidR="00C53D8D" w:rsidRPr="00C53D8D">
        <w:rPr>
          <w:rFonts w:ascii="Times New Roman" w:eastAsia="SimSun" w:hAnsi="Times New Roman" w:cs="Times New Roman"/>
          <w:lang w:eastAsia="en-US"/>
        </w:rPr>
        <w:t>Take off contaminated clothing and wash before reuse.</w:t>
      </w:r>
    </w:p>
    <w:p w:rsidR="00C53D8D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ab/>
        <w:t xml:space="preserve">                 Storage           : </w:t>
      </w:r>
    </w:p>
    <w:p w:rsidR="00293169" w:rsidRPr="00293169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  <w:t xml:space="preserve">  P405- Store locked up.</w:t>
      </w:r>
    </w:p>
    <w:p w:rsidR="00142480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ab/>
        <w:t xml:space="preserve">    Disposal         : </w:t>
      </w:r>
    </w:p>
    <w:p w:rsidR="00293169" w:rsidRPr="00293169" w:rsidRDefault="00142480" w:rsidP="000014C7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293169" w:rsidRPr="00293169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293169" w:rsidRPr="00293169" w:rsidRDefault="00293169" w:rsidP="000014C7">
      <w:pPr>
        <w:spacing w:after="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2.3.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7091A" wp14:editId="71F50F8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F5BD2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3.1.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3.2.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34C04" w:rsidRDefault="00B34C0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B34C04" w:rsidRDefault="00B34C0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B34C04" w:rsidRDefault="00B34C0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B34C04" w:rsidRPr="00293169" w:rsidRDefault="00B34C0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293169" w:rsidRPr="00293169" w:rsidTr="00467143">
        <w:trPr>
          <w:trHeight w:val="503"/>
        </w:trPr>
        <w:tc>
          <w:tcPr>
            <w:tcW w:w="2718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338FB" w:rsidRPr="00293169" w:rsidTr="00467143">
        <w:tc>
          <w:tcPr>
            <w:tcW w:w="2718" w:type="dxa"/>
          </w:tcPr>
          <w:p w:rsidR="00B34C04" w:rsidRDefault="00B34C04" w:rsidP="000014C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Default="00E338FB" w:rsidP="000014C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Magnesium chloride </w:t>
            </w:r>
            <w:r w:rsidRPr="00E338FB">
              <w:rPr>
                <w:rFonts w:ascii="Times New Roman" w:eastAsia="Arial" w:hAnsi="Times New Roman" w:cs="Times New Roman"/>
                <w:lang w:eastAsia="en-US"/>
              </w:rPr>
              <w:t>hexahydrate</w:t>
            </w:r>
          </w:p>
          <w:p w:rsidR="00B34C04" w:rsidRPr="00293169" w:rsidRDefault="00B34C04" w:rsidP="000014C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B34C04" w:rsidRDefault="00B34C04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BC496F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E338FB" w:rsidRPr="00E338FB">
              <w:rPr>
                <w:rFonts w:ascii="Times New Roman" w:eastAsia="Arial" w:hAnsi="Times New Roman" w:cs="Times New Roman"/>
                <w:lang w:eastAsia="en-US"/>
              </w:rPr>
              <w:t>791-18-6</w:t>
            </w:r>
          </w:p>
        </w:tc>
        <w:tc>
          <w:tcPr>
            <w:tcW w:w="1890" w:type="dxa"/>
          </w:tcPr>
          <w:p w:rsidR="00B34C04" w:rsidRDefault="00B34C04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</w:t>
            </w:r>
          </w:p>
        </w:tc>
        <w:tc>
          <w:tcPr>
            <w:tcW w:w="3014" w:type="dxa"/>
          </w:tcPr>
          <w:p w:rsidR="00B34C04" w:rsidRDefault="00B34C04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93169" w:rsidRPr="00293169" w:rsidTr="00467143">
        <w:tc>
          <w:tcPr>
            <w:tcW w:w="2718" w:type="dxa"/>
          </w:tcPr>
          <w:p w:rsidR="00293169" w:rsidRPr="00293169" w:rsidRDefault="00293169" w:rsidP="000014C7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169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</w:t>
            </w:r>
            <w:r w:rsidR="00293169" w:rsidRPr="00293169">
              <w:rPr>
                <w:rFonts w:ascii="Times New Roman" w:eastAsia="Arial" w:hAnsi="Times New Roman" w:cs="Times New Roman"/>
                <w:lang w:eastAsia="en-US"/>
              </w:rPr>
              <w:t>opolymer of maleic and</w:t>
            </w:r>
          </w:p>
          <w:p w:rsid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  <w:r w:rsidR="00E338FB">
              <w:rPr>
                <w:rFonts w:ascii="Times New Roman" w:eastAsia="Arial" w:hAnsi="Times New Roman" w:cs="Times New Roman"/>
                <w:lang w:eastAsia="en-US"/>
              </w:rPr>
              <w:t>( MA-AA)</w:t>
            </w:r>
          </w:p>
          <w:p w:rsidR="00B34C04" w:rsidRPr="00293169" w:rsidRDefault="005D44DC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(H-197)</w:t>
            </w:r>
          </w:p>
        </w:tc>
        <w:tc>
          <w:tcPr>
            <w:tcW w:w="1620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90" w:type="dxa"/>
          </w:tcPr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169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014" w:type="dxa"/>
          </w:tcPr>
          <w:p w:rsidR="00B34C04" w:rsidRDefault="00B34C04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293169" w:rsidRPr="00293169" w:rsidRDefault="00293169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  <w:tr w:rsidR="00E338FB" w:rsidRPr="00293169" w:rsidTr="00467143">
        <w:tc>
          <w:tcPr>
            <w:tcW w:w="2718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S</w:t>
            </w:r>
            <w:r w:rsidRPr="00E338FB">
              <w:rPr>
                <w:rFonts w:ascii="Times New Roman" w:eastAsia="Arial" w:hAnsi="Times New Roman" w:cs="Times New Roman"/>
                <w:lang w:eastAsia="en-US"/>
              </w:rPr>
              <w:t>odium gluconate</w:t>
            </w: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38FB">
              <w:rPr>
                <w:rFonts w:ascii="Times New Roman" w:eastAsia="Arial" w:hAnsi="Times New Roman" w:cs="Times New Roman"/>
                <w:lang w:eastAsia="en-US"/>
              </w:rPr>
              <w:lastRenderedPageBreak/>
              <w:t>527-07-1</w:t>
            </w:r>
          </w:p>
        </w:tc>
        <w:tc>
          <w:tcPr>
            <w:tcW w:w="1890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10</w:t>
            </w:r>
          </w:p>
        </w:tc>
        <w:tc>
          <w:tcPr>
            <w:tcW w:w="3014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Not classified.</w:t>
            </w:r>
          </w:p>
        </w:tc>
      </w:tr>
      <w:tr w:rsidR="00E338FB" w:rsidRPr="00293169" w:rsidTr="00467143">
        <w:tc>
          <w:tcPr>
            <w:tcW w:w="2718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 </w:t>
            </w:r>
          </w:p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Dextrose </w:t>
            </w:r>
            <w:r w:rsidRPr="00E338FB">
              <w:rPr>
                <w:rFonts w:ascii="Times New Roman" w:eastAsia="Arial" w:hAnsi="Times New Roman" w:cs="Times New Roman"/>
                <w:lang w:eastAsia="en-US"/>
              </w:rPr>
              <w:t>monohydrate</w:t>
            </w: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014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E338FB" w:rsidRPr="00293169" w:rsidTr="00467143">
        <w:tc>
          <w:tcPr>
            <w:tcW w:w="2718" w:type="dxa"/>
          </w:tcPr>
          <w:p w:rsidR="00E338FB" w:rsidRDefault="00E338FB" w:rsidP="000014C7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Default="00E338FB" w:rsidP="000014C7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  <w:bookmarkEnd w:id="0"/>
          <w:p w:rsidR="00E338FB" w:rsidRPr="00293169" w:rsidRDefault="00E338FB" w:rsidP="000014C7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E338FB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38FB" w:rsidRPr="00293169" w:rsidRDefault="00E338FB" w:rsidP="000014C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2D2B0" wp14:editId="27399FF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B487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4.1.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Inhalation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93169" w:rsidRPr="00293169" w:rsidRDefault="00293169" w:rsidP="000014C7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9316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Skin contact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93169">
        <w:rPr>
          <w:rFonts w:ascii="Times New Roman" w:eastAsia="Arial" w:hAnsi="Times New Roman" w:cs="Times New Roman"/>
          <w:lang w:eastAsia="en-US"/>
        </w:rPr>
        <w:t xml:space="preserve">soap and </w:t>
      </w:r>
      <w:r w:rsidRPr="00293169">
        <w:rPr>
          <w:rFonts w:ascii="Times New Roman" w:eastAsia="Arial" w:hAnsi="Times New Roman" w:cs="Times New Roman"/>
          <w:lang w:val="vi-VN" w:eastAsia="en-US"/>
        </w:rPr>
        <w:t>water.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93169" w:rsidRPr="00293169" w:rsidRDefault="00293169" w:rsidP="000014C7">
      <w:pPr>
        <w:spacing w:after="0"/>
        <w:ind w:left="2970" w:hanging="225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9316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9316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93169" w:rsidRPr="00293169" w:rsidRDefault="00293169" w:rsidP="000014C7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9316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9316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9316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4.2.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Symptoms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4.3.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b/>
          <w:lang w:eastAsia="en-US"/>
        </w:rPr>
        <w:tab/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A0A56" wp14:editId="442B760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E5761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5.1.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93169" w:rsidRPr="00293169" w:rsidRDefault="00293169" w:rsidP="000014C7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9316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93169">
        <w:rPr>
          <w:rFonts w:ascii="Times New Roman" w:eastAsia="Arial" w:hAnsi="Times New Roman" w:cs="Times New Roman"/>
          <w:lang w:eastAsia="en-US"/>
        </w:rPr>
        <w:t>spray</w:t>
      </w:r>
      <w:r w:rsidRPr="0029316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9316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5.3.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B12BA" wp14:editId="0AEA47E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FBD5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6.1.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6.2.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29316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6.3.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55D0E" wp14:editId="0C5FD0C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6FF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7.1.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handling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93169">
        <w:rPr>
          <w:rFonts w:ascii="Times New Roman" w:eastAsia="Arial" w:hAnsi="Times New Roman" w:cs="Times New Roman"/>
          <w:lang w:eastAsia="en-US"/>
        </w:rPr>
        <w:tab/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7.2.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Information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Information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none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93169" w:rsidRPr="0029316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93169">
        <w:rPr>
          <w:rFonts w:ascii="Times New Roman" w:eastAsia="Arial" w:hAnsi="Times New Roman" w:cs="Times New Roman"/>
          <w:lang w:eastAsia="en-US"/>
        </w:rPr>
        <w:t xml:space="preserve"> </w:t>
      </w:r>
      <w:r w:rsidRPr="0029316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93169">
        <w:rPr>
          <w:rFonts w:ascii="Times New Roman" w:eastAsia="Arial" w:hAnsi="Times New Roman" w:cs="Times New Roman"/>
          <w:lang w:eastAsia="en-US"/>
        </w:rPr>
        <w:t xml:space="preserve"> </w:t>
      </w:r>
      <w:r w:rsidRPr="00293169">
        <w:rPr>
          <w:rFonts w:ascii="Times New Roman" w:eastAsia="Arial" w:hAnsi="Times New Roman" w:cs="Times New Roman"/>
          <w:lang w:val="vi-VN" w:eastAsia="en-US"/>
        </w:rPr>
        <w:t>location.</w:t>
      </w:r>
      <w:r w:rsidRPr="00293169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293169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93169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293169" w:rsidRPr="0029316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Store in plastic drums such as PVC , polypropylene, polyethylene. Not store in mild steel, carbon steel, aluminum drums.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860D1" wp14:editId="5207108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82C4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8.1.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93169" w:rsidRPr="00293169" w:rsidRDefault="00142480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8.2.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Appropriate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Respiratory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32798" wp14:editId="1DE2F6C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06B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9.1.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Color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Odor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odor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pH of 1% liquid (25°c)</w:t>
      </w:r>
      <w:r w:rsidRPr="00293169">
        <w:rPr>
          <w:rFonts w:ascii="Times New Roman" w:eastAsia="Arial" w:hAnsi="Times New Roman" w:cs="Times New Roman"/>
          <w:lang w:eastAsia="en-US"/>
        </w:rPr>
        <w:tab/>
        <w:t>: 1.5-3.5.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Melting point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Boiling point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Flash point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Evaporation rate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Flammability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931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fr-FR" w:eastAsia="en-US"/>
        </w:rPr>
        <w:t>Vapor pressure</w:t>
      </w:r>
      <w:r w:rsidRPr="002931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fr-FR" w:eastAsia="en-US"/>
        </w:rPr>
        <w:t>Relative vapor</w:t>
      </w:r>
      <w:r w:rsidRPr="00293169">
        <w:rPr>
          <w:rFonts w:ascii="Times New Roman" w:eastAsia="Arial" w:hAnsi="Times New Roman" w:cs="Times New Roman"/>
          <w:lang w:val="fr-FR" w:eastAsia="en-US"/>
        </w:rPr>
        <w:tab/>
      </w:r>
      <w:r w:rsidRPr="002931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fr-FR" w:eastAsia="en-US"/>
        </w:rPr>
        <w:t>Relative density</w:t>
      </w:r>
      <w:r w:rsidRPr="00293169">
        <w:rPr>
          <w:rFonts w:ascii="Times New Roman" w:eastAsia="Arial" w:hAnsi="Times New Roman" w:cs="Times New Roman"/>
          <w:lang w:val="fr-FR" w:eastAsia="en-US"/>
        </w:rPr>
        <w:tab/>
      </w:r>
      <w:r w:rsidRPr="002931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Solubility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Partition coefficient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(n-octanol/water)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val="fr-FR" w:eastAsia="en-US"/>
        </w:rPr>
        <w:t>Autoignition</w:t>
      </w:r>
      <w:r w:rsidRPr="00293169">
        <w:rPr>
          <w:rFonts w:ascii="Times New Roman" w:eastAsia="Arial" w:hAnsi="Times New Roman" w:cs="Times New Roman"/>
          <w:lang w:val="fr-FR" w:eastAsia="en-US"/>
        </w:rPr>
        <w:tab/>
      </w:r>
      <w:r w:rsidRPr="002931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temperature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Thermal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decomposition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93169">
        <w:rPr>
          <w:rFonts w:ascii="Times New Roman" w:eastAsia="Arial" w:hAnsi="Times New Roman" w:cs="Times New Roman"/>
          <w:lang w:eastAsia="en-US"/>
        </w:rPr>
        <w:t>Viscosity, kinematic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3169">
        <w:rPr>
          <w:rFonts w:ascii="Times New Roman" w:eastAsia="Arial" w:hAnsi="Times New Roman" w:cs="Times New Roman"/>
          <w:lang w:eastAsia="en-US"/>
        </w:rPr>
        <w:tab/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Viscosity, Dynamic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3169">
        <w:rPr>
          <w:rFonts w:ascii="Times New Roman" w:eastAsia="Arial" w:hAnsi="Times New Roman" w:cs="Times New Roman"/>
          <w:lang w:eastAsia="en-US"/>
        </w:rPr>
        <w:tab/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Oxidizing properties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9.2.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Density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93169">
        <w:rPr>
          <w:rFonts w:ascii="Times New Roman" w:eastAsia="Arial" w:hAnsi="Times New Roman" w:cs="Times New Roman"/>
          <w:lang w:eastAsia="en-US"/>
        </w:rPr>
        <w:t>1.0 g/cm3.(25°c)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1A37B" wp14:editId="50897D3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E2AB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10.1.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93169" w:rsidRPr="00293169" w:rsidRDefault="00BE3564" w:rsidP="000014C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293169" w:rsidRPr="00293169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10.3.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10.4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10.5.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93169" w:rsidRPr="00293169" w:rsidRDefault="00293169" w:rsidP="000014C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10.6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="00BE3564">
        <w:rPr>
          <w:rFonts w:ascii="Times New Roman" w:eastAsia="Arial" w:hAnsi="Times New Roman" w:cs="Times New Roman"/>
          <w:b/>
          <w:lang w:eastAsia="en-US"/>
        </w:rPr>
        <w:t>Hazardous decomposition product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4ED5C" wp14:editId="7D62C87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757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11.1.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(inhalation)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Irritati</w:t>
      </w:r>
      <w:r w:rsidR="00142480">
        <w:rPr>
          <w:rFonts w:ascii="Times New Roman" w:eastAsia="Arial" w:hAnsi="Times New Roman" w:cs="Times New Roman"/>
          <w:lang w:eastAsia="en-US"/>
        </w:rPr>
        <w:t>on/corrosion</w:t>
      </w:r>
      <w:r w:rsidR="00142480">
        <w:rPr>
          <w:rFonts w:ascii="Times New Roman" w:eastAsia="Arial" w:hAnsi="Times New Roman" w:cs="Times New Roman"/>
          <w:lang w:eastAsia="en-US"/>
        </w:rPr>
        <w:tab/>
        <w:t>: a</w:t>
      </w:r>
      <w:r w:rsidRPr="00293169">
        <w:rPr>
          <w:rFonts w:ascii="Times New Roman" w:eastAsia="Arial" w:hAnsi="Times New Roman" w:cs="Times New Roman"/>
          <w:lang w:eastAsia="en-US"/>
        </w:rPr>
        <w:t xml:space="preserve"> skin corrosion.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93169" w:rsidRPr="0029316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Serious eye damage/      :  an eye damage.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Carcinogenicity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Mutagenicity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Toxicity to reproduction: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Carcinogenicity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Specific Target Organ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Specific Target Organ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1B2EE" wp14:editId="292A40B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9976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93169">
        <w:rPr>
          <w:rFonts w:ascii="Times New Roman" w:eastAsia="Arial" w:hAnsi="Times New Roman" w:cs="Times New Roman"/>
          <w:lang w:eastAsia="en-US"/>
        </w:rPr>
        <w:t>Aspiration hazard</w:t>
      </w:r>
      <w:r w:rsidRPr="002931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12.1.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12.2.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12.3.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12.4.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12.5.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231D4" wp14:editId="503E816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F8C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93169" w:rsidRPr="00293169" w:rsidRDefault="00293169" w:rsidP="000014C7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>13.1</w:t>
      </w:r>
      <w:r w:rsidRPr="0029316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Waste from residue : Disposal should be in accordance with local regulations and legislation.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85CFD" wp14:editId="3B140B5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831A6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 number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564" w:rsidRPr="00293169" w:rsidRDefault="00BE356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Hazard label: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noProof/>
        </w:rPr>
        <w:drawing>
          <wp:inline distT="0" distB="0" distL="0" distR="0" wp14:anchorId="0B03A947" wp14:editId="2681C3C3">
            <wp:extent cx="542925" cy="542925"/>
            <wp:effectExtent l="0" t="0" r="9525" b="9525"/>
            <wp:docPr id="76170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BE3564">
        <w:rPr>
          <w:rFonts w:ascii="Times New Roman" w:eastAsia="Arial" w:hAnsi="Times New Roman" w:cs="Times New Roman"/>
          <w:lang w:eastAsia="en-US"/>
        </w:rPr>
        <w:t>8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.</w:t>
      </w:r>
      <w:r w:rsidRPr="002931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3564">
        <w:rPr>
          <w:rFonts w:ascii="Times New Roman" w:eastAsia="Arial" w:hAnsi="Times New Roman" w:cs="Times New Roman"/>
          <w:lang w:eastAsia="en-US"/>
        </w:rPr>
        <w:t>III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.</w:t>
      </w:r>
      <w:r w:rsidRPr="002931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</w:r>
      <w:r w:rsidRPr="0029316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.</w:t>
      </w:r>
      <w:r w:rsidRPr="00293169">
        <w:rPr>
          <w:rFonts w:ascii="Times New Roman" w:eastAsia="Arial" w:hAnsi="Times New Roman" w:cs="Times New Roman"/>
          <w:lang w:eastAsia="en-US"/>
        </w:rPr>
        <w:tab/>
        <w:t>UN number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564" w:rsidRPr="00293169" w:rsidRDefault="00BE356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                </w:t>
      </w:r>
      <w:r>
        <w:rPr>
          <w:noProof/>
        </w:rPr>
        <w:drawing>
          <wp:inline distT="0" distB="0" distL="0" distR="0" wp14:anchorId="5B3FE7CE" wp14:editId="3DACAD1E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BE3564">
        <w:rPr>
          <w:rFonts w:ascii="Times New Roman" w:eastAsia="Arial" w:hAnsi="Times New Roman" w:cs="Times New Roman"/>
          <w:lang w:eastAsia="en-US"/>
        </w:rPr>
        <w:t>8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3564">
        <w:rPr>
          <w:rFonts w:ascii="Times New Roman" w:eastAsia="Arial" w:hAnsi="Times New Roman" w:cs="Times New Roman"/>
          <w:lang w:eastAsia="en-US"/>
        </w:rPr>
        <w:t>III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931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.</w:t>
      </w:r>
      <w:r w:rsidRPr="002931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 number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564" w:rsidRPr="00293169" w:rsidRDefault="00BE3564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                 </w:t>
      </w:r>
      <w:r>
        <w:rPr>
          <w:noProof/>
        </w:rPr>
        <w:drawing>
          <wp:inline distT="0" distB="0" distL="0" distR="0" wp14:anchorId="247A253A" wp14:editId="7CF2E6ED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BE3564">
        <w:rPr>
          <w:rFonts w:ascii="Times New Roman" w:eastAsia="Arial" w:hAnsi="Times New Roman" w:cs="Times New Roman"/>
          <w:lang w:eastAsia="en-US"/>
        </w:rPr>
        <w:t>8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3169"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3564">
        <w:rPr>
          <w:rFonts w:ascii="Times New Roman" w:eastAsia="Arial" w:hAnsi="Times New Roman" w:cs="Times New Roman"/>
          <w:lang w:eastAsia="en-US"/>
        </w:rPr>
        <w:t>III</w:t>
      </w:r>
      <w:r w:rsidRPr="00293169">
        <w:rPr>
          <w:rFonts w:ascii="Times New Roman" w:eastAsia="Arial" w:hAnsi="Times New Roman" w:cs="Times New Roman"/>
          <w:lang w:eastAsia="en-US"/>
        </w:rPr>
        <w:t>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20F88" wp14:editId="376A8A9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D102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3169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3E0CA3" w:rsidRDefault="003E0CA3" w:rsidP="003E0CA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3E0CA3" w:rsidRDefault="003E0CA3" w:rsidP="003E0CA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E0CA3" w:rsidRPr="00F0319A" w:rsidRDefault="003E0CA3" w:rsidP="003E0CA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E0CA3" w:rsidRPr="005E4364" w:rsidRDefault="003E0CA3" w:rsidP="003E0CA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3E0CA3" w:rsidRPr="005E4364" w:rsidRDefault="003E0CA3" w:rsidP="003E0CA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 BCT</w:t>
      </w:r>
    </w:p>
    <w:p w:rsidR="003E0CA3" w:rsidRPr="00CF3EA6" w:rsidRDefault="003E0CA3" w:rsidP="003E0CA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93169" w:rsidRPr="00293169" w:rsidRDefault="00293169" w:rsidP="000014C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931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93169" w:rsidRPr="0029316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93169" w:rsidRPr="00293169" w:rsidRDefault="00293169" w:rsidP="000014C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93169" w:rsidRPr="00293169" w:rsidRDefault="00BE3564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July 4, 2020.</w:t>
      </w:r>
    </w:p>
    <w:p w:rsidR="00293169" w:rsidRPr="00293169" w:rsidRDefault="00BE3564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:  July 4, 2020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Version 1.0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Legend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293169" w:rsidRPr="00293169" w:rsidRDefault="00293169" w:rsidP="000014C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93169" w:rsidRPr="00293169" w:rsidRDefault="00293169" w:rsidP="000014C7">
      <w:pPr>
        <w:spacing w:after="0"/>
        <w:rPr>
          <w:rFonts w:ascii="Arial" w:eastAsia="Arial" w:hAnsi="Arial" w:cs="Times New Roman"/>
          <w:lang w:eastAsia="en-US"/>
        </w:rPr>
      </w:pPr>
    </w:p>
    <w:p w:rsidR="00293169" w:rsidRPr="00293169" w:rsidRDefault="00293169" w:rsidP="000014C7">
      <w:pPr>
        <w:spacing w:after="0"/>
      </w:pPr>
    </w:p>
    <w:p w:rsidR="006469A2" w:rsidRDefault="006469A2" w:rsidP="000014C7">
      <w:pPr>
        <w:spacing w:after="0"/>
      </w:pPr>
    </w:p>
    <w:sectPr w:rsidR="006469A2" w:rsidSect="000E7FF8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F4E" w:rsidRDefault="00DB1F4E" w:rsidP="00293169">
      <w:pPr>
        <w:spacing w:after="0" w:line="240" w:lineRule="auto"/>
      </w:pPr>
      <w:r>
        <w:separator/>
      </w:r>
    </w:p>
  </w:endnote>
  <w:endnote w:type="continuationSeparator" w:id="0">
    <w:p w:rsidR="00DB1F4E" w:rsidRDefault="00DB1F4E" w:rsidP="0029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F4E" w:rsidRDefault="00DB1F4E" w:rsidP="00293169">
      <w:pPr>
        <w:spacing w:after="0" w:line="240" w:lineRule="auto"/>
      </w:pPr>
      <w:r>
        <w:separator/>
      </w:r>
    </w:p>
  </w:footnote>
  <w:footnote w:type="continuationSeparator" w:id="0">
    <w:p w:rsidR="00DB1F4E" w:rsidRDefault="00DB1F4E" w:rsidP="0029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534C4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5EB440B" wp14:editId="7D9E1E41">
          <wp:simplePos x="0" y="0"/>
          <wp:positionH relativeFrom="column">
            <wp:posOffset>-36830</wp:posOffset>
          </wp:positionH>
          <wp:positionV relativeFrom="paragraph">
            <wp:posOffset>142875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93169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SA-62 (OD-07)</w:t>
    </w:r>
  </w:p>
  <w:p w:rsidR="001211AA" w:rsidRPr="00CD7171" w:rsidRDefault="00534C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34C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293169">
      <w:rPr>
        <w:rFonts w:ascii="Times New Roman" w:hAnsi="Times New Roman"/>
        <w:sz w:val="20"/>
        <w:szCs w:val="20"/>
        <w:lang w:val="en-US"/>
      </w:rPr>
      <w:t>: 4/7/2020</w:t>
    </w:r>
  </w:p>
  <w:p w:rsidR="001211AA" w:rsidRPr="00CD7171" w:rsidRDefault="00534C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293169">
      <w:rPr>
        <w:rFonts w:ascii="Times New Roman" w:hAnsi="Times New Roman"/>
        <w:sz w:val="20"/>
        <w:szCs w:val="20"/>
        <w:lang w:val="en-US"/>
      </w:rPr>
      <w:t>: 4/7/2020</w:t>
    </w:r>
  </w:p>
  <w:p w:rsidR="001211AA" w:rsidRPr="00CD7171" w:rsidRDefault="00534C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Page</w:t>
    </w:r>
  </w:p>
  <w:p w:rsidR="001211AA" w:rsidRPr="001211AA" w:rsidRDefault="00534C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B8FA9" wp14:editId="0EC31D8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7391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69"/>
    <w:rsid w:val="000014C7"/>
    <w:rsid w:val="000A610D"/>
    <w:rsid w:val="00142480"/>
    <w:rsid w:val="00196DC3"/>
    <w:rsid w:val="00293169"/>
    <w:rsid w:val="002C711E"/>
    <w:rsid w:val="002D6255"/>
    <w:rsid w:val="003E0CA3"/>
    <w:rsid w:val="003F509E"/>
    <w:rsid w:val="00534C4F"/>
    <w:rsid w:val="005D44DC"/>
    <w:rsid w:val="006469A2"/>
    <w:rsid w:val="00916E39"/>
    <w:rsid w:val="00B34C04"/>
    <w:rsid w:val="00BB6B90"/>
    <w:rsid w:val="00BC496F"/>
    <w:rsid w:val="00BE3564"/>
    <w:rsid w:val="00C53D8D"/>
    <w:rsid w:val="00DB1F4E"/>
    <w:rsid w:val="00E3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F6110"/>
  <w15:docId w15:val="{67248FAC-B6A4-4B1A-BF74-6545A54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16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316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9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69"/>
  </w:style>
  <w:style w:type="paragraph" w:styleId="ListParagraph">
    <w:name w:val="List Paragraph"/>
    <w:basedOn w:val="Normal"/>
    <w:uiPriority w:val="34"/>
    <w:qFormat/>
    <w:rsid w:val="003E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</cp:revision>
  <dcterms:created xsi:type="dcterms:W3CDTF">2020-07-01T06:55:00Z</dcterms:created>
  <dcterms:modified xsi:type="dcterms:W3CDTF">2022-11-16T06:11:00Z</dcterms:modified>
</cp:coreProperties>
</file>