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7836CCB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w:t>
      </w:r>
      <w:r w:rsidR="00AE1CBA">
        <w:rPr>
          <w:rFonts w:eastAsia="Arial" w:cs="Times New Roman"/>
          <w:sz w:val="22"/>
          <w:lang w:val="en-US"/>
        </w:rPr>
        <w:t>WR-520N</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51C003A4" w:rsidR="007F3E62" w:rsidRPr="00903DF1" w:rsidRDefault="007F3E62" w:rsidP="00973CC1">
      <w:pPr>
        <w:tabs>
          <w:tab w:val="left" w:pos="709"/>
          <w:tab w:val="left" w:pos="2835"/>
        </w:tabs>
        <w:spacing w:after="200" w:line="276" w:lineRule="auto"/>
        <w:ind w:left="2977" w:hanging="2977"/>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AE1CBA" w:rsidRPr="00AE1CBA">
        <w:rPr>
          <w:rFonts w:eastAsia="Arial" w:cs="Times New Roman"/>
          <w:sz w:val="22"/>
          <w:lang w:val="en-US"/>
        </w:rPr>
        <w:t>Hỗn hợp sáp hydrocacbon tinh chế</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044C6484" w:rsidR="004B3E79" w:rsidRPr="00112881" w:rsidRDefault="00112881" w:rsidP="00112881">
      <w:pPr>
        <w:spacing w:after="0" w:line="276" w:lineRule="auto"/>
        <w:ind w:left="720"/>
        <w:contextualSpacing/>
        <w:jc w:val="both"/>
        <w:rPr>
          <w:rFonts w:eastAsia="SimSun" w:cs="Times New Roman"/>
          <w:sz w:val="22"/>
          <w:lang w:val="en-US" w:eastAsia="zh-CN"/>
        </w:rPr>
      </w:pPr>
      <w:r w:rsidRPr="00112881">
        <w:rPr>
          <w:rFonts w:eastAsia="SimSun" w:cs="Times New Roman"/>
          <w:sz w:val="22"/>
          <w:lang w:val="en-US" w:eastAsia="zh-CN"/>
        </w:rPr>
        <w:t>Sản phẩm này không phải là một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05B27228" w14:textId="7C91EA02" w:rsidR="00112881" w:rsidRDefault="00112881" w:rsidP="00DE1ADF">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112881">
        <w:rPr>
          <w:rFonts w:asciiTheme="majorHAnsi" w:hAnsiTheme="majorHAnsi" w:cstheme="majorHAnsi"/>
          <w:sz w:val="22"/>
          <w:lang w:val="en-US"/>
        </w:rPr>
        <w:t>Sản phẩm này không yêu cầu nhãn cảnh báo nguy hiểm theo GHS.</w:t>
      </w:r>
    </w:p>
    <w:p w14:paraId="1E9A5F98" w14:textId="6A3AA9DF"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845E25">
        <w:rPr>
          <w:rFonts w:eastAsia="Arial" w:cs="Times New Roman"/>
          <w:sz w:val="22"/>
          <w:lang w:val="en-US"/>
        </w:rPr>
        <w:t>Không.</w:t>
      </w:r>
    </w:p>
    <w:p w14:paraId="4402D4FB" w14:textId="74FFB53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845E25">
        <w:rPr>
          <w:rFonts w:eastAsia="Arial" w:cs="Times New Roman"/>
          <w:noProof/>
          <w:sz w:val="22"/>
          <w:lang w:val="en-US"/>
        </w:rPr>
        <w:t>Không.</w:t>
      </w:r>
    </w:p>
    <w:p w14:paraId="0295A647" w14:textId="434DDF91" w:rsidR="008B04FC" w:rsidRPr="008B04FC" w:rsidRDefault="00AC6F82" w:rsidP="00AE71F7">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845E25">
        <w:rPr>
          <w:rFonts w:asciiTheme="majorHAnsi" w:hAnsiTheme="majorHAnsi" w:cstheme="majorHAnsi"/>
          <w:sz w:val="22"/>
          <w:lang w:val="en-US"/>
        </w:rPr>
        <w:t>Không có nguy hại.</w:t>
      </w:r>
    </w:p>
    <w:p w14:paraId="4A708532" w14:textId="5FBBD100" w:rsidR="000361A5" w:rsidRPr="00AE71F7" w:rsidRDefault="00EF77FB" w:rsidP="00AE71F7">
      <w:pPr>
        <w:tabs>
          <w:tab w:val="left" w:pos="0"/>
          <w:tab w:val="left" w:pos="3261"/>
          <w:tab w:val="left" w:pos="3402"/>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1E3A60">
        <w:rPr>
          <w:rFonts w:eastAsia="Arial" w:cs="Times New Roman"/>
          <w:sz w:val="22"/>
          <w:lang w:val="en-US"/>
        </w:rPr>
        <w:tab/>
        <w:t>Không</w:t>
      </w:r>
      <w:r w:rsidR="00AE71F7">
        <w:rPr>
          <w:rFonts w:eastAsia="Arial" w:cs="Times New Roman"/>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E66698" w14:paraId="6D4D63D2" w14:textId="77777777" w:rsidTr="009A1C86">
        <w:trPr>
          <w:trHeight w:val="503"/>
          <w:jc w:val="center"/>
        </w:trPr>
        <w:tc>
          <w:tcPr>
            <w:tcW w:w="1980" w:type="dxa"/>
            <w:vAlign w:val="center"/>
          </w:tcPr>
          <w:p w14:paraId="2801B36B" w14:textId="77777777" w:rsidR="000E38AA" w:rsidRPr="00E66698" w:rsidRDefault="000E38AA" w:rsidP="0038053D">
            <w:pPr>
              <w:spacing w:before="120" w:after="0" w:line="240" w:lineRule="auto"/>
              <w:contextualSpacing/>
              <w:jc w:val="center"/>
              <w:rPr>
                <w:rFonts w:asciiTheme="majorHAnsi" w:eastAsia="Arial" w:hAnsiTheme="majorHAnsi" w:cstheme="majorHAnsi"/>
                <w:sz w:val="22"/>
                <w:lang w:val="en-US"/>
              </w:rPr>
            </w:pPr>
            <w:r w:rsidRPr="00E66698">
              <w:rPr>
                <w:rFonts w:asciiTheme="majorHAnsi" w:eastAsia="Arial" w:hAnsiTheme="majorHAnsi" w:cstheme="majorHAnsi"/>
                <w:sz w:val="22"/>
                <w:lang w:val="en-US"/>
              </w:rPr>
              <w:t>Tên hóa học</w:t>
            </w:r>
          </w:p>
        </w:tc>
        <w:tc>
          <w:tcPr>
            <w:tcW w:w="1417" w:type="dxa"/>
            <w:vAlign w:val="center"/>
          </w:tcPr>
          <w:p w14:paraId="644CC90A" w14:textId="77777777" w:rsidR="000E38AA" w:rsidRPr="00E66698" w:rsidRDefault="000E38AA" w:rsidP="0038053D">
            <w:pPr>
              <w:spacing w:before="120" w:after="0" w:line="240" w:lineRule="auto"/>
              <w:contextualSpacing/>
              <w:jc w:val="center"/>
              <w:rPr>
                <w:rFonts w:asciiTheme="majorHAnsi" w:eastAsia="Arial" w:hAnsiTheme="majorHAnsi" w:cstheme="majorHAnsi"/>
                <w:sz w:val="22"/>
                <w:lang w:val="en-US"/>
              </w:rPr>
            </w:pPr>
            <w:r w:rsidRPr="00E66698">
              <w:rPr>
                <w:rFonts w:asciiTheme="majorHAnsi" w:eastAsia="Arial" w:hAnsiTheme="majorHAnsi" w:cstheme="majorHAnsi"/>
                <w:sz w:val="22"/>
                <w:lang w:val="en-US"/>
              </w:rPr>
              <w:t>Số CAS</w:t>
            </w:r>
          </w:p>
        </w:tc>
        <w:tc>
          <w:tcPr>
            <w:tcW w:w="1418" w:type="dxa"/>
            <w:vAlign w:val="center"/>
          </w:tcPr>
          <w:p w14:paraId="70C9752C" w14:textId="77777777" w:rsidR="000E38AA" w:rsidRPr="00E66698" w:rsidRDefault="000E38AA" w:rsidP="0038053D">
            <w:pPr>
              <w:spacing w:before="120" w:after="0" w:line="240" w:lineRule="auto"/>
              <w:contextualSpacing/>
              <w:jc w:val="center"/>
              <w:rPr>
                <w:rFonts w:asciiTheme="majorHAnsi" w:eastAsia="Arial" w:hAnsiTheme="majorHAnsi" w:cstheme="majorHAnsi"/>
                <w:sz w:val="22"/>
                <w:lang w:val="en-US"/>
              </w:rPr>
            </w:pPr>
            <w:r w:rsidRPr="00E66698">
              <w:rPr>
                <w:rFonts w:asciiTheme="majorHAnsi" w:eastAsia="Arial" w:hAnsiTheme="majorHAnsi" w:cstheme="majorHAnsi"/>
                <w:sz w:val="22"/>
                <w:lang w:val="en-US"/>
              </w:rPr>
              <w:t>Nồng độ (%)</w:t>
            </w:r>
          </w:p>
        </w:tc>
        <w:tc>
          <w:tcPr>
            <w:tcW w:w="3548" w:type="dxa"/>
            <w:vAlign w:val="center"/>
          </w:tcPr>
          <w:p w14:paraId="7BA11271" w14:textId="77777777" w:rsidR="000E38AA" w:rsidRPr="00E66698" w:rsidRDefault="000E38AA" w:rsidP="0038053D">
            <w:pPr>
              <w:spacing w:before="120" w:after="0" w:line="240" w:lineRule="auto"/>
              <w:contextualSpacing/>
              <w:jc w:val="center"/>
              <w:rPr>
                <w:rFonts w:asciiTheme="majorHAnsi" w:eastAsia="Arial" w:hAnsiTheme="majorHAnsi" w:cstheme="majorHAnsi"/>
                <w:sz w:val="22"/>
                <w:lang w:val="en-US"/>
              </w:rPr>
            </w:pPr>
            <w:r w:rsidRPr="00E66698">
              <w:rPr>
                <w:rFonts w:asciiTheme="majorHAnsi" w:eastAsia="Arial" w:hAnsiTheme="majorHAnsi" w:cstheme="majorHAnsi"/>
                <w:sz w:val="22"/>
                <w:lang w:val="en-US"/>
              </w:rPr>
              <w:t>Phân loại GHS</w:t>
            </w:r>
          </w:p>
        </w:tc>
      </w:tr>
      <w:tr w:rsidR="003C34E8" w:rsidRPr="00E66698" w14:paraId="43FDABF2" w14:textId="77777777" w:rsidTr="00EB084E">
        <w:trPr>
          <w:trHeight w:val="675"/>
          <w:jc w:val="center"/>
        </w:trPr>
        <w:tc>
          <w:tcPr>
            <w:tcW w:w="1980" w:type="dxa"/>
            <w:vAlign w:val="center"/>
          </w:tcPr>
          <w:p w14:paraId="40F6EB19" w14:textId="0405EDCB" w:rsidR="00620529" w:rsidRPr="00E66698" w:rsidRDefault="00982F1D" w:rsidP="00ED7651">
            <w:pPr>
              <w:shd w:val="clear" w:color="auto" w:fill="FFFFFF"/>
              <w:spacing w:after="0" w:line="240" w:lineRule="auto"/>
              <w:jc w:val="center"/>
              <w:outlineLvl w:val="1"/>
              <w:rPr>
                <w:rFonts w:eastAsia="SimSun" w:cs="Times New Roman"/>
                <w:sz w:val="22"/>
                <w:lang w:val="en-US"/>
              </w:rPr>
            </w:pPr>
            <w:r w:rsidRPr="00E66698">
              <w:rPr>
                <w:rFonts w:eastAsia="Times New Roman" w:cs="Times New Roman"/>
                <w:bCs/>
                <w:sz w:val="22"/>
              </w:rPr>
              <w:t>Paraffin waxes and Hydrocarbon waxes</w:t>
            </w:r>
          </w:p>
        </w:tc>
        <w:tc>
          <w:tcPr>
            <w:tcW w:w="1417" w:type="dxa"/>
            <w:vAlign w:val="center"/>
          </w:tcPr>
          <w:p w14:paraId="5BA60110" w14:textId="4238F47E" w:rsidR="00620529" w:rsidRPr="00E66698" w:rsidRDefault="00982F1D" w:rsidP="000E5189">
            <w:pPr>
              <w:spacing w:after="0" w:line="240" w:lineRule="auto"/>
              <w:jc w:val="center"/>
              <w:rPr>
                <w:rFonts w:eastAsia="Arial" w:cs="Times New Roman"/>
                <w:sz w:val="22"/>
                <w:lang w:val="en-US"/>
              </w:rPr>
            </w:pPr>
            <w:r w:rsidRPr="00E66698">
              <w:rPr>
                <w:rFonts w:eastAsia="Arial" w:cs="Times New Roman"/>
                <w:sz w:val="22"/>
              </w:rPr>
              <w:t>8002-74-2</w:t>
            </w:r>
          </w:p>
        </w:tc>
        <w:tc>
          <w:tcPr>
            <w:tcW w:w="1418" w:type="dxa"/>
            <w:vAlign w:val="center"/>
          </w:tcPr>
          <w:p w14:paraId="0A839AA2" w14:textId="4517FBFD" w:rsidR="00620529" w:rsidRPr="00E66698" w:rsidRDefault="00982F1D" w:rsidP="0038053D">
            <w:pPr>
              <w:spacing w:after="0" w:line="240" w:lineRule="auto"/>
              <w:jc w:val="center"/>
              <w:rPr>
                <w:rFonts w:eastAsia="Arial" w:cs="Times New Roman"/>
                <w:sz w:val="22"/>
                <w:lang w:val="en-US"/>
              </w:rPr>
            </w:pPr>
            <w:r w:rsidRPr="00E66698">
              <w:rPr>
                <w:rFonts w:eastAsia="Arial" w:cs="Times New Roman"/>
                <w:sz w:val="22"/>
              </w:rPr>
              <w:t>88-92</w:t>
            </w:r>
          </w:p>
        </w:tc>
        <w:tc>
          <w:tcPr>
            <w:tcW w:w="3548" w:type="dxa"/>
            <w:vAlign w:val="center"/>
          </w:tcPr>
          <w:p w14:paraId="75CFE7D4" w14:textId="03DE08E1" w:rsidR="008C10AB" w:rsidRPr="00E66698" w:rsidRDefault="00E66698" w:rsidP="00CB6C87">
            <w:pPr>
              <w:spacing w:after="0" w:line="240" w:lineRule="auto"/>
              <w:contextualSpacing/>
              <w:jc w:val="center"/>
              <w:rPr>
                <w:rFonts w:eastAsia="Arial" w:cs="Times New Roman"/>
                <w:sz w:val="22"/>
                <w:lang w:val="en-US"/>
              </w:rPr>
            </w:pPr>
            <w:r w:rsidRPr="00E66698">
              <w:rPr>
                <w:rFonts w:eastAsia="Arial" w:cs="Times New Roman"/>
                <w:sz w:val="22"/>
                <w:lang w:val="en-US"/>
              </w:rPr>
              <w:t>Không được phân loại</w:t>
            </w:r>
          </w:p>
        </w:tc>
      </w:tr>
      <w:tr w:rsidR="00965692" w:rsidRPr="00E66698" w14:paraId="48CA38E2" w14:textId="77777777" w:rsidTr="00FD3361">
        <w:trPr>
          <w:trHeight w:val="840"/>
          <w:jc w:val="center"/>
        </w:trPr>
        <w:tc>
          <w:tcPr>
            <w:tcW w:w="1980" w:type="dxa"/>
            <w:vAlign w:val="center"/>
          </w:tcPr>
          <w:p w14:paraId="21100BDE" w14:textId="2D7DBD85" w:rsidR="00965692" w:rsidRPr="00E66698" w:rsidRDefault="00E66698" w:rsidP="00ED7651">
            <w:pPr>
              <w:shd w:val="clear" w:color="auto" w:fill="FFFFFF"/>
              <w:spacing w:after="0" w:line="240" w:lineRule="auto"/>
              <w:jc w:val="center"/>
              <w:outlineLvl w:val="1"/>
              <w:rPr>
                <w:rFonts w:eastAsia="Times New Roman" w:cs="Times New Roman"/>
                <w:bCs/>
                <w:sz w:val="22"/>
                <w:lang w:val="en-US"/>
              </w:rPr>
            </w:pPr>
            <w:r w:rsidRPr="00E66698">
              <w:rPr>
                <w:rFonts w:cs="Times New Roman"/>
                <w:sz w:val="22"/>
              </w:rPr>
              <w:lastRenderedPageBreak/>
              <w:t>Stearic acid</w:t>
            </w:r>
          </w:p>
        </w:tc>
        <w:tc>
          <w:tcPr>
            <w:tcW w:w="1417" w:type="dxa"/>
            <w:vAlign w:val="center"/>
          </w:tcPr>
          <w:p w14:paraId="7FA40C7A" w14:textId="45E78C09" w:rsidR="00965692" w:rsidRPr="00E66698" w:rsidRDefault="00E66698" w:rsidP="000E5189">
            <w:pPr>
              <w:spacing w:after="0" w:line="240" w:lineRule="auto"/>
              <w:jc w:val="center"/>
              <w:rPr>
                <w:rFonts w:cs="Times New Roman"/>
                <w:sz w:val="22"/>
                <w:shd w:val="clear" w:color="auto" w:fill="FFFFFF"/>
                <w:lang w:val="en-US"/>
              </w:rPr>
            </w:pPr>
            <w:r w:rsidRPr="00E66698">
              <w:rPr>
                <w:rFonts w:eastAsia="Arial" w:cs="Times New Roman"/>
                <w:sz w:val="22"/>
              </w:rPr>
              <w:t>57-11-4</w:t>
            </w:r>
          </w:p>
        </w:tc>
        <w:tc>
          <w:tcPr>
            <w:tcW w:w="1418" w:type="dxa"/>
            <w:vAlign w:val="center"/>
          </w:tcPr>
          <w:p w14:paraId="537F9370" w14:textId="4EFFC9FC" w:rsidR="00965692" w:rsidRPr="00E66698" w:rsidRDefault="00E66698" w:rsidP="0038053D">
            <w:pPr>
              <w:spacing w:after="0" w:line="240" w:lineRule="auto"/>
              <w:jc w:val="center"/>
              <w:rPr>
                <w:rFonts w:eastAsia="Arial" w:cs="Times New Roman"/>
                <w:sz w:val="22"/>
                <w:lang w:val="en-US"/>
              </w:rPr>
            </w:pPr>
            <w:r w:rsidRPr="00E66698">
              <w:rPr>
                <w:rFonts w:eastAsia="Arial" w:cs="Times New Roman"/>
                <w:sz w:val="22"/>
              </w:rPr>
              <w:t>9.5-10.5</w:t>
            </w:r>
          </w:p>
        </w:tc>
        <w:tc>
          <w:tcPr>
            <w:tcW w:w="3548" w:type="dxa"/>
            <w:vAlign w:val="center"/>
          </w:tcPr>
          <w:p w14:paraId="604817E9" w14:textId="20132409" w:rsidR="00965692" w:rsidRPr="00E66698" w:rsidRDefault="00E66698" w:rsidP="0000177D">
            <w:pPr>
              <w:spacing w:after="0" w:line="240" w:lineRule="auto"/>
              <w:contextualSpacing/>
              <w:jc w:val="center"/>
              <w:rPr>
                <w:rFonts w:eastAsia="Arial" w:cs="Times New Roman"/>
                <w:sz w:val="22"/>
                <w:lang w:val="en-US"/>
              </w:rPr>
            </w:pPr>
            <w:r w:rsidRPr="00E66698">
              <w:rPr>
                <w:rFonts w:eastAsia="Arial" w:cs="Times New Roman"/>
                <w:sz w:val="22"/>
                <w:lang w:val="en-US"/>
              </w:rPr>
              <w:t>Không được phân loại</w:t>
            </w:r>
          </w:p>
        </w:tc>
      </w:tr>
    </w:tbl>
    <w:p w14:paraId="6F235F53" w14:textId="77777777" w:rsidR="005E65F7" w:rsidRDefault="005E65F7" w:rsidP="001024C0">
      <w:pPr>
        <w:spacing w:after="0" w:line="276" w:lineRule="auto"/>
        <w:contextualSpacing/>
        <w:jc w:val="both"/>
        <w:rPr>
          <w:rFonts w:eastAsia="Arial" w:cs="Times New Roman"/>
          <w:b/>
          <w:sz w:val="22"/>
          <w:lang w:val="en-US"/>
        </w:rPr>
      </w:pPr>
    </w:p>
    <w:p w14:paraId="0FABB299" w14:textId="121FF5BF"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480879E7">
                <wp:simplePos x="0" y="0"/>
                <wp:positionH relativeFrom="margin">
                  <wp:posOffset>635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0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C717CAA"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Trong trường hợp hỏa hoạn</w:t>
      </w:r>
      <w:r w:rsidR="001F47E7">
        <w:rPr>
          <w:rFonts w:eastAsia="Arial" w:cs="Times New Roman"/>
          <w:sz w:val="22"/>
          <w:lang w:val="en-US"/>
        </w:rPr>
        <w:t xml:space="preserve"> hoặc vỡ</w:t>
      </w:r>
      <w:r w:rsidR="002D769E">
        <w:rPr>
          <w:rFonts w:eastAsia="Arial" w:cs="Times New Roman"/>
          <w:sz w:val="22"/>
          <w:lang w:val="en-US"/>
        </w:rPr>
        <w:t xml:space="preserve"> (ở nhiệt độ cao)</w:t>
      </w:r>
      <w:r w:rsidRPr="00DF29BA">
        <w:rPr>
          <w:rFonts w:eastAsia="Arial" w:cs="Times New Roman"/>
          <w:sz w:val="22"/>
          <w:lang w:val="en-US"/>
        </w:rPr>
        <w:t xml:space="preserve">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2D769E">
        <w:rPr>
          <w:rFonts w:eastAsia="Arial" w:cs="Times New Roman"/>
          <w:sz w:val="22"/>
          <w:lang w:val="en-US"/>
        </w:rPr>
        <w:t>, axit hữu cơ, andehit, ancol</w:t>
      </w:r>
      <w:r w:rsidR="00E245E1">
        <w:rPr>
          <w:rFonts w:eastAsia="Arial" w:cs="Times New Roman"/>
          <w:sz w:val="22"/>
          <w:lang w:val="en-US"/>
        </w:rPr>
        <w:t>, hơi khó chịu và khói.</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22024DFD" w:rsidR="000361A5" w:rsidRDefault="008D6AFB"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23AED795">
                <wp:simplePos x="0" y="0"/>
                <wp:positionH relativeFrom="margin">
                  <wp:posOffset>-13335</wp:posOffset>
                </wp:positionH>
                <wp:positionV relativeFrom="paragraph">
                  <wp:posOffset>468630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05pt;margin-top:36.9pt;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249A939A"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CE25CD4"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8D6AFB">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8D2512"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2875F0">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6A0084D"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7C64A9" w:rsidRPr="007C64A9">
        <w:rPr>
          <w:noProof/>
          <w:sz w:val="22"/>
        </w:rPr>
        <w:t>Bảo quản trong bao bì, tránh ánh nắng trực tiếp, bảo quản ở nhiệt độ phòng và tránh nhiệt độ trên 30 °</w:t>
      </w:r>
      <w:r w:rsidR="005F1054">
        <w:rPr>
          <w:noProof/>
          <w:sz w:val="22"/>
          <w:lang w:val="en-US"/>
        </w:rPr>
        <w:t>C</w:t>
      </w:r>
      <w:r w:rsidR="007C64A9" w:rsidRPr="007C64A9">
        <w:rPr>
          <w:noProof/>
          <w:sz w:val="22"/>
        </w:rPr>
        <w:t>. Tránh xa các chất oxy hóa mạnh</w:t>
      </w:r>
      <w:r w:rsidR="005A44E2">
        <w:rPr>
          <w:noProof/>
          <w:sz w:val="22"/>
          <w:lang w:val="en-US"/>
        </w:rPr>
        <w:t xml:space="preserve">. </w:t>
      </w:r>
      <w:r w:rsidR="00897163" w:rsidRPr="00897163">
        <w:rPr>
          <w:noProof/>
          <w:sz w:val="22"/>
        </w:rPr>
        <w:t>Kiểm tra rò rỉ thường xuyên.</w:t>
      </w:r>
      <w:r w:rsidR="00A0332F">
        <w:rPr>
          <w:noProof/>
          <w:sz w:val="22"/>
          <w:lang w:val="en-US"/>
        </w:rPr>
        <w:t xml:space="preserve"> </w:t>
      </w:r>
    </w:p>
    <w:p w14:paraId="17C5E1FF" w14:textId="475E84A1" w:rsidR="00321BC7" w:rsidRPr="0073732B" w:rsidRDefault="00321BC7" w:rsidP="0073732B">
      <w:pPr>
        <w:spacing w:after="200" w:line="276" w:lineRule="auto"/>
        <w:ind w:left="709"/>
        <w:contextualSpacing/>
        <w:jc w:val="both"/>
        <w:rPr>
          <w:noProof/>
          <w:sz w:val="22"/>
          <w:lang w:val="en-US"/>
        </w:rPr>
      </w:pP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14E9AD70">
                <wp:simplePos x="0" y="0"/>
                <wp:positionH relativeFrom="margin">
                  <wp:posOffset>8255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6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2F491E5" w14:textId="48A1DC5C" w:rsidR="00CB2983"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048F7EA1" w:rsidR="002D1EA7" w:rsidRDefault="00111832"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111832">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2C54B8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8F00BB" w:rsidRPr="008F00BB">
        <w:rPr>
          <w:rFonts w:eastAsia="Arial" w:cs="Times New Roman"/>
          <w:sz w:val="22"/>
          <w:lang w:val="en-US"/>
        </w:rPr>
        <w:t>rắn, cuộn</w:t>
      </w:r>
      <w:r w:rsidR="00560B1D">
        <w:rPr>
          <w:rFonts w:eastAsia="Arial" w:cs="Times New Roman"/>
          <w:sz w:val="22"/>
          <w:lang w:val="en-US"/>
        </w:rPr>
        <w:t>.</w:t>
      </w:r>
    </w:p>
    <w:p w14:paraId="090A9CB1" w14:textId="45EF9FE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736DE">
        <w:rPr>
          <w:rFonts w:eastAsia="Arial" w:cs="Times New Roman"/>
          <w:sz w:val="22"/>
          <w:lang w:val="en-US"/>
        </w:rPr>
        <w:t xml:space="preserve"> trắng</w:t>
      </w:r>
      <w:r w:rsidRPr="00AB408C">
        <w:rPr>
          <w:rFonts w:eastAsia="Arial" w:cs="Times New Roman"/>
          <w:sz w:val="22"/>
          <w:lang w:val="en-US"/>
        </w:rPr>
        <w:t>.</w:t>
      </w:r>
    </w:p>
    <w:p w14:paraId="7729F090" w14:textId="01CE663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9E4C34">
        <w:rPr>
          <w:rFonts w:eastAsia="Arial" w:cs="Times New Roman"/>
          <w:sz w:val="22"/>
          <w:lang w:val="en-US"/>
        </w:rPr>
        <w:t xml:space="preserve"> </w:t>
      </w:r>
      <w:r w:rsidR="008F00BB">
        <w:rPr>
          <w:rFonts w:eastAsia="Arial" w:cs="Times New Roman"/>
          <w:sz w:val="22"/>
          <w:lang w:val="en-US"/>
        </w:rPr>
        <w:t xml:space="preserve">không </w:t>
      </w:r>
      <w:r w:rsidR="009E4C34">
        <w:rPr>
          <w:rFonts w:eastAsia="Arial" w:cs="Times New Roman"/>
          <w:sz w:val="22"/>
          <w:lang w:val="en-US"/>
        </w:rPr>
        <w:t>mùi</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3E1B8F5"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chất </w:t>
      </w:r>
      <w:r w:rsidR="00F5234B">
        <w:rPr>
          <w:rFonts w:eastAsia="Arial" w:cs="Times New Roman"/>
          <w:sz w:val="22"/>
          <w:lang w:val="en-US"/>
        </w:rPr>
        <w:t>rắn</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9E4C34" w:rsidRPr="00AB408C">
        <w:rPr>
          <w:rFonts w:eastAsia="Arial" w:cs="Times New Roman"/>
          <w:sz w:val="22"/>
          <w:lang w:val="en-US"/>
        </w:rPr>
        <w:t>không có dữ liệu</w:t>
      </w:r>
      <w:r w:rsidR="009E4C34">
        <w:rPr>
          <w:rFonts w:eastAsia="Arial" w:cs="Times New Roman"/>
          <w:sz w:val="22"/>
          <w:lang w:val="en-US"/>
        </w:rPr>
        <w:t>.</w:t>
      </w:r>
    </w:p>
    <w:p w14:paraId="777A0D6C" w14:textId="198AECB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xml:space="preserve">: </w:t>
      </w:r>
      <w:r w:rsidR="00F5234B" w:rsidRPr="00F5234B">
        <w:rPr>
          <w:rFonts w:eastAsia="Arial" w:cs="Times New Roman"/>
          <w:sz w:val="22"/>
          <w:lang w:val="en-US"/>
        </w:rPr>
        <w:t>khoảng 40-72 °</w:t>
      </w:r>
      <w:r w:rsidR="00F5234B">
        <w:rPr>
          <w:rFonts w:eastAsia="Arial" w:cs="Times New Roman"/>
          <w:sz w:val="22"/>
          <w:lang w:val="en-US"/>
        </w:rPr>
        <w:t>C</w:t>
      </w:r>
      <w:r w:rsidRPr="00AB408C">
        <w:rPr>
          <w:rFonts w:eastAsia="Arial" w:cs="Times New Roman"/>
          <w:sz w:val="22"/>
          <w:lang w:val="en-US"/>
        </w:rPr>
        <w:t>.</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3D44F177"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w:t>
      </w:r>
      <w:r w:rsidR="00207AC5">
        <w:rPr>
          <w:rFonts w:eastAsia="Arial" w:cs="Times New Roman"/>
          <w:sz w:val="22"/>
          <w:lang w:val="en-US"/>
        </w:rPr>
        <w:t xml:space="preserve"> &gt; </w:t>
      </w:r>
      <w:r w:rsidR="00F5234B">
        <w:rPr>
          <w:rFonts w:eastAsia="Arial" w:cs="Times New Roman"/>
          <w:sz w:val="22"/>
          <w:lang w:val="en-US"/>
        </w:rPr>
        <w:t>200</w:t>
      </w:r>
      <w:r w:rsidR="00207AC5">
        <w:rPr>
          <w:rFonts w:eastAsia="Arial" w:cs="Times New Roman"/>
          <w:sz w:val="22"/>
          <w:lang w:val="en-US"/>
        </w:rPr>
        <w:t xml:space="preserve"> </w:t>
      </w:r>
      <w:r w:rsidR="00207AC5" w:rsidRPr="00207AC5">
        <w:rPr>
          <w:rFonts w:eastAsia="Arial" w:cs="Times New Roman"/>
          <w:sz w:val="22"/>
        </w:rPr>
        <w:t>°</w:t>
      </w:r>
      <w:r w:rsidR="00207AC5">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050E5BA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2B1C1C" w:rsidRPr="00AB408C">
        <w:rPr>
          <w:rFonts w:eastAsia="Arial" w:cs="Times New Roman"/>
          <w:sz w:val="22"/>
          <w:lang w:val="en-US"/>
        </w:rPr>
        <w:t>không có dữ liệu.</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86EB496"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B2660">
        <w:rPr>
          <w:rFonts w:eastAsia="Arial" w:cs="Times New Roman"/>
          <w:sz w:val="22"/>
          <w:lang w:val="en-US"/>
        </w:rPr>
        <w:t xml:space="preserve"> </w:t>
      </w:r>
      <w:r w:rsidR="000F6381">
        <w:rPr>
          <w:rFonts w:eastAsia="Arial" w:cs="Times New Roman"/>
          <w:sz w:val="22"/>
          <w:lang w:val="en-US"/>
        </w:rPr>
        <w:t>0.</w:t>
      </w:r>
      <w:r w:rsidR="00053282">
        <w:rPr>
          <w:rFonts w:eastAsia="Arial" w:cs="Times New Roman"/>
          <w:sz w:val="22"/>
          <w:lang w:val="en-US"/>
        </w:rPr>
        <w:t>75</w:t>
      </w:r>
      <w:r w:rsidR="000F6381">
        <w:rPr>
          <w:rFonts w:eastAsia="Arial" w:cs="Times New Roman"/>
          <w:sz w:val="22"/>
          <w:lang w:val="en-US"/>
        </w:rPr>
        <w:t xml:space="preserve"> </w:t>
      </w:r>
      <w:r w:rsidR="00DB2660">
        <w:rPr>
          <w:rFonts w:eastAsia="Arial" w:cs="Times New Roman"/>
          <w:sz w:val="22"/>
          <w:lang w:val="en-US"/>
        </w:rPr>
        <w:t>–</w:t>
      </w:r>
      <w:r w:rsidR="000F6381">
        <w:rPr>
          <w:rFonts w:eastAsia="Arial" w:cs="Times New Roman"/>
          <w:sz w:val="22"/>
          <w:lang w:val="en-US"/>
        </w:rPr>
        <w:t xml:space="preserve"> </w:t>
      </w:r>
      <w:r w:rsidR="00DB2660">
        <w:rPr>
          <w:rFonts w:eastAsia="Arial" w:cs="Times New Roman"/>
          <w:sz w:val="22"/>
          <w:lang w:val="en-US"/>
        </w:rPr>
        <w:t>0.85</w:t>
      </w:r>
      <w:r w:rsidR="00616E91" w:rsidRPr="00616E91">
        <w:rPr>
          <w:rFonts w:eastAsia="Arial" w:cs="Times New Roman"/>
          <w:sz w:val="22"/>
        </w:rPr>
        <w:t xml:space="preserve">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38BB5B2E" w:rsidR="000361A5" w:rsidRPr="00C04187" w:rsidRDefault="00DB2660" w:rsidP="004023C8">
      <w:pPr>
        <w:spacing w:after="200" w:line="276" w:lineRule="auto"/>
        <w:ind w:left="709"/>
        <w:contextualSpacing/>
        <w:jc w:val="both"/>
        <w:rPr>
          <w:rFonts w:eastAsia="Arial" w:cs="Times New Roman"/>
          <w:b/>
          <w:sz w:val="22"/>
          <w:lang w:val="en-US"/>
        </w:rPr>
      </w:pPr>
      <w:r w:rsidRPr="00DB2660">
        <w:rPr>
          <w:rFonts w:eastAsia="Arial" w:cs="Times New Roman"/>
          <w:sz w:val="22"/>
          <w:lang w:val="en-US"/>
        </w:rPr>
        <w:t xml:space="preserve">Ngăn quá nóng và ánh nắng trực tiếp. Không </w:t>
      </w:r>
      <w:r w:rsidR="001614EA">
        <w:rPr>
          <w:rFonts w:eastAsia="Arial" w:cs="Times New Roman"/>
          <w:sz w:val="22"/>
          <w:lang w:val="en-US"/>
        </w:rPr>
        <w:t xml:space="preserve">làm nóng </w:t>
      </w:r>
      <w:r w:rsidRPr="00DB2660">
        <w:rPr>
          <w:rFonts w:eastAsia="Arial" w:cs="Times New Roman"/>
          <w:sz w:val="22"/>
          <w:lang w:val="en-US"/>
        </w:rPr>
        <w:t>trên điểm chớp cháy.</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0B8CDD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bookmarkStart w:id="8" w:name="_GoBack"/>
      <w:r w:rsidR="001B62EE">
        <w:rPr>
          <w:rFonts w:eastAsia="Arial" w:cs="Times New Roman"/>
          <w:sz w:val="22"/>
          <w:lang w:val="en-US"/>
        </w:rPr>
        <w:t>axit</w:t>
      </w:r>
      <w:r w:rsidR="0014205E">
        <w:rPr>
          <w:rFonts w:eastAsia="Arial" w:cs="Times New Roman"/>
          <w:sz w:val="22"/>
          <w:lang w:val="en-US"/>
        </w:rPr>
        <w:t xml:space="preserve"> mạnh</w:t>
      </w:r>
      <w:bookmarkEnd w:id="8"/>
      <w:r w:rsidR="0014205E">
        <w:rPr>
          <w:rFonts w:eastAsia="Arial" w:cs="Times New Roman"/>
          <w:sz w:val="22"/>
          <w:lang w:val="en-US"/>
        </w:rPr>
        <w:t xml:space="preserve">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686C2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5F4FCCD" w:rsidR="000361A5" w:rsidRPr="007E4B09" w:rsidRDefault="00C96A1C"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3C9A9F11">
                <wp:simplePos x="0" y="0"/>
                <wp:positionH relativeFrom="margin">
                  <wp:posOffset>1270</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sidR="00686C22">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sidR="00686C22">
        <w:rPr>
          <w:rFonts w:eastAsia="Arial" w:cs="Times New Roman"/>
          <w:sz w:val="22"/>
          <w:lang w:val="en-US"/>
        </w:rPr>
        <w:t xml:space="preserve">, </w:t>
      </w:r>
      <w:r w:rsidR="00686C22">
        <w:rPr>
          <w:rFonts w:eastAsia="Arial" w:cs="Times New Roman"/>
          <w:sz w:val="22"/>
          <w:lang w:val="en-US"/>
        </w:rPr>
        <w:t>axit hữu cơ, andehit, ancol, hơi khó chịu và khói</w:t>
      </w:r>
      <w:r w:rsidR="00A434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70DADD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38E91BD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8402E" w:rsidRPr="008A2F3F">
        <w:rPr>
          <w:rFonts w:eastAsia="Arial" w:cs="Times New Roman"/>
          <w:sz w:val="22"/>
          <w:lang w:val="en-US"/>
        </w:rPr>
        <w:t>không được phân loại.</w:t>
      </w:r>
    </w:p>
    <w:p w14:paraId="77935395" w14:textId="6D82DF78"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8402E" w:rsidRPr="008A2F3F">
        <w:rPr>
          <w:rFonts w:eastAsia="Arial" w:cs="Times New Roman"/>
          <w:sz w:val="22"/>
          <w:lang w:val="en-US"/>
        </w:rPr>
        <w:t>không được phân loại.</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50619B62" w14:textId="77777777" w:rsidR="00283805" w:rsidRPr="00283805" w:rsidRDefault="00283805" w:rsidP="00283805">
      <w:pPr>
        <w:spacing w:after="0" w:line="276" w:lineRule="auto"/>
        <w:ind w:left="709"/>
        <w:rPr>
          <w:rFonts w:eastAsia="Arial" w:cs="Times New Roman"/>
          <w:b/>
          <w:sz w:val="22"/>
          <w:lang w:val="en-US"/>
        </w:rPr>
      </w:pPr>
      <w:r w:rsidRPr="00283805">
        <w:rPr>
          <w:rFonts w:eastAsia="Arial" w:cs="Times New Roman"/>
          <w:b/>
          <w:sz w:val="22"/>
          <w:lang w:val="en-US"/>
        </w:rPr>
        <w:t>Đánh giá chất độc sinh thái</w:t>
      </w:r>
    </w:p>
    <w:p w14:paraId="4B92E002" w14:textId="5D24065F" w:rsidR="00283805" w:rsidRPr="00283805" w:rsidRDefault="00283805" w:rsidP="00283805">
      <w:pPr>
        <w:spacing w:after="0" w:line="276" w:lineRule="auto"/>
        <w:ind w:left="709"/>
        <w:rPr>
          <w:rFonts w:eastAsia="Arial" w:cs="Times New Roman"/>
          <w:sz w:val="22"/>
          <w:lang w:val="en-US"/>
        </w:rPr>
      </w:pPr>
      <w:r w:rsidRPr="00283805">
        <w:rPr>
          <w:rFonts w:eastAsia="Arial" w:cs="Times New Roman"/>
          <w:sz w:val="22"/>
          <w:lang w:val="en-US"/>
        </w:rPr>
        <w:t xml:space="preserve">Độc tính cấp tính đối với thủy </w:t>
      </w:r>
      <w:r w:rsidR="00DB60DB">
        <w:rPr>
          <w:rFonts w:eastAsia="Arial" w:cs="Times New Roman"/>
          <w:sz w:val="22"/>
          <w:lang w:val="en-US"/>
        </w:rPr>
        <w:t>sinh vật</w:t>
      </w:r>
      <w:r w:rsidRPr="00283805">
        <w:rPr>
          <w:rFonts w:eastAsia="Arial" w:cs="Times New Roman"/>
          <w:sz w:val="22"/>
          <w:lang w:val="en-US"/>
        </w:rPr>
        <w:t xml:space="preserve">: </w:t>
      </w:r>
      <w:r w:rsidR="00B47EBC">
        <w:rPr>
          <w:rFonts w:eastAsia="Arial" w:cs="Times New Roman"/>
          <w:sz w:val="22"/>
          <w:lang w:val="en-US"/>
        </w:rPr>
        <w:t>K</w:t>
      </w:r>
      <w:r w:rsidRPr="00283805">
        <w:rPr>
          <w:rFonts w:eastAsia="Arial" w:cs="Times New Roman"/>
          <w:sz w:val="22"/>
          <w:lang w:val="en-US"/>
        </w:rPr>
        <w:t>hông được phân loại.</w:t>
      </w:r>
    </w:p>
    <w:p w14:paraId="346CE6D9" w14:textId="30FF736C" w:rsidR="00283805" w:rsidRDefault="00283805" w:rsidP="00283805">
      <w:pPr>
        <w:spacing w:after="0" w:line="276" w:lineRule="auto"/>
        <w:ind w:left="709"/>
        <w:rPr>
          <w:rFonts w:eastAsia="Arial" w:cs="Times New Roman"/>
          <w:b/>
          <w:sz w:val="22"/>
          <w:lang w:val="en-US"/>
        </w:rPr>
      </w:pPr>
      <w:r w:rsidRPr="00283805">
        <w:rPr>
          <w:rFonts w:eastAsia="Arial" w:cs="Times New Roman"/>
          <w:sz w:val="22"/>
          <w:lang w:val="en-US"/>
        </w:rPr>
        <w:t xml:space="preserve">Độc tính </w:t>
      </w:r>
      <w:r w:rsidR="00DB60DB">
        <w:rPr>
          <w:rFonts w:eastAsia="Arial" w:cs="Times New Roman"/>
          <w:sz w:val="22"/>
          <w:lang w:val="en-US"/>
        </w:rPr>
        <w:t>mãn</w:t>
      </w:r>
      <w:r w:rsidR="00DB60DB" w:rsidRPr="00283805">
        <w:rPr>
          <w:rFonts w:eastAsia="Arial" w:cs="Times New Roman"/>
          <w:sz w:val="22"/>
          <w:lang w:val="en-US"/>
        </w:rPr>
        <w:t xml:space="preserve"> tính đối với thủy </w:t>
      </w:r>
      <w:r w:rsidR="00DB60DB">
        <w:rPr>
          <w:rFonts w:eastAsia="Arial" w:cs="Times New Roman"/>
          <w:sz w:val="22"/>
          <w:lang w:val="en-US"/>
        </w:rPr>
        <w:t>sinh vật</w:t>
      </w:r>
      <w:r w:rsidRPr="00283805">
        <w:rPr>
          <w:rFonts w:eastAsia="Arial" w:cs="Times New Roman"/>
          <w:sz w:val="22"/>
          <w:lang w:val="en-US"/>
        </w:rPr>
        <w:t xml:space="preserve">: </w:t>
      </w:r>
      <w:r w:rsidR="00B47EBC">
        <w:rPr>
          <w:rFonts w:eastAsia="Arial" w:cs="Times New Roman"/>
          <w:sz w:val="22"/>
          <w:lang w:val="en-US"/>
        </w:rPr>
        <w:t>K</w:t>
      </w:r>
      <w:r w:rsidRPr="00283805">
        <w:rPr>
          <w:rFonts w:eastAsia="Arial" w:cs="Times New Roman"/>
          <w:sz w:val="22"/>
          <w:lang w:val="en-US"/>
        </w:rPr>
        <w:t>hông được phân loại.</w:t>
      </w:r>
    </w:p>
    <w:p w14:paraId="6FF4BABC" w14:textId="6209FE47"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ACA7CE2" w:rsidR="000361A5" w:rsidRPr="00035946" w:rsidRDefault="0039640B" w:rsidP="00FC6496">
      <w:pPr>
        <w:spacing w:after="0" w:line="276" w:lineRule="auto"/>
        <w:ind w:firstLine="720"/>
        <w:contextualSpacing/>
        <w:rPr>
          <w:rFonts w:eastAsia="Arial" w:cs="Times New Roman"/>
          <w:sz w:val="22"/>
          <w:lang w:val="en-US"/>
        </w:rPr>
      </w:pPr>
      <w:r w:rsidRPr="0039640B">
        <w:rPr>
          <w:rStyle w:val="Strong"/>
          <w:rFonts w:asciiTheme="majorHAnsi" w:hAnsiTheme="majorHAnsi" w:cstheme="majorHAnsi"/>
          <w:b w:val="0"/>
          <w:sz w:val="22"/>
          <w:shd w:val="clear" w:color="auto" w:fill="FFFFFF"/>
        </w:rPr>
        <w:t>Độc đối với sinh vật thuỷ sinh</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1642188" w:rsidR="00100749" w:rsidRPr="007202D8" w:rsidRDefault="00100749" w:rsidP="002774B5">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DB60DB">
        <w:rPr>
          <w:rFonts w:eastAsia="Arial" w:cs="Times New Roman"/>
          <w:sz w:val="22"/>
        </w:rPr>
        <w:t>(BOD5/ COD)</w:t>
      </w:r>
      <w:r w:rsidR="00817389" w:rsidRPr="00DB60DB">
        <w:rPr>
          <w:rFonts w:eastAsia="Arial" w:cs="Times New Roman"/>
          <w:sz w:val="22"/>
          <w:lang w:val="en-US"/>
        </w:rPr>
        <w:t>:</w:t>
      </w:r>
      <w:r w:rsidR="00817389" w:rsidRPr="00817389">
        <w:rPr>
          <w:rFonts w:eastAsia="Arial" w:cs="Times New Roman"/>
          <w:sz w:val="22"/>
          <w:lang w:val="en-US"/>
        </w:rPr>
        <w:t xml:space="preserve"> </w:t>
      </w:r>
      <w:r w:rsidR="00523581">
        <w:rPr>
          <w:rFonts w:eastAsia="Arial" w:cs="Times New Roman"/>
          <w:sz w:val="22"/>
          <w:lang w:val="en-US"/>
        </w:rPr>
        <w:t>Không có dữ liệu</w:t>
      </w:r>
      <w:r w:rsidR="004B1291">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3B52456"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5B3C8276" w14:textId="16462B67" w:rsidR="00641D51" w:rsidRDefault="00641D51" w:rsidP="00641D51">
      <w:pPr>
        <w:spacing w:after="200" w:line="276" w:lineRule="auto"/>
        <w:ind w:left="709"/>
        <w:contextualSpacing/>
        <w:jc w:val="both"/>
        <w:rPr>
          <w:rFonts w:eastAsia="Arial" w:cs="Times New Roman"/>
          <w:sz w:val="22"/>
          <w:lang w:val="en-US"/>
        </w:rPr>
      </w:pPr>
    </w:p>
    <w:p w14:paraId="4499FD14" w14:textId="5D49BD11" w:rsidR="009654DE" w:rsidRDefault="009654DE" w:rsidP="006148FF">
      <w:pPr>
        <w:spacing w:after="200" w:line="276" w:lineRule="auto"/>
        <w:ind w:left="709"/>
        <w:contextualSpacing/>
        <w:jc w:val="both"/>
        <w:rPr>
          <w:rFonts w:eastAsia="Arial" w:cs="Times New Roman"/>
          <w:sz w:val="22"/>
          <w:lang w:val="en-US"/>
        </w:rPr>
      </w:pPr>
    </w:p>
    <w:p w14:paraId="185AA743" w14:textId="112F0EB6" w:rsidR="009654DE" w:rsidRDefault="009654DE" w:rsidP="006148FF">
      <w:pPr>
        <w:spacing w:after="200" w:line="276" w:lineRule="auto"/>
        <w:ind w:left="709"/>
        <w:contextualSpacing/>
        <w:jc w:val="both"/>
        <w:rPr>
          <w:rFonts w:eastAsia="Arial" w:cs="Times New Roman"/>
          <w:sz w:val="22"/>
          <w:lang w:val="en-US"/>
        </w:rPr>
      </w:pPr>
    </w:p>
    <w:p w14:paraId="787EE563" w14:textId="173FCA7E" w:rsidR="009654DE" w:rsidRDefault="009654DE" w:rsidP="006148FF">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53D8272A">
                <wp:simplePos x="0" y="0"/>
                <wp:positionH relativeFrom="margin">
                  <wp:posOffset>12065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9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68CF6C69"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5633C9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C04FF0">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3734574F"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002B6E47" w14:textId="67506280" w:rsidR="00691520" w:rsidRPr="00D73BF7" w:rsidRDefault="00967D60" w:rsidP="00D73BF7">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bookmarkStart w:id="9" w:name="_Hlk118549622"/>
      <w:bookmarkStart w:id="10" w:name="_Hlk118470269"/>
      <w:r w:rsidR="00166FEB" w:rsidRPr="00183FE1">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9"/>
      <w:bookmarkEnd w:id="10"/>
    </w:p>
    <w:sectPr w:rsidR="00691520" w:rsidRPr="00D73BF7" w:rsidSect="005E530E">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D729B" w14:textId="77777777" w:rsidR="0085542A" w:rsidRDefault="0085542A" w:rsidP="000361A5">
      <w:pPr>
        <w:spacing w:after="0" w:line="240" w:lineRule="auto"/>
      </w:pPr>
      <w:r>
        <w:separator/>
      </w:r>
    </w:p>
  </w:endnote>
  <w:endnote w:type="continuationSeparator" w:id="0">
    <w:p w14:paraId="78B0DCCD" w14:textId="77777777" w:rsidR="0085542A" w:rsidRDefault="0085542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F3AFE" w14:textId="77777777" w:rsidR="006C3696" w:rsidRDefault="006C3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3526E" w14:textId="77777777" w:rsidR="006C3696" w:rsidRDefault="006C3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DAAA7" w14:textId="77777777" w:rsidR="0085542A" w:rsidRDefault="0085542A" w:rsidP="000361A5">
      <w:pPr>
        <w:spacing w:after="0" w:line="240" w:lineRule="auto"/>
      </w:pPr>
      <w:r>
        <w:separator/>
      </w:r>
    </w:p>
  </w:footnote>
  <w:footnote w:type="continuationSeparator" w:id="0">
    <w:p w14:paraId="4F6ED1C7" w14:textId="77777777" w:rsidR="0085542A" w:rsidRDefault="0085542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E392B" w14:textId="77777777" w:rsidR="006C3696" w:rsidRDefault="006C36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DF6C69A"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6C3696">
      <w:rPr>
        <w:b/>
        <w:color w:val="FF0000"/>
        <w:sz w:val="32"/>
        <w:szCs w:val="32"/>
        <w:lang w:val="en-US"/>
      </w:rPr>
      <w:t>WR-520N</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D254" w14:textId="77777777" w:rsidR="006C3696" w:rsidRDefault="006C3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77D"/>
    <w:rsid w:val="00001E7B"/>
    <w:rsid w:val="00003DD7"/>
    <w:rsid w:val="0000454F"/>
    <w:rsid w:val="00004D45"/>
    <w:rsid w:val="00006CFA"/>
    <w:rsid w:val="00010CEA"/>
    <w:rsid w:val="0001397C"/>
    <w:rsid w:val="00013FB4"/>
    <w:rsid w:val="0001400B"/>
    <w:rsid w:val="00015372"/>
    <w:rsid w:val="0001792D"/>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282"/>
    <w:rsid w:val="00053AD9"/>
    <w:rsid w:val="00054CFC"/>
    <w:rsid w:val="00061079"/>
    <w:rsid w:val="00061B79"/>
    <w:rsid w:val="000622AF"/>
    <w:rsid w:val="000626EC"/>
    <w:rsid w:val="00062970"/>
    <w:rsid w:val="000635F2"/>
    <w:rsid w:val="000641B3"/>
    <w:rsid w:val="000653BE"/>
    <w:rsid w:val="000657A9"/>
    <w:rsid w:val="0006606C"/>
    <w:rsid w:val="00067E73"/>
    <w:rsid w:val="00071292"/>
    <w:rsid w:val="00074F5C"/>
    <w:rsid w:val="000751B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C796F"/>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6381"/>
    <w:rsid w:val="000F72F6"/>
    <w:rsid w:val="000F7E29"/>
    <w:rsid w:val="00100749"/>
    <w:rsid w:val="00101BEB"/>
    <w:rsid w:val="001024C0"/>
    <w:rsid w:val="0010339F"/>
    <w:rsid w:val="00103D92"/>
    <w:rsid w:val="001046B0"/>
    <w:rsid w:val="001058C9"/>
    <w:rsid w:val="00105A35"/>
    <w:rsid w:val="00107226"/>
    <w:rsid w:val="0011170D"/>
    <w:rsid w:val="00111832"/>
    <w:rsid w:val="0011211F"/>
    <w:rsid w:val="001123F4"/>
    <w:rsid w:val="00112881"/>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4EA"/>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0D44"/>
    <w:rsid w:val="001815ED"/>
    <w:rsid w:val="00182033"/>
    <w:rsid w:val="00183681"/>
    <w:rsid w:val="001836F7"/>
    <w:rsid w:val="00183ADB"/>
    <w:rsid w:val="00183FE1"/>
    <w:rsid w:val="00191AA7"/>
    <w:rsid w:val="00192B01"/>
    <w:rsid w:val="00193504"/>
    <w:rsid w:val="001942CE"/>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B6EC3"/>
    <w:rsid w:val="001C12E7"/>
    <w:rsid w:val="001C1682"/>
    <w:rsid w:val="001C17BD"/>
    <w:rsid w:val="001C2308"/>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A60"/>
    <w:rsid w:val="001E3D13"/>
    <w:rsid w:val="001E725F"/>
    <w:rsid w:val="001E7685"/>
    <w:rsid w:val="001F07F1"/>
    <w:rsid w:val="001F174A"/>
    <w:rsid w:val="001F1796"/>
    <w:rsid w:val="001F27DE"/>
    <w:rsid w:val="001F2B10"/>
    <w:rsid w:val="001F335D"/>
    <w:rsid w:val="001F4070"/>
    <w:rsid w:val="001F47E7"/>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AC5"/>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567DF"/>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4B5"/>
    <w:rsid w:val="00277A4C"/>
    <w:rsid w:val="00283517"/>
    <w:rsid w:val="00283805"/>
    <w:rsid w:val="0028402E"/>
    <w:rsid w:val="0028439D"/>
    <w:rsid w:val="00284DF5"/>
    <w:rsid w:val="00286859"/>
    <w:rsid w:val="002875F0"/>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4C5A"/>
    <w:rsid w:val="002A5869"/>
    <w:rsid w:val="002A716A"/>
    <w:rsid w:val="002A7474"/>
    <w:rsid w:val="002A7ECE"/>
    <w:rsid w:val="002B1C1C"/>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D769E"/>
    <w:rsid w:val="002E1903"/>
    <w:rsid w:val="002E259C"/>
    <w:rsid w:val="002E28FC"/>
    <w:rsid w:val="002E3CDD"/>
    <w:rsid w:val="002E556F"/>
    <w:rsid w:val="002E66CB"/>
    <w:rsid w:val="002E683E"/>
    <w:rsid w:val="002E7AF5"/>
    <w:rsid w:val="002E7DBD"/>
    <w:rsid w:val="002F0432"/>
    <w:rsid w:val="002F102B"/>
    <w:rsid w:val="002F1BA2"/>
    <w:rsid w:val="002F251D"/>
    <w:rsid w:val="002F267A"/>
    <w:rsid w:val="002F3027"/>
    <w:rsid w:val="002F360F"/>
    <w:rsid w:val="002F3783"/>
    <w:rsid w:val="002F7318"/>
    <w:rsid w:val="002F7ABF"/>
    <w:rsid w:val="002F7C18"/>
    <w:rsid w:val="003000A2"/>
    <w:rsid w:val="003023DB"/>
    <w:rsid w:val="00302D4E"/>
    <w:rsid w:val="00302F94"/>
    <w:rsid w:val="00305D18"/>
    <w:rsid w:val="00306157"/>
    <w:rsid w:val="00306EA9"/>
    <w:rsid w:val="00307663"/>
    <w:rsid w:val="003078DD"/>
    <w:rsid w:val="0031026B"/>
    <w:rsid w:val="003117B0"/>
    <w:rsid w:val="00311B58"/>
    <w:rsid w:val="0031208E"/>
    <w:rsid w:val="00312194"/>
    <w:rsid w:val="00317FA5"/>
    <w:rsid w:val="00320EF8"/>
    <w:rsid w:val="003216A2"/>
    <w:rsid w:val="00321BC7"/>
    <w:rsid w:val="003223A1"/>
    <w:rsid w:val="003223B8"/>
    <w:rsid w:val="00323550"/>
    <w:rsid w:val="003268A9"/>
    <w:rsid w:val="00326B77"/>
    <w:rsid w:val="00330A40"/>
    <w:rsid w:val="0033138F"/>
    <w:rsid w:val="00331A9C"/>
    <w:rsid w:val="00332083"/>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40B"/>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0DF2"/>
    <w:rsid w:val="003D1AF5"/>
    <w:rsid w:val="003D4630"/>
    <w:rsid w:val="003D4C35"/>
    <w:rsid w:val="003D4D4E"/>
    <w:rsid w:val="003D5075"/>
    <w:rsid w:val="003D518D"/>
    <w:rsid w:val="003D5706"/>
    <w:rsid w:val="003D6974"/>
    <w:rsid w:val="003D76B6"/>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25F"/>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581"/>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671D6"/>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4E2"/>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E65F7"/>
    <w:rsid w:val="005F0665"/>
    <w:rsid w:val="005F1054"/>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4C0B"/>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6C22"/>
    <w:rsid w:val="00687556"/>
    <w:rsid w:val="00690779"/>
    <w:rsid w:val="00691520"/>
    <w:rsid w:val="0069188F"/>
    <w:rsid w:val="0069194B"/>
    <w:rsid w:val="00692FA9"/>
    <w:rsid w:val="006944E5"/>
    <w:rsid w:val="00694CA5"/>
    <w:rsid w:val="00696B0F"/>
    <w:rsid w:val="006A00B2"/>
    <w:rsid w:val="006A4CD3"/>
    <w:rsid w:val="006A6974"/>
    <w:rsid w:val="006A7301"/>
    <w:rsid w:val="006A77BC"/>
    <w:rsid w:val="006B199E"/>
    <w:rsid w:val="006B1A2D"/>
    <w:rsid w:val="006B1D58"/>
    <w:rsid w:val="006B2190"/>
    <w:rsid w:val="006B3DB3"/>
    <w:rsid w:val="006B5984"/>
    <w:rsid w:val="006C01D9"/>
    <w:rsid w:val="006C062E"/>
    <w:rsid w:val="006C1188"/>
    <w:rsid w:val="006C1AD2"/>
    <w:rsid w:val="006C200E"/>
    <w:rsid w:val="006C231F"/>
    <w:rsid w:val="006C3696"/>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1F80"/>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4A9"/>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EBE"/>
    <w:rsid w:val="007E7FB0"/>
    <w:rsid w:val="007F055F"/>
    <w:rsid w:val="007F07AA"/>
    <w:rsid w:val="007F0FFD"/>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3304"/>
    <w:rsid w:val="008444F4"/>
    <w:rsid w:val="00844962"/>
    <w:rsid w:val="00844D37"/>
    <w:rsid w:val="00845E25"/>
    <w:rsid w:val="00846A37"/>
    <w:rsid w:val="00847EBF"/>
    <w:rsid w:val="00854033"/>
    <w:rsid w:val="00854DA7"/>
    <w:rsid w:val="0085542A"/>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4CA"/>
    <w:rsid w:val="008B04FC"/>
    <w:rsid w:val="008B0B40"/>
    <w:rsid w:val="008B11D1"/>
    <w:rsid w:val="008B186A"/>
    <w:rsid w:val="008B3C43"/>
    <w:rsid w:val="008B517E"/>
    <w:rsid w:val="008B728A"/>
    <w:rsid w:val="008B7C25"/>
    <w:rsid w:val="008C058B"/>
    <w:rsid w:val="008C10AB"/>
    <w:rsid w:val="008C21BD"/>
    <w:rsid w:val="008C2FC5"/>
    <w:rsid w:val="008C44A7"/>
    <w:rsid w:val="008C564E"/>
    <w:rsid w:val="008C575E"/>
    <w:rsid w:val="008C6043"/>
    <w:rsid w:val="008D1719"/>
    <w:rsid w:val="008D1E2E"/>
    <w:rsid w:val="008D52C2"/>
    <w:rsid w:val="008D6784"/>
    <w:rsid w:val="008D6AFB"/>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0BB"/>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4DE"/>
    <w:rsid w:val="00965692"/>
    <w:rsid w:val="00965DA1"/>
    <w:rsid w:val="00967D60"/>
    <w:rsid w:val="009708AF"/>
    <w:rsid w:val="00972728"/>
    <w:rsid w:val="00973CC1"/>
    <w:rsid w:val="00974FC2"/>
    <w:rsid w:val="00975161"/>
    <w:rsid w:val="00976CDE"/>
    <w:rsid w:val="0097769D"/>
    <w:rsid w:val="00977D8F"/>
    <w:rsid w:val="00977E9E"/>
    <w:rsid w:val="00980397"/>
    <w:rsid w:val="0098084C"/>
    <w:rsid w:val="00981134"/>
    <w:rsid w:val="009811C8"/>
    <w:rsid w:val="00981BA5"/>
    <w:rsid w:val="00982070"/>
    <w:rsid w:val="00982D90"/>
    <w:rsid w:val="00982F1D"/>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1F6E"/>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D7A49"/>
    <w:rsid w:val="009E0166"/>
    <w:rsid w:val="009E0EE2"/>
    <w:rsid w:val="009E167B"/>
    <w:rsid w:val="009E2168"/>
    <w:rsid w:val="009E2195"/>
    <w:rsid w:val="009E22B7"/>
    <w:rsid w:val="009E2D49"/>
    <w:rsid w:val="009E3143"/>
    <w:rsid w:val="009E34A3"/>
    <w:rsid w:val="009E4771"/>
    <w:rsid w:val="009E4C34"/>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2419"/>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34F5"/>
    <w:rsid w:val="00A448FC"/>
    <w:rsid w:val="00A45D50"/>
    <w:rsid w:val="00A470B1"/>
    <w:rsid w:val="00A47A71"/>
    <w:rsid w:val="00A51CE4"/>
    <w:rsid w:val="00A520FD"/>
    <w:rsid w:val="00A52B5D"/>
    <w:rsid w:val="00A52BFA"/>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1CBA"/>
    <w:rsid w:val="00AE2929"/>
    <w:rsid w:val="00AE31FE"/>
    <w:rsid w:val="00AE322F"/>
    <w:rsid w:val="00AE4322"/>
    <w:rsid w:val="00AE43F1"/>
    <w:rsid w:val="00AE4888"/>
    <w:rsid w:val="00AE4D7E"/>
    <w:rsid w:val="00AE5AC9"/>
    <w:rsid w:val="00AE71F7"/>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47EBC"/>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4FF0"/>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35C"/>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96A1C"/>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2983"/>
    <w:rsid w:val="00CB3899"/>
    <w:rsid w:val="00CB3C1F"/>
    <w:rsid w:val="00CB4800"/>
    <w:rsid w:val="00CB5DD2"/>
    <w:rsid w:val="00CB6C87"/>
    <w:rsid w:val="00CB7A1C"/>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2583"/>
    <w:rsid w:val="00CE3957"/>
    <w:rsid w:val="00CE49ED"/>
    <w:rsid w:val="00CE6128"/>
    <w:rsid w:val="00CE6364"/>
    <w:rsid w:val="00CE6465"/>
    <w:rsid w:val="00CE6C58"/>
    <w:rsid w:val="00CE71E1"/>
    <w:rsid w:val="00CE75B8"/>
    <w:rsid w:val="00CF0F53"/>
    <w:rsid w:val="00CF14F2"/>
    <w:rsid w:val="00CF1A51"/>
    <w:rsid w:val="00CF24BA"/>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44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6DE"/>
    <w:rsid w:val="00D739AF"/>
    <w:rsid w:val="00D73BF7"/>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35"/>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2660"/>
    <w:rsid w:val="00DB4F5D"/>
    <w:rsid w:val="00DB5179"/>
    <w:rsid w:val="00DB523F"/>
    <w:rsid w:val="00DB60DB"/>
    <w:rsid w:val="00DB7CE9"/>
    <w:rsid w:val="00DC019C"/>
    <w:rsid w:val="00DC0546"/>
    <w:rsid w:val="00DC0556"/>
    <w:rsid w:val="00DC099F"/>
    <w:rsid w:val="00DC2194"/>
    <w:rsid w:val="00DC438C"/>
    <w:rsid w:val="00DC4872"/>
    <w:rsid w:val="00DC4FB3"/>
    <w:rsid w:val="00DC5654"/>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52"/>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5298"/>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28D"/>
    <w:rsid w:val="00E20E02"/>
    <w:rsid w:val="00E21249"/>
    <w:rsid w:val="00E2408C"/>
    <w:rsid w:val="00E24306"/>
    <w:rsid w:val="00E245E1"/>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698"/>
    <w:rsid w:val="00E66709"/>
    <w:rsid w:val="00E667F0"/>
    <w:rsid w:val="00E67BD7"/>
    <w:rsid w:val="00E67DED"/>
    <w:rsid w:val="00E7014E"/>
    <w:rsid w:val="00E711BD"/>
    <w:rsid w:val="00E71B31"/>
    <w:rsid w:val="00E721FA"/>
    <w:rsid w:val="00E73AF3"/>
    <w:rsid w:val="00E74481"/>
    <w:rsid w:val="00E7498C"/>
    <w:rsid w:val="00E7515F"/>
    <w:rsid w:val="00E75A64"/>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052E"/>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1222"/>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234B"/>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300"/>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104B"/>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616DD-0BB8-49CE-8231-24F484B2A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2203</TotalTime>
  <Pages>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1208</cp:revision>
  <cp:lastPrinted>2022-11-07T06:34:00Z</cp:lastPrinted>
  <dcterms:created xsi:type="dcterms:W3CDTF">2022-09-21T09:36:00Z</dcterms:created>
  <dcterms:modified xsi:type="dcterms:W3CDTF">2022-11-07T06:41:00Z</dcterms:modified>
</cp:coreProperties>
</file>