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1869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szCs w:val="20"/>
                <w:lang w:val="en-GB" w:eastAsia="zh-CN"/>
              </w:rPr>
              <w:t>HUNTEX DMC-KO2</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869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186919">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86919">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186919">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186919">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869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szCs w:val="20"/>
                <w:lang w:val="en-GB" w:eastAsia="zh-CN"/>
              </w:rPr>
              <w:t>CNMKO-02</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86919">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55FB">
              <w:rPr>
                <w:szCs w:val="20"/>
                <w:lang w:val="en-GB" w:eastAsia="zh-CN"/>
              </w:rPr>
              <w:t>7.</w:t>
            </w:r>
            <w:r w:rsidR="00186919">
              <w:rPr>
                <w:szCs w:val="20"/>
                <w:lang w:val="en-GB" w:eastAsia="zh-CN"/>
              </w:rPr>
              <w:t>5</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86919">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sidRPr="00186919">
              <w:rPr>
                <w:szCs w:val="20"/>
                <w:lang w:val="en-GB" w:eastAsia="zh-CN"/>
              </w:rPr>
              <w:t xml:space="preserve">Lauryl alcohol ethoxylate (9002-92-0) 24%;  Butyl carbitol(112-34-5) 66%; Polyoxyethylene styrenated aryl sulfate ammonium salt( 119432-41-6) 9%;Tristyrylphenol ethoxylates (70559-25-0 ) 0.5%;  Isopropyl alcohol(67-63-0) 0.3%.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bookmarkStart w:id="1" w:name="_GoBack"/>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bookmarkEnd w:id="1"/>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7D291B">
              <w:rPr>
                <w:i/>
                <w:szCs w:val="20"/>
                <w:lang w:val="en-GB" w:eastAsia="zh-CN"/>
              </w:rPr>
            </w:r>
            <w:r w:rsidR="007D291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18691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86919">
              <w:rPr>
                <w:szCs w:val="20"/>
                <w:lang w:val="en-GB" w:eastAsia="zh-CN"/>
              </w:rPr>
              <w:t>Machine cleaning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18691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14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18691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86919">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18691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9936</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18691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86919">
              <w:rPr>
                <w:noProof/>
                <w:lang w:eastAsia="zh-CN"/>
              </w:rPr>
              <w:t>m</w:t>
            </w:r>
            <w:r w:rsidRPr="00143A9B">
              <w:rPr>
                <w:lang w:eastAsia="zh-CN"/>
              </w:rPr>
              <w:fldChar w:fldCharType="end"/>
            </w:r>
          </w:p>
        </w:tc>
        <w:tc>
          <w:tcPr>
            <w:tcW w:w="1701" w:type="dxa"/>
            <w:tcBorders>
              <w:bottom w:val="single" w:sz="4" w:space="0" w:color="BFBFBF"/>
            </w:tcBorders>
          </w:tcPr>
          <w:p w:rsidR="00186919" w:rsidRDefault="001C44CA" w:rsidP="00186919">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Cuvette test, dichromate,</w:t>
            </w:r>
          </w:p>
          <w:p w:rsidR="00194AB0" w:rsidRPr="00143A9B" w:rsidRDefault="00186919" w:rsidP="00186919">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18691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1340</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18691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86919">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18691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86919" w:rsidRPr="00186919">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18691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86919" w:rsidRPr="00186919">
              <w:rPr>
                <w:lang w:eastAsia="zh-CN"/>
              </w:rPr>
              <w:t>&gt;1.0</w:t>
            </w:r>
            <w:r w:rsidR="00186919">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18691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86919" w:rsidRPr="00186919">
              <w:rPr>
                <w:rFonts w:hint="eastAsia"/>
                <w:lang w:eastAsia="zh-CN"/>
              </w:rPr>
              <w:t>&gt;1-</w:t>
            </w:r>
            <w:r w:rsidR="00186919" w:rsidRPr="00186919">
              <w:rPr>
                <w:rFonts w:hint="eastAsia"/>
                <w:lang w:eastAsia="zh-CN"/>
              </w:rPr>
              <w:t>≤</w:t>
            </w:r>
            <w:r w:rsidR="00186919" w:rsidRPr="00186919">
              <w:rPr>
                <w:rFonts w:hint="eastAsia"/>
                <w:lang w:eastAsia="zh-CN"/>
              </w:rPr>
              <w:t xml:space="preserve">10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sidRPr="00186919">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703C2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0.4</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sidRPr="00186919">
              <w:rPr>
                <w:lang w:eastAsia="zh-CN"/>
              </w:rPr>
              <w:t xml:space="preserve">Cuvette test, chromotropic acid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703C2E" w:rsidRPr="00703C2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703C2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703C2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8691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8691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03C2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8691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sidRPr="00186919">
              <w:rPr>
                <w:szCs w:val="20"/>
                <w:lang w:val="en-US" w:eastAsia="zh-CN"/>
              </w:rPr>
              <w:t xml:space="preserve">based on GHS classification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8691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sidRPr="00186919">
              <w:rPr>
                <w:szCs w:val="20"/>
                <w:lang w:val="en-US" w:eastAsia="zh-CN"/>
              </w:rPr>
              <w:t xml:space="preserve">based on GHS classification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03C2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18691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18691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sidRPr="00186919">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8691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sidRPr="00186919">
              <w:rPr>
                <w:szCs w:val="20"/>
                <w:lang w:val="en-US" w:eastAsia="zh-CN"/>
              </w:rPr>
              <w:t xml:space="preserve">not classified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D291B">
              <w:rPr>
                <w:szCs w:val="20"/>
                <w:lang w:val="en-US"/>
              </w:rPr>
            </w:r>
            <w:r w:rsidR="007D291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8691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sidRPr="00186919">
              <w:rPr>
                <w:szCs w:val="20"/>
                <w:lang w:val="en-US" w:eastAsia="zh-CN"/>
              </w:rPr>
              <w:t xml:space="preserve">not classified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03C2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18691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18691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691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lastRenderedPageBreak/>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7D291B">
              <w:rPr>
                <w:szCs w:val="20"/>
                <w:lang w:val="en-GB" w:eastAsia="zh-CN"/>
              </w:rPr>
            </w:r>
            <w:r w:rsidR="007D291B">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18691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86919" w:rsidRPr="00186919">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18691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86919" w:rsidRPr="00186919">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8691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86919" w:rsidRPr="00186919">
              <w:rPr>
                <w:rFonts w:eastAsia="SimSun"/>
                <w:noProof/>
                <w:szCs w:val="20"/>
                <w:lang w:val="en-GB" w:eastAsia="zh-CN"/>
              </w:rPr>
              <w:t>&lt; 1.</w:t>
            </w:r>
            <w:r w:rsidR="00186919">
              <w:rPr>
                <w:rFonts w:eastAsia="SimSun"/>
                <w:noProof/>
                <w:szCs w:val="20"/>
                <w:lang w:val="en-GB" w:eastAsia="zh-CN"/>
              </w:rPr>
              <w:t>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18691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86919" w:rsidRPr="00186919">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8691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86919" w:rsidRPr="00186919">
              <w:rPr>
                <w:rFonts w:eastAsia="SimSun"/>
                <w:noProof/>
                <w:szCs w:val="20"/>
                <w:lang w:val="en-GB" w:eastAsia="zh-CN"/>
              </w:rPr>
              <w:t xml:space="preserve"> 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&lt;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Styrene</w:t>
            </w:r>
            <w:r w:rsidRPr="00663AED">
              <w:rPr>
                <w:rFonts w:eastAsia="SimSun"/>
                <w:szCs w:val="20"/>
                <w:lang w:val="en-GB" w:eastAsia="zh-CN"/>
              </w:rPr>
              <w:fldChar w:fldCharType="end"/>
            </w:r>
          </w:p>
        </w:tc>
        <w:tc>
          <w:tcPr>
            <w:tcW w:w="1417"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100-42-5</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Pr>
                <w:rFonts w:eastAsia="SimSun"/>
                <w:noProof/>
                <w:szCs w:val="20"/>
                <w:lang w:val="en-GB" w:eastAsia="zh-CN"/>
              </w:rPr>
              <w:t>24.4</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Phenol</w:t>
            </w:r>
            <w:r w:rsidRPr="00663AED">
              <w:rPr>
                <w:rFonts w:eastAsia="SimSun"/>
                <w:szCs w:val="20"/>
                <w:lang w:val="en-GB" w:eastAsia="zh-CN"/>
              </w:rPr>
              <w:fldChar w:fldCharType="end"/>
            </w:r>
          </w:p>
        </w:tc>
        <w:tc>
          <w:tcPr>
            <w:tcW w:w="1417"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sidRPr="00927532">
              <w:rPr>
                <w:rFonts w:eastAsia="SimSun"/>
                <w:noProof/>
                <w:szCs w:val="20"/>
                <w:lang w:val="en-GB" w:eastAsia="zh-CN"/>
              </w:rPr>
              <w:t>108-95-2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2753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27532">
              <w:rPr>
                <w:rFonts w:eastAsia="SimSun"/>
                <w:noProof/>
                <w:szCs w:val="20"/>
                <w:lang w:val="en-GB" w:eastAsia="zh-CN"/>
              </w:rPr>
              <w:t>1.1</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D291B">
              <w:rPr>
                <w:rFonts w:eastAsia="SimSun"/>
                <w:i/>
                <w:szCs w:val="20"/>
                <w:lang w:val="en-GB"/>
              </w:rPr>
            </w:r>
            <w:r w:rsidR="007D291B">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27532" w:rsidRPr="00927532">
        <w:rPr>
          <w:noProof/>
          <w:szCs w:val="20"/>
          <w:lang w:val="en-GB" w:eastAsia="zh-CN"/>
        </w:rPr>
        <w:t>the detection limit of the method of 2-(2 methoxyethoxy)-ethanol  is &lt; 1.0 mg/kg</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92753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27532" w:rsidRPr="00927532">
              <w:rPr>
                <w:noProof/>
                <w:szCs w:val="20"/>
                <w:lang w:val="en-GB" w:eastAsia="zh-CN"/>
              </w:rPr>
              <w:t xml:space="preserve">Ho chi minh city, </w:t>
            </w:r>
            <w:r w:rsidR="00927532">
              <w:rPr>
                <w:noProof/>
                <w:szCs w:val="20"/>
                <w:lang w:val="en-GB" w:eastAsia="zh-CN"/>
              </w:rPr>
              <w:t>August</w:t>
            </w:r>
            <w:r w:rsidR="00927532" w:rsidRPr="00927532">
              <w:rPr>
                <w:noProof/>
                <w:szCs w:val="20"/>
                <w:lang w:val="en-GB" w:eastAsia="zh-CN"/>
              </w:rPr>
              <w:t xml:space="preserve"> </w:t>
            </w:r>
            <w:r w:rsidR="00927532">
              <w:rPr>
                <w:noProof/>
                <w:szCs w:val="20"/>
                <w:lang w:val="en-GB" w:eastAsia="zh-CN"/>
              </w:rPr>
              <w:t>7</w:t>
            </w:r>
            <w:r w:rsidR="00927532" w:rsidRPr="00927532">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27532" w:rsidRPr="00927532">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91B" w:rsidRDefault="007D291B" w:rsidP="007C272E">
      <w:r>
        <w:separator/>
      </w:r>
    </w:p>
  </w:endnote>
  <w:endnote w:type="continuationSeparator" w:id="0">
    <w:p w:rsidR="007D291B" w:rsidRDefault="007D291B" w:rsidP="007C272E">
      <w:r>
        <w:continuationSeparator/>
      </w:r>
    </w:p>
  </w:endnote>
  <w:endnote w:id="1">
    <w:p w:rsidR="00186919" w:rsidRPr="00B82D2D" w:rsidRDefault="0018691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86919" w:rsidRPr="000918FB" w:rsidRDefault="00186919"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86919" w:rsidRPr="000918FB" w:rsidRDefault="0018691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86919" w:rsidRDefault="00186919">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86919" w:rsidRPr="00A90FF8" w:rsidRDefault="00186919"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86919" w:rsidRPr="00827F91" w:rsidRDefault="00186919">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19" w:rsidRPr="00AB62D7" w:rsidRDefault="00186919"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86919" w:rsidRPr="00FA631C" w:rsidRDefault="00186919"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703C2E">
      <w:rPr>
        <w:rFonts w:eastAsia="Times New Roman" w:cs="MyriadPro-Semibold"/>
        <w:noProof/>
        <w:color w:val="003374"/>
        <w:sz w:val="12"/>
        <w:szCs w:val="12"/>
        <w:lang w:val="en-US" w:eastAsia="de-CH"/>
      </w:rPr>
      <w:t>HUNTEX DMC-KO2_PSF_2019.8.7.docx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val="en-US" w:eastAsia="de-CH"/>
      </w:rPr>
      <w:t>August 7, 2019</w:t>
    </w:r>
    <w:r>
      <w:rPr>
        <w:rFonts w:eastAsia="Times New Roman" w:cs="MyriadPro-Semibold"/>
        <w:color w:val="003374"/>
        <w:sz w:val="12"/>
        <w:szCs w:val="12"/>
        <w:lang w:val="en-US" w:eastAsia="de-CH"/>
      </w:rPr>
      <w:fldChar w:fldCharType="end"/>
    </w:r>
  </w:p>
  <w:p w:rsidR="00186919" w:rsidRPr="008E0898" w:rsidRDefault="0018691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19" w:rsidRPr="00AB62D7" w:rsidRDefault="00186919"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86919" w:rsidRPr="00CA76A6" w:rsidRDefault="00186919"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703C2E" w:rsidRPr="00703C2E">
      <w:rPr>
        <w:rFonts w:eastAsia="Times New Roman" w:cs="MyriadPro-Semibold"/>
        <w:noProof/>
        <w:color w:val="003374"/>
        <w:sz w:val="12"/>
        <w:szCs w:val="12"/>
        <w:lang w:val="en-US" w:eastAsia="de-CH"/>
      </w:rPr>
      <w:t>HUNTEX</w:t>
    </w:r>
    <w:r w:rsidR="00703C2E">
      <w:rPr>
        <w:noProof/>
        <w:lang w:val="en-US"/>
      </w:rPr>
      <w:t xml:space="preserve"> DMC-KO2_PSF_2019.8.7.docx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val="en-US" w:eastAsia="de-CH"/>
      </w:rPr>
      <w:t>August 7, 2019</w:t>
    </w:r>
    <w:r>
      <w:rPr>
        <w:rFonts w:eastAsia="Times New Roman" w:cs="MyriadPro-Semibold"/>
        <w:color w:val="003374"/>
        <w:sz w:val="12"/>
        <w:szCs w:val="12"/>
        <w:lang w:val="en-US" w:eastAsia="de-CH"/>
      </w:rPr>
      <w:fldChar w:fldCharType="end"/>
    </w:r>
  </w:p>
  <w:p w:rsidR="00186919" w:rsidRPr="00AB62D7" w:rsidRDefault="0018691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703C2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91B" w:rsidRDefault="007D291B" w:rsidP="007C272E">
      <w:r>
        <w:separator/>
      </w:r>
    </w:p>
  </w:footnote>
  <w:footnote w:type="continuationSeparator" w:id="0">
    <w:p w:rsidR="007D291B" w:rsidRDefault="007D291B" w:rsidP="007C272E">
      <w:r>
        <w:continuationSeparator/>
      </w:r>
    </w:p>
  </w:footnote>
  <w:footnote w:id="1">
    <w:p w:rsidR="00186919" w:rsidRPr="00FD7AA8" w:rsidRDefault="00186919"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86919" w:rsidRPr="00721E36" w:rsidRDefault="00186919"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86919" w:rsidRPr="00721E36" w:rsidRDefault="00186919"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86919" w:rsidRPr="007378D5" w:rsidTr="0099690F">
      <w:trPr>
        <w:cantSplit/>
      </w:trPr>
      <w:tc>
        <w:tcPr>
          <w:tcW w:w="1829" w:type="dxa"/>
          <w:shd w:val="clear" w:color="auto" w:fill="E1EBF7"/>
        </w:tcPr>
        <w:p w:rsidR="00186919" w:rsidRPr="007378D5" w:rsidRDefault="00186919" w:rsidP="00414A86">
          <w:pPr>
            <w:pStyle w:val="KopfzeilePSF"/>
          </w:pPr>
          <w:r>
            <w:t xml:space="preserve">Product Screening Form: </w:t>
          </w:r>
        </w:p>
      </w:tc>
      <w:tc>
        <w:tcPr>
          <w:tcW w:w="8391" w:type="dxa"/>
          <w:shd w:val="clear" w:color="auto" w:fill="E1EBF7"/>
        </w:tcPr>
        <w:p w:rsidR="00186919" w:rsidRPr="007378D5" w:rsidRDefault="00186919"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703C2E" w:rsidRPr="00186919">
            <w:rPr>
              <w:szCs w:val="20"/>
              <w:lang w:eastAsia="zh-CN"/>
            </w:rPr>
            <w:t>HUNTEX DMC-KO2</w:t>
          </w:r>
          <w:r>
            <w:rPr>
              <w:lang w:val="de-CH" w:eastAsia="zh-CN"/>
            </w:rPr>
            <w:fldChar w:fldCharType="end"/>
          </w:r>
        </w:p>
      </w:tc>
    </w:tr>
  </w:tbl>
  <w:p w:rsidR="00186919" w:rsidRDefault="00186919"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19" w:rsidRDefault="00186919"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19" w:rsidRDefault="00186919"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19" w:rsidRDefault="00186919"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19"/>
    <w:rsid w:val="00000DB2"/>
    <w:rsid w:val="0000335C"/>
    <w:rsid w:val="00010148"/>
    <w:rsid w:val="0003684F"/>
    <w:rsid w:val="00045974"/>
    <w:rsid w:val="00055F0F"/>
    <w:rsid w:val="000673D0"/>
    <w:rsid w:val="00072BC5"/>
    <w:rsid w:val="00075852"/>
    <w:rsid w:val="00076570"/>
    <w:rsid w:val="000777EE"/>
    <w:rsid w:val="000819F8"/>
    <w:rsid w:val="0008582F"/>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86919"/>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424D5"/>
    <w:rsid w:val="00250AD4"/>
    <w:rsid w:val="00250D97"/>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3B23"/>
    <w:rsid w:val="00365FC3"/>
    <w:rsid w:val="003668B2"/>
    <w:rsid w:val="003701A0"/>
    <w:rsid w:val="0037760B"/>
    <w:rsid w:val="00377716"/>
    <w:rsid w:val="00382AAD"/>
    <w:rsid w:val="00384340"/>
    <w:rsid w:val="00397E12"/>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A4AE1"/>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4DAD"/>
    <w:rsid w:val="00655319"/>
    <w:rsid w:val="00663149"/>
    <w:rsid w:val="00663AED"/>
    <w:rsid w:val="006727D7"/>
    <w:rsid w:val="00673F62"/>
    <w:rsid w:val="00673FF8"/>
    <w:rsid w:val="0069272B"/>
    <w:rsid w:val="006A606C"/>
    <w:rsid w:val="006A6EB9"/>
    <w:rsid w:val="006B3B0E"/>
    <w:rsid w:val="006D1CF5"/>
    <w:rsid w:val="006D5F83"/>
    <w:rsid w:val="006D6D94"/>
    <w:rsid w:val="00703C2E"/>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291B"/>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C758A"/>
    <w:rsid w:val="008D21D7"/>
    <w:rsid w:val="008D2827"/>
    <w:rsid w:val="008E0898"/>
    <w:rsid w:val="008F6E11"/>
    <w:rsid w:val="008F756C"/>
    <w:rsid w:val="00927532"/>
    <w:rsid w:val="00933F27"/>
    <w:rsid w:val="009459D2"/>
    <w:rsid w:val="00955998"/>
    <w:rsid w:val="0096277B"/>
    <w:rsid w:val="00964810"/>
    <w:rsid w:val="009677D4"/>
    <w:rsid w:val="009760B5"/>
    <w:rsid w:val="00985EB6"/>
    <w:rsid w:val="00995871"/>
    <w:rsid w:val="009963D2"/>
    <w:rsid w:val="0099690F"/>
    <w:rsid w:val="009A47CC"/>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5B77"/>
    <w:rsid w:val="00C571B4"/>
    <w:rsid w:val="00C7307D"/>
    <w:rsid w:val="00C841FF"/>
    <w:rsid w:val="00C91599"/>
    <w:rsid w:val="00C92370"/>
    <w:rsid w:val="00CA125E"/>
    <w:rsid w:val="00CA72E6"/>
    <w:rsid w:val="00CA76A6"/>
    <w:rsid w:val="00CC59F5"/>
    <w:rsid w:val="00CE0BD2"/>
    <w:rsid w:val="00CE3AD8"/>
    <w:rsid w:val="00CE55FB"/>
    <w:rsid w:val="00CE5B03"/>
    <w:rsid w:val="00CF6DEE"/>
    <w:rsid w:val="00D06D2D"/>
    <w:rsid w:val="00D14D25"/>
    <w:rsid w:val="00D23C36"/>
    <w:rsid w:val="00D3392E"/>
    <w:rsid w:val="00D36270"/>
    <w:rsid w:val="00D44C43"/>
    <w:rsid w:val="00D44C59"/>
    <w:rsid w:val="00D466EE"/>
    <w:rsid w:val="00D76971"/>
    <w:rsid w:val="00D76B8C"/>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C6B7C"/>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DOCUMENTS\Documen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5920-F378-4FEC-82B4-F8516665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10</TotalTime>
  <Pages>1</Pages>
  <Words>1551</Words>
  <Characters>8845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10376</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11</cp:revision>
  <cp:lastPrinted>2019-08-07T07:15:00Z</cp:lastPrinted>
  <dcterms:created xsi:type="dcterms:W3CDTF">2019-08-07T06:48:00Z</dcterms:created>
  <dcterms:modified xsi:type="dcterms:W3CDTF">2019-08-07T07:15:00Z</dcterms:modified>
</cp:coreProperties>
</file>